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78" w:rsidRDefault="00E54304" w:rsidP="00E54304">
      <w:pPr>
        <w:jc w:val="center"/>
        <w:rPr>
          <w:b/>
          <w:color w:val="471E70"/>
          <w:sz w:val="48"/>
          <w:szCs w:val="48"/>
        </w:rPr>
      </w:pPr>
      <w:r w:rsidRPr="00E54304">
        <w:rPr>
          <w:b/>
          <w:color w:val="471E70"/>
          <w:sz w:val="48"/>
          <w:szCs w:val="48"/>
          <w:u w:val="single" w:color="632423" w:themeColor="accent2" w:themeShade="80"/>
        </w:rPr>
        <w:t>Всё о здоровье</w:t>
      </w:r>
      <w:r>
        <w:rPr>
          <w:b/>
          <w:color w:val="471E70"/>
          <w:sz w:val="48"/>
          <w:szCs w:val="48"/>
          <w:u w:val="single" w:color="632423" w:themeColor="accent2" w:themeShade="80"/>
        </w:rPr>
        <w:t>.</w:t>
      </w:r>
    </w:p>
    <w:p w:rsidR="00E54304" w:rsidRDefault="00E54304" w:rsidP="00E54304">
      <w:pPr>
        <w:rPr>
          <w:b/>
          <w:color w:val="471E70"/>
          <w:sz w:val="28"/>
          <w:szCs w:val="28"/>
        </w:rPr>
      </w:pPr>
      <w:r>
        <w:rPr>
          <w:b/>
          <w:color w:val="471E70"/>
          <w:sz w:val="28"/>
          <w:szCs w:val="28"/>
        </w:rPr>
        <w:t>Здоровье – это состояние полного физического, психического и социального благополучия, а не просто отсутствие болезней.</w:t>
      </w:r>
    </w:p>
    <w:p w:rsidR="00E54304" w:rsidRDefault="00E54304" w:rsidP="00E54304">
      <w:pPr>
        <w:rPr>
          <w:b/>
          <w:color w:val="471E70"/>
          <w:sz w:val="28"/>
          <w:szCs w:val="28"/>
        </w:rPr>
      </w:pPr>
      <w:proofErr w:type="spellStart"/>
      <w:r>
        <w:rPr>
          <w:b/>
          <w:color w:val="471E70"/>
          <w:sz w:val="28"/>
          <w:szCs w:val="28"/>
        </w:rPr>
        <w:t>Здоров</w:t>
      </w:r>
      <w:r w:rsidR="00227C8D">
        <w:rPr>
          <w:b/>
          <w:color w:val="471E70"/>
          <w:sz w:val="28"/>
          <w:szCs w:val="28"/>
        </w:rPr>
        <w:t>ье</w:t>
      </w:r>
      <w:r>
        <w:rPr>
          <w:b/>
          <w:color w:val="471E70"/>
          <w:sz w:val="28"/>
          <w:szCs w:val="28"/>
        </w:rPr>
        <w:t>сберегающий</w:t>
      </w:r>
      <w:proofErr w:type="spellEnd"/>
      <w:r>
        <w:rPr>
          <w:b/>
          <w:color w:val="471E70"/>
          <w:sz w:val="28"/>
          <w:szCs w:val="28"/>
        </w:rPr>
        <w:t xml:space="preserve"> процесс в детском саду и дома – это процесс воспитания и развития детей дошкольного возраста в режиме </w:t>
      </w:r>
      <w:proofErr w:type="spellStart"/>
      <w:r>
        <w:rPr>
          <w:b/>
          <w:color w:val="471E70"/>
          <w:sz w:val="28"/>
          <w:szCs w:val="28"/>
        </w:rPr>
        <w:t>здоровьесбережения</w:t>
      </w:r>
      <w:proofErr w:type="spellEnd"/>
      <w:r>
        <w:rPr>
          <w:b/>
          <w:color w:val="471E70"/>
          <w:sz w:val="28"/>
          <w:szCs w:val="28"/>
        </w:rPr>
        <w:t xml:space="preserve"> и </w:t>
      </w:r>
      <w:proofErr w:type="spellStart"/>
      <w:r>
        <w:rPr>
          <w:b/>
          <w:color w:val="471E70"/>
          <w:sz w:val="28"/>
          <w:szCs w:val="28"/>
        </w:rPr>
        <w:t>здоровьеобогащения</w:t>
      </w:r>
      <w:proofErr w:type="spellEnd"/>
      <w:proofErr w:type="gramStart"/>
      <w:r>
        <w:rPr>
          <w:b/>
          <w:color w:val="471E70"/>
          <w:sz w:val="28"/>
          <w:szCs w:val="28"/>
        </w:rPr>
        <w:t xml:space="preserve"> ,</w:t>
      </w:r>
      <w:proofErr w:type="gramEnd"/>
      <w:r>
        <w:rPr>
          <w:b/>
          <w:color w:val="471E70"/>
          <w:sz w:val="28"/>
          <w:szCs w:val="28"/>
        </w:rPr>
        <w:t xml:space="preserve"> направленный на обеспечение физического, психического и социального благополучия детей.</w:t>
      </w:r>
    </w:p>
    <w:p w:rsidR="00E54304" w:rsidRDefault="00E54304" w:rsidP="00E54304">
      <w:pPr>
        <w:rPr>
          <w:b/>
          <w:color w:val="471E70"/>
          <w:sz w:val="28"/>
          <w:szCs w:val="28"/>
        </w:rPr>
      </w:pPr>
      <w:r>
        <w:rPr>
          <w:b/>
          <w:color w:val="471E70"/>
          <w:sz w:val="28"/>
          <w:szCs w:val="28"/>
        </w:rPr>
        <w:t xml:space="preserve">Задачи </w:t>
      </w:r>
      <w:proofErr w:type="spellStart"/>
      <w:r>
        <w:rPr>
          <w:b/>
          <w:color w:val="471E70"/>
          <w:sz w:val="28"/>
          <w:szCs w:val="28"/>
        </w:rPr>
        <w:t>здоровьесбережения</w:t>
      </w:r>
      <w:proofErr w:type="spellEnd"/>
      <w:r w:rsidR="00227C8D">
        <w:rPr>
          <w:b/>
          <w:color w:val="471E70"/>
          <w:sz w:val="28"/>
          <w:szCs w:val="28"/>
        </w:rPr>
        <w:t>:</w:t>
      </w:r>
    </w:p>
    <w:p w:rsidR="00227C8D" w:rsidRDefault="00227C8D" w:rsidP="00227C8D">
      <w:pPr>
        <w:pStyle w:val="a3"/>
        <w:numPr>
          <w:ilvl w:val="0"/>
          <w:numId w:val="1"/>
        </w:numPr>
        <w:rPr>
          <w:b/>
          <w:color w:val="471E70"/>
          <w:sz w:val="28"/>
          <w:szCs w:val="28"/>
        </w:rPr>
      </w:pPr>
      <w:r>
        <w:rPr>
          <w:b/>
          <w:color w:val="471E70"/>
          <w:sz w:val="28"/>
          <w:szCs w:val="28"/>
        </w:rPr>
        <w:t>Создание адекватных условий для развития, обучения и оздоровления детей</w:t>
      </w:r>
    </w:p>
    <w:p w:rsidR="00227C8D" w:rsidRDefault="00227C8D" w:rsidP="00227C8D">
      <w:pPr>
        <w:pStyle w:val="a3"/>
        <w:numPr>
          <w:ilvl w:val="0"/>
          <w:numId w:val="1"/>
        </w:numPr>
        <w:rPr>
          <w:b/>
          <w:color w:val="471E70"/>
          <w:sz w:val="28"/>
          <w:szCs w:val="28"/>
        </w:rPr>
      </w:pPr>
      <w:r>
        <w:rPr>
          <w:b/>
          <w:color w:val="471E70"/>
          <w:sz w:val="28"/>
          <w:szCs w:val="28"/>
        </w:rPr>
        <w:t xml:space="preserve">Создание положительного эмоционального настроя и снятие </w:t>
      </w:r>
      <w:proofErr w:type="spellStart"/>
      <w:r>
        <w:rPr>
          <w:b/>
          <w:color w:val="471E70"/>
          <w:sz w:val="28"/>
          <w:szCs w:val="28"/>
        </w:rPr>
        <w:t>психо-эмоционального</w:t>
      </w:r>
      <w:proofErr w:type="spellEnd"/>
      <w:r>
        <w:rPr>
          <w:b/>
          <w:color w:val="471E70"/>
          <w:sz w:val="28"/>
          <w:szCs w:val="28"/>
        </w:rPr>
        <w:t xml:space="preserve"> напряжения</w:t>
      </w:r>
    </w:p>
    <w:p w:rsidR="00227C8D" w:rsidRDefault="00227C8D" w:rsidP="00227C8D">
      <w:pPr>
        <w:pStyle w:val="a3"/>
        <w:numPr>
          <w:ilvl w:val="0"/>
          <w:numId w:val="1"/>
        </w:numPr>
        <w:rPr>
          <w:b/>
          <w:color w:val="471E70"/>
          <w:sz w:val="28"/>
          <w:szCs w:val="28"/>
        </w:rPr>
      </w:pPr>
      <w:r>
        <w:rPr>
          <w:b/>
          <w:color w:val="471E70"/>
          <w:sz w:val="28"/>
          <w:szCs w:val="28"/>
        </w:rPr>
        <w:t>Сохранение здоровья детей; повышение их двигательной активности и умственной работоспособности.</w:t>
      </w:r>
    </w:p>
    <w:p w:rsidR="00BB6B7F" w:rsidRDefault="00227C8D" w:rsidP="00227C8D">
      <w:pPr>
        <w:rPr>
          <w:b/>
          <w:color w:val="471E70"/>
          <w:sz w:val="28"/>
          <w:szCs w:val="28"/>
        </w:rPr>
      </w:pPr>
      <w:proofErr w:type="spellStart"/>
      <w:r>
        <w:rPr>
          <w:b/>
          <w:color w:val="471E70"/>
          <w:sz w:val="28"/>
          <w:szCs w:val="28"/>
        </w:rPr>
        <w:t>Здоровьесберегающие</w:t>
      </w:r>
      <w:proofErr w:type="spellEnd"/>
      <w:r>
        <w:rPr>
          <w:b/>
          <w:color w:val="471E70"/>
          <w:sz w:val="28"/>
          <w:szCs w:val="28"/>
        </w:rPr>
        <w:t xml:space="preserve"> технологии в детском саду:</w:t>
      </w:r>
    </w:p>
    <w:p w:rsidR="00BB6B7F" w:rsidRDefault="00BB6B7F" w:rsidP="00227C8D">
      <w:pPr>
        <w:pStyle w:val="a3"/>
        <w:numPr>
          <w:ilvl w:val="1"/>
          <w:numId w:val="3"/>
        </w:numPr>
        <w:rPr>
          <w:b/>
          <w:color w:val="471E70"/>
          <w:sz w:val="28"/>
          <w:szCs w:val="28"/>
        </w:rPr>
      </w:pPr>
      <w:r>
        <w:rPr>
          <w:b/>
          <w:color w:val="471E70"/>
          <w:sz w:val="28"/>
          <w:szCs w:val="28"/>
        </w:rPr>
        <w:t>Утренняя гимнастика</w:t>
      </w:r>
    </w:p>
    <w:p w:rsidR="00227C8D" w:rsidRDefault="00227C8D" w:rsidP="00227C8D">
      <w:pPr>
        <w:pStyle w:val="a3"/>
        <w:numPr>
          <w:ilvl w:val="1"/>
          <w:numId w:val="3"/>
        </w:numPr>
        <w:rPr>
          <w:b/>
          <w:color w:val="471E70"/>
          <w:sz w:val="28"/>
          <w:szCs w:val="28"/>
        </w:rPr>
      </w:pPr>
      <w:r>
        <w:rPr>
          <w:b/>
          <w:color w:val="471E70"/>
          <w:sz w:val="28"/>
          <w:szCs w:val="28"/>
        </w:rPr>
        <w:t>Занятия по физической культуре</w:t>
      </w:r>
    </w:p>
    <w:p w:rsidR="00227C8D" w:rsidRDefault="00227C8D" w:rsidP="00227C8D">
      <w:pPr>
        <w:pStyle w:val="a3"/>
        <w:numPr>
          <w:ilvl w:val="1"/>
          <w:numId w:val="3"/>
        </w:numPr>
        <w:rPr>
          <w:b/>
          <w:color w:val="471E70"/>
          <w:sz w:val="28"/>
          <w:szCs w:val="28"/>
        </w:rPr>
      </w:pPr>
      <w:r>
        <w:rPr>
          <w:b/>
          <w:color w:val="471E70"/>
          <w:sz w:val="28"/>
          <w:szCs w:val="28"/>
        </w:rPr>
        <w:t>Динамические паузы</w:t>
      </w:r>
    </w:p>
    <w:p w:rsidR="00227C8D" w:rsidRDefault="00227C8D" w:rsidP="00227C8D">
      <w:pPr>
        <w:pStyle w:val="a3"/>
        <w:numPr>
          <w:ilvl w:val="1"/>
          <w:numId w:val="3"/>
        </w:numPr>
        <w:rPr>
          <w:b/>
          <w:color w:val="471E70"/>
          <w:sz w:val="28"/>
          <w:szCs w:val="28"/>
        </w:rPr>
      </w:pPr>
      <w:r>
        <w:rPr>
          <w:b/>
          <w:color w:val="471E70"/>
          <w:sz w:val="28"/>
          <w:szCs w:val="28"/>
        </w:rPr>
        <w:t>Подвижные и спортивные игры</w:t>
      </w:r>
    </w:p>
    <w:p w:rsidR="00227C8D" w:rsidRDefault="00227C8D" w:rsidP="00227C8D">
      <w:pPr>
        <w:pStyle w:val="a3"/>
        <w:numPr>
          <w:ilvl w:val="1"/>
          <w:numId w:val="3"/>
        </w:numPr>
        <w:rPr>
          <w:b/>
          <w:color w:val="471E70"/>
          <w:sz w:val="28"/>
          <w:szCs w:val="28"/>
        </w:rPr>
      </w:pPr>
      <w:r>
        <w:rPr>
          <w:b/>
          <w:color w:val="471E70"/>
          <w:sz w:val="28"/>
          <w:szCs w:val="28"/>
        </w:rPr>
        <w:t>Дни здоровья</w:t>
      </w:r>
    </w:p>
    <w:p w:rsidR="00227C8D" w:rsidRDefault="00227C8D" w:rsidP="00227C8D">
      <w:pPr>
        <w:pStyle w:val="a3"/>
        <w:numPr>
          <w:ilvl w:val="1"/>
          <w:numId w:val="3"/>
        </w:numPr>
        <w:rPr>
          <w:b/>
          <w:color w:val="471E70"/>
          <w:sz w:val="28"/>
          <w:szCs w:val="28"/>
        </w:rPr>
      </w:pPr>
      <w:proofErr w:type="spellStart"/>
      <w:r>
        <w:rPr>
          <w:b/>
          <w:color w:val="471E70"/>
          <w:sz w:val="28"/>
          <w:szCs w:val="28"/>
        </w:rPr>
        <w:t>Самомассаж</w:t>
      </w:r>
      <w:proofErr w:type="spellEnd"/>
    </w:p>
    <w:p w:rsidR="00227C8D" w:rsidRDefault="00227C8D" w:rsidP="00227C8D">
      <w:pPr>
        <w:pStyle w:val="a3"/>
        <w:numPr>
          <w:ilvl w:val="1"/>
          <w:numId w:val="3"/>
        </w:numPr>
        <w:rPr>
          <w:b/>
          <w:color w:val="471E70"/>
          <w:sz w:val="28"/>
          <w:szCs w:val="28"/>
        </w:rPr>
      </w:pPr>
      <w:r>
        <w:rPr>
          <w:b/>
          <w:color w:val="471E70"/>
          <w:sz w:val="28"/>
          <w:szCs w:val="28"/>
        </w:rPr>
        <w:t>Ритмика</w:t>
      </w:r>
    </w:p>
    <w:p w:rsidR="00227C8D" w:rsidRDefault="00227C8D" w:rsidP="00227C8D">
      <w:pPr>
        <w:pStyle w:val="a3"/>
        <w:numPr>
          <w:ilvl w:val="1"/>
          <w:numId w:val="3"/>
        </w:numPr>
        <w:rPr>
          <w:b/>
          <w:color w:val="471E70"/>
          <w:sz w:val="28"/>
          <w:szCs w:val="28"/>
        </w:rPr>
      </w:pPr>
      <w:r>
        <w:rPr>
          <w:b/>
          <w:color w:val="471E70"/>
          <w:sz w:val="28"/>
          <w:szCs w:val="28"/>
        </w:rPr>
        <w:t>Технологии музыкального развития</w:t>
      </w:r>
    </w:p>
    <w:p w:rsidR="00227C8D" w:rsidRDefault="00227C8D" w:rsidP="00227C8D">
      <w:pPr>
        <w:pStyle w:val="a3"/>
        <w:numPr>
          <w:ilvl w:val="1"/>
          <w:numId w:val="3"/>
        </w:numPr>
        <w:rPr>
          <w:b/>
          <w:color w:val="471E70"/>
          <w:sz w:val="28"/>
          <w:szCs w:val="28"/>
        </w:rPr>
      </w:pPr>
      <w:proofErr w:type="spellStart"/>
      <w:r>
        <w:rPr>
          <w:b/>
          <w:color w:val="471E70"/>
          <w:sz w:val="28"/>
          <w:szCs w:val="28"/>
        </w:rPr>
        <w:t>Игротерапия</w:t>
      </w:r>
      <w:proofErr w:type="spellEnd"/>
    </w:p>
    <w:p w:rsidR="00C603FD" w:rsidRPr="00C603FD" w:rsidRDefault="00C603FD" w:rsidP="00C603FD">
      <w:pPr>
        <w:pStyle w:val="a3"/>
        <w:numPr>
          <w:ilvl w:val="1"/>
          <w:numId w:val="3"/>
        </w:numPr>
        <w:rPr>
          <w:b/>
          <w:color w:val="471E70"/>
          <w:sz w:val="28"/>
          <w:szCs w:val="28"/>
        </w:rPr>
      </w:pPr>
      <w:proofErr w:type="spellStart"/>
      <w:r>
        <w:rPr>
          <w:b/>
          <w:color w:val="471E70"/>
          <w:sz w:val="28"/>
          <w:szCs w:val="28"/>
        </w:rPr>
        <w:t>Арттерапия</w:t>
      </w:r>
      <w:proofErr w:type="spellEnd"/>
    </w:p>
    <w:p w:rsidR="00227C8D" w:rsidRDefault="00227C8D" w:rsidP="00227C8D">
      <w:pPr>
        <w:pStyle w:val="a3"/>
        <w:numPr>
          <w:ilvl w:val="1"/>
          <w:numId w:val="3"/>
        </w:numPr>
        <w:rPr>
          <w:b/>
          <w:color w:val="471E70"/>
          <w:sz w:val="28"/>
          <w:szCs w:val="28"/>
        </w:rPr>
      </w:pPr>
      <w:r>
        <w:rPr>
          <w:b/>
          <w:color w:val="471E70"/>
          <w:sz w:val="28"/>
          <w:szCs w:val="28"/>
        </w:rPr>
        <w:t>Пальчиковая гимнастика</w:t>
      </w:r>
    </w:p>
    <w:p w:rsidR="00227C8D" w:rsidRDefault="00227C8D" w:rsidP="00227C8D">
      <w:pPr>
        <w:pStyle w:val="a3"/>
        <w:numPr>
          <w:ilvl w:val="1"/>
          <w:numId w:val="3"/>
        </w:numPr>
        <w:rPr>
          <w:b/>
          <w:color w:val="471E70"/>
          <w:sz w:val="28"/>
          <w:szCs w:val="28"/>
        </w:rPr>
      </w:pPr>
      <w:r>
        <w:rPr>
          <w:b/>
          <w:color w:val="471E70"/>
          <w:sz w:val="28"/>
          <w:szCs w:val="28"/>
        </w:rPr>
        <w:t>Гимнастика для глаз</w:t>
      </w:r>
    </w:p>
    <w:p w:rsidR="00227C8D" w:rsidRDefault="00227C8D" w:rsidP="00227C8D">
      <w:pPr>
        <w:pStyle w:val="a3"/>
        <w:numPr>
          <w:ilvl w:val="1"/>
          <w:numId w:val="3"/>
        </w:numPr>
        <w:rPr>
          <w:b/>
          <w:color w:val="471E70"/>
          <w:sz w:val="28"/>
          <w:szCs w:val="28"/>
        </w:rPr>
      </w:pPr>
      <w:r>
        <w:rPr>
          <w:b/>
          <w:color w:val="471E70"/>
          <w:sz w:val="28"/>
          <w:szCs w:val="28"/>
        </w:rPr>
        <w:t>Релаксация</w:t>
      </w:r>
    </w:p>
    <w:p w:rsidR="00227C8D" w:rsidRDefault="00227C8D" w:rsidP="00227C8D">
      <w:pPr>
        <w:pStyle w:val="a3"/>
        <w:numPr>
          <w:ilvl w:val="1"/>
          <w:numId w:val="3"/>
        </w:numPr>
        <w:rPr>
          <w:b/>
          <w:color w:val="471E70"/>
          <w:sz w:val="28"/>
          <w:szCs w:val="28"/>
        </w:rPr>
      </w:pPr>
      <w:r>
        <w:rPr>
          <w:b/>
          <w:color w:val="471E70"/>
          <w:sz w:val="28"/>
          <w:szCs w:val="28"/>
        </w:rPr>
        <w:t>Гимнастика пробуждения</w:t>
      </w:r>
    </w:p>
    <w:p w:rsidR="00227C8D" w:rsidRDefault="00C603FD" w:rsidP="00227C8D">
      <w:pPr>
        <w:pStyle w:val="a3"/>
        <w:numPr>
          <w:ilvl w:val="1"/>
          <w:numId w:val="3"/>
        </w:numPr>
        <w:rPr>
          <w:b/>
          <w:color w:val="471E70"/>
          <w:sz w:val="28"/>
          <w:szCs w:val="28"/>
        </w:rPr>
      </w:pPr>
      <w:r>
        <w:rPr>
          <w:b/>
          <w:color w:val="471E70"/>
          <w:sz w:val="28"/>
          <w:szCs w:val="28"/>
        </w:rPr>
        <w:t>Дыхательная гимнастика</w:t>
      </w:r>
    </w:p>
    <w:p w:rsidR="00C603FD" w:rsidRDefault="00C603FD" w:rsidP="00227C8D">
      <w:pPr>
        <w:pStyle w:val="a3"/>
        <w:numPr>
          <w:ilvl w:val="1"/>
          <w:numId w:val="3"/>
        </w:numPr>
        <w:rPr>
          <w:b/>
          <w:color w:val="471E70"/>
          <w:sz w:val="28"/>
          <w:szCs w:val="28"/>
        </w:rPr>
      </w:pPr>
      <w:r>
        <w:rPr>
          <w:b/>
          <w:color w:val="471E70"/>
          <w:sz w:val="28"/>
          <w:szCs w:val="28"/>
        </w:rPr>
        <w:t>Ходьба по «дорожке здоровья»</w:t>
      </w:r>
    </w:p>
    <w:p w:rsidR="0048240C" w:rsidRPr="0048240C" w:rsidRDefault="00C603FD" w:rsidP="0048240C">
      <w:pPr>
        <w:pStyle w:val="a3"/>
        <w:numPr>
          <w:ilvl w:val="1"/>
          <w:numId w:val="3"/>
        </w:numPr>
        <w:rPr>
          <w:b/>
          <w:color w:val="471E70"/>
          <w:sz w:val="28"/>
          <w:szCs w:val="28"/>
        </w:rPr>
      </w:pPr>
      <w:r>
        <w:rPr>
          <w:b/>
          <w:color w:val="471E70"/>
          <w:sz w:val="28"/>
          <w:szCs w:val="28"/>
        </w:rPr>
        <w:t>Закаливающие процедуры</w:t>
      </w:r>
      <w:r w:rsidR="0048240C">
        <w:rPr>
          <w:b/>
          <w:color w:val="471E70"/>
          <w:sz w:val="28"/>
          <w:szCs w:val="28"/>
        </w:rPr>
        <w:t xml:space="preserve"> и прогулки.</w:t>
      </w:r>
    </w:p>
    <w:sectPr w:rsidR="0048240C" w:rsidRPr="0048240C" w:rsidSect="0090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35D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566565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67ED4CE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304"/>
    <w:rsid w:val="00227C8D"/>
    <w:rsid w:val="0048240C"/>
    <w:rsid w:val="00906678"/>
    <w:rsid w:val="00BB6B7F"/>
    <w:rsid w:val="00C603FD"/>
    <w:rsid w:val="00E5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C78BD-831B-45DA-8127-47D84B02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110-15IBR</dc:creator>
  <cp:lastModifiedBy>Lenovo 110-15IBR</cp:lastModifiedBy>
  <cp:revision>3</cp:revision>
  <dcterms:created xsi:type="dcterms:W3CDTF">2020-10-29T19:44:00Z</dcterms:created>
  <dcterms:modified xsi:type="dcterms:W3CDTF">2020-10-29T20:11:00Z</dcterms:modified>
</cp:coreProperties>
</file>