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ТЕХНОЛОГИЧЕСКАЯ КАРТА  УРОКА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Алгебра 9  класс</w:t>
      </w:r>
    </w:p>
    <w:p>
      <w:pPr>
        <w:spacing w:after="0" w:line="240" w:lineRule="auto"/>
        <w:rPr>
          <w:rFonts w:hint="default" w:ascii="Times New Roman" w:hAnsi="Times New Roman" w:cs="Times New Roman"/>
          <w:b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</w:rPr>
        <w:t>Тема урока:</w:t>
      </w:r>
      <w:r>
        <w:rPr>
          <w:rFonts w:hint="default" w:ascii="Times New Roman" w:hAnsi="Times New Roman" w:cs="Times New Roman"/>
          <w:sz w:val="24"/>
          <w:szCs w:val="24"/>
        </w:rPr>
        <w:t xml:space="preserve"> Сумма n первых членов арифметической прогрессии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Цель урока:</w:t>
      </w:r>
      <w:r>
        <w:rPr>
          <w:rFonts w:hint="default" w:ascii="Times New Roman" w:hAnsi="Times New Roman" w:cs="Times New Roman"/>
        </w:rPr>
        <w:t xml:space="preserve"> Научиться находить сумму </w:t>
      </w:r>
      <w:r>
        <w:rPr>
          <w:rFonts w:hint="default" w:ascii="Times New Roman" w:hAnsi="Times New Roman" w:cs="Times New Roman"/>
          <w:sz w:val="24"/>
          <w:szCs w:val="24"/>
        </w:rPr>
        <w:t>n первых членов</w:t>
      </w:r>
      <w:r>
        <w:rPr>
          <w:rFonts w:hint="default" w:ascii="Times New Roman" w:hAnsi="Times New Roman" w:cs="Times New Roman"/>
        </w:rPr>
        <w:t xml:space="preserve"> арифметической прогрессии 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Задачи:</w:t>
      </w:r>
      <w:r>
        <w:rPr>
          <w:rFonts w:hint="default" w:ascii="Times New Roman" w:hAnsi="Times New Roman" w:cs="Times New Roman"/>
        </w:rPr>
        <w:t xml:space="preserve"> Пользоваться формулой суммы n первых членов арифмитической прогрессии.</w:t>
      </w:r>
    </w:p>
    <w:p>
      <w:pPr>
        <w:spacing w:after="0" w:line="240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УУД:  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b/>
        </w:rPr>
        <w:t>Познавательные</w:t>
      </w:r>
      <w:r>
        <w:rPr>
          <w:rFonts w:hint="default" w:ascii="Times New Roman" w:hAnsi="Times New Roman" w:cs="Times New Roman"/>
        </w:rPr>
        <w:t>: Умение находить нужное. Составление целого, вывод логической цепочки.  Решение различными способами. Применение формул.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lang w:eastAsia="ru-RU"/>
        </w:rPr>
        <w:t xml:space="preserve">         </w:t>
      </w:r>
      <w:r>
        <w:rPr>
          <w:rFonts w:hint="default" w:ascii="Times New Roman" w:hAnsi="Times New Roman" w:eastAsia="Times New Roman" w:cs="Times New Roman"/>
          <w:b/>
          <w:lang w:eastAsia="ru-RU"/>
        </w:rPr>
        <w:t>Р</w:t>
      </w:r>
      <w:r>
        <w:rPr>
          <w:rFonts w:hint="default" w:ascii="Times New Roman" w:hAnsi="Times New Roman" w:cs="Times New Roman"/>
          <w:b/>
        </w:rPr>
        <w:t xml:space="preserve">егулятивные:  </w:t>
      </w:r>
      <w:r>
        <w:rPr>
          <w:rFonts w:hint="default" w:ascii="Times New Roman" w:hAnsi="Times New Roman" w:cs="Times New Roman"/>
        </w:rPr>
        <w:t xml:space="preserve"> Сравнение решений разными способами.  Контроль знаний.  Оценка своей работы.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b/>
        </w:rPr>
        <w:t>Коммуникативные:</w:t>
      </w:r>
      <w:r>
        <w:rPr>
          <w:rFonts w:hint="default" w:ascii="Times New Roman" w:hAnsi="Times New Roman" w:cs="Times New Roman"/>
        </w:rPr>
        <w:t xml:space="preserve"> Работа в парах. Умение договариваться, сотрудничество.  Умение выражать свои мысли  устно и письменно. Выступать перед          слушателями.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/>
        </w:rPr>
      </w:pPr>
      <w:r>
        <w:rPr>
          <w:rFonts w:hint="default" w:ascii="Times New Roman" w:hAnsi="Times New Roman" w:cs="Times New Roman"/>
          <w:b/>
        </w:rPr>
        <w:t>Планируемые результаты :</w:t>
      </w:r>
      <w:r>
        <w:rPr>
          <w:rFonts w:hint="default" w:ascii="Times New Roman" w:hAnsi="Times New Roman" w:cs="Times New Roman"/>
          <w:b/>
          <w:i/>
        </w:rPr>
        <w:t xml:space="preserve"> </w:t>
      </w:r>
      <w:r>
        <w:rPr>
          <w:rFonts w:hint="default" w:ascii="Times New Roman" w:hAnsi="Times New Roman" w:cs="Times New Roman"/>
        </w:rPr>
        <w:t>Уметь составлять формулу суммы и пользоваться формулой в решении задач. Подготовка к ОГЭ.</w:t>
      </w:r>
      <w:r>
        <w:rPr>
          <w:rFonts w:hint="default" w:ascii="Times New Roman" w:hAnsi="Times New Roman" w:cs="Times New Roman"/>
          <w:b/>
          <w:i/>
        </w:rPr>
        <w:t xml:space="preserve"> 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Тип урока:</w:t>
      </w:r>
      <w:r>
        <w:rPr>
          <w:rFonts w:hint="default" w:ascii="Times New Roman" w:hAnsi="Times New Roman" w:cs="Times New Roman"/>
          <w:sz w:val="24"/>
          <w:szCs w:val="24"/>
        </w:rPr>
        <w:t xml:space="preserve"> изучение нового материала.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Формы и методы урока:</w:t>
      </w:r>
      <w:r>
        <w:rPr>
          <w:rFonts w:hint="default" w:ascii="Times New Roman" w:hAnsi="Times New Roman" w:cs="Times New Roman"/>
          <w:sz w:val="24"/>
          <w:szCs w:val="24"/>
        </w:rPr>
        <w:t xml:space="preserve"> парная работа, фронтальная.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Технологии:</w:t>
      </w:r>
      <w:r>
        <w:rPr>
          <w:rFonts w:hint="default" w:ascii="Times New Roman" w:hAnsi="Times New Roman" w:cs="Times New Roman"/>
          <w:sz w:val="24"/>
          <w:szCs w:val="24"/>
        </w:rPr>
        <w:t xml:space="preserve"> исследовательская работа, коллективная система обучения.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Проектор, компьютер учителя, раздаточный материал. Учебни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Алгебра: 9 класс: учебник / А.Г. Мерзляк, В.Б.Полонский, М.С. Якир. ; под ред. В.Е. Подольского.- 4-е изд., стереотип. - М.: Вентана-Граф, 2020.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15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85"/>
        <w:gridCol w:w="4560"/>
        <w:gridCol w:w="2070"/>
        <w:gridCol w:w="19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Этап урока</w:t>
            </w:r>
          </w:p>
        </w:tc>
        <w:tc>
          <w:tcPr>
            <w:tcW w:w="4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Деятельность учителя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Деятельность ученика</w:t>
            </w:r>
          </w:p>
        </w:tc>
        <w:tc>
          <w:tcPr>
            <w:tcW w:w="6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Формируемые УУД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познавательные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регулятивные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коммуникативные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Организаци</w:t>
            </w:r>
          </w:p>
          <w:p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онный момент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Приветствие.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Найдите сумму всх членов последовательности: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1) -123; -122; ...; 122; 123; 124.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2) 1; 2; ...; 20 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Готовность.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Актуализация знаний. Устный счет.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-решают сами;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 проблема для учащихся. Ищут решение удобным способом.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Правильно отвечать на вопросы 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Умение слушать ответы одноклассников и вступать в беседу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Постановка цели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Задания ОГЭ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1.Бригада маляров красит забор длиной 240 метров, ежедневно увеличивая норму покраски наодно и то же число метров. Известно, что за первый и последний день в сумме бригадапокрасила 60 метров забора. Определите, сколько дней бригада маляров красила весь забор.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2.Рабочие прокладывают тоннель длиной 500 метров, ежедневно увеличивая норму прокладки на одно и то же число метров. Известно, что за первый день рабочие проложили 3 метра тоннеля. Определите, сколько метров тоннеля проложили рабочие в последний день, если вся работа была выполнена за 10 дней.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Выписать на доске задачи поставленные учениками.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Уметь определять по тексту задачи элементы арифметической прогрессии;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Составить формулу суммы n первых членов арифметической последовательности;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Умение использовать формулу в решении задач.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Определить закономерность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Отслеживать цель учебной деятельности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Ответы у доски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Мотивация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Поставить задачу на урок. Задача из ОГЭ №14.Решить задачи, используя только полученные ранее знания.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П.23, с. 223-225.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Посмотреть задание 14 из ОГЭ, что уже можем решить.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Получаем проблему. Для решения проблемы, обращаемся к учебнику.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 знаний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Планировать шаги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Новый материал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Запись формул.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Поиск необходимой информации. Умение выделять нужное.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Составление целого, логическая цепочка.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Запись вычислений: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1.Бригада маляров красит забор длиной 240 метров, ежедневно увеличивая норму покраски наодно и то же число метров. Известно, что за первый и последний день в сумме бригадапокрасила 60 метров забора. Определите, сколько дней бригада маляров красила весь забор.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Ответ: 8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2.Рабочие прокладывают тоннель длиной 500 метров, ежедневно увеличивая норму прокладки на одно и то же число метров. Известно, что за первый день рабочие проложили 3 метра тоннеля. Определите, сколько метров тоннеля проложили рабочие в последний день, если вся работа была выполнена за 10 дней.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Ответ: 97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Решение разными способами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Сравнение решений разными способами.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Совместное решение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Первичное закрепление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Закрепляем полученные знания: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 763, 765, 767, 769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Контроль работы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Помощь слабым ученикам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Отслеживать дисциплину в классе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Работа в парах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Исправление ошибок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Грамотно, математическим языком объяснять у доски.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Сильным ученикам дополнительное задание №771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Планирование работы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Определение последовательности действий.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 своей работы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Контроль знаний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Распределение действий при совместном решении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Выбор способа решения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Участие в обсуждении. Умение договариваться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Выражают свои мысли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Сотрудничество ,создание целого.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Умение создавать устные и письменные высказывания.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Умение пояснять решение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Рефлексия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 урока.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Что сегодня узнали? Какое задание ОГЭ разбирали?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Оценки за урок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Первые результаты.  Есть выбор решения. Балл на ОГЭ.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ind w:firstLine="3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Записать достижения или проблемы.</w:t>
            </w:r>
          </w:p>
          <w:p>
            <w:pPr>
              <w:pStyle w:val="4"/>
              <w:ind w:firstLine="34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Предлагает учащимся устно продолжить фразы:</w:t>
            </w:r>
          </w:p>
          <w:p>
            <w:pPr>
              <w:pStyle w:val="4"/>
              <w:numPr>
                <w:ilvl w:val="0"/>
                <w:numId w:val="3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уроке мне было легко _________________________</w:t>
            </w:r>
          </w:p>
          <w:p>
            <w:pPr>
              <w:pStyle w:val="4"/>
              <w:numPr>
                <w:ilvl w:val="0"/>
                <w:numId w:val="3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уроке мне было трудно ________________________</w:t>
            </w:r>
          </w:p>
          <w:p>
            <w:pPr>
              <w:pStyle w:val="4"/>
              <w:numPr>
                <w:ilvl w:val="0"/>
                <w:numId w:val="3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Мне понравилось на уроке ________________________</w:t>
            </w:r>
          </w:p>
          <w:p>
            <w:pPr>
              <w:pStyle w:val="4"/>
              <w:numPr>
                <w:ilvl w:val="0"/>
                <w:numId w:val="3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Мне не понравилось на уроке ______________________</w:t>
            </w:r>
          </w:p>
          <w:p>
            <w:pPr>
              <w:pStyle w:val="4"/>
              <w:numPr>
                <w:ilvl w:val="0"/>
                <w:numId w:val="3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Я научился на уроке _____________________________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Создание плана  нахождения элементов арифметической  прогрессии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Осознание, что усвоено и что еще нужно усвоить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Выражение своего мнения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line="240" w:lineRule="auto"/>
              <w:ind w:left="113" w:righ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Домашнее задание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П.23, №764, 766, 768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ОГЭ, №14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Бригада маляров красит забор длиной 810 метров, ежедневно увеличивая норму покраски на одно и то же число метров. Известно, что за первый и последний день в сумме бригада покрасила 180 метров забора. Определите, сколько дней бригада маляров красила весь забор.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Записывают домашнее задание.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</w:tbl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9840461">
    <w:nsid w:val="5FF4374D"/>
    <w:multiLevelType w:val="singleLevel"/>
    <w:tmpl w:val="5FF4374D"/>
    <w:lvl w:ilvl="0" w:tentative="1">
      <w:start w:val="1"/>
      <w:numFmt w:val="decimal"/>
      <w:suff w:val="nothing"/>
      <w:lvlText w:val="%1."/>
      <w:lvlJc w:val="left"/>
    </w:lvl>
  </w:abstractNum>
  <w:abstractNum w:abstractNumId="1609842731">
    <w:nsid w:val="5FF4402B"/>
    <w:multiLevelType w:val="singleLevel"/>
    <w:tmpl w:val="5FF4402B"/>
    <w:lvl w:ilvl="0" w:tentative="1">
      <w:start w:val="1"/>
      <w:numFmt w:val="decimal"/>
      <w:suff w:val="space"/>
      <w:lvlText w:val="%1)"/>
      <w:lvlJc w:val="left"/>
    </w:lvl>
  </w:abstractNum>
  <w:abstractNum w:abstractNumId="91510870">
    <w:nsid w:val="05745856"/>
    <w:multiLevelType w:val="multilevel"/>
    <w:tmpl w:val="05745856"/>
    <w:lvl w:ilvl="0" w:tentative="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09842731"/>
  </w:num>
  <w:num w:numId="2">
    <w:abstractNumId w:val="1609840461"/>
  </w:num>
  <w:num w:numId="3">
    <w:abstractNumId w:val="91510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81BB"/>
    <w:rsid w:val="1FFB0CAD"/>
    <w:rsid w:val="3FBF216D"/>
    <w:rsid w:val="5EEA969C"/>
    <w:rsid w:val="5EF3A70D"/>
    <w:rsid w:val="7CF388B8"/>
    <w:rsid w:val="7FFF4ED5"/>
    <w:rsid w:val="D25F6258"/>
    <w:rsid w:val="D6E4F2E2"/>
    <w:rsid w:val="DF7FBCC7"/>
    <w:rsid w:val="F77FD3A8"/>
    <w:rsid w:val="F8DF3A36"/>
    <w:rsid w:val="FBFFB195"/>
    <w:rsid w:val="FCBE739B"/>
    <w:rsid w:val="FCFF81BB"/>
    <w:rsid w:val="FD860261"/>
    <w:rsid w:val="FFDFE8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22222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2021-01-06T00:12:00Z</dcterms:created>
  <dc:creator>user</dc:creator>
  <cp:lastModifiedBy>user</cp:lastModifiedBy>
  <dcterms:modified xsi:type="dcterms:W3CDTF">2021-01-05T20:24:16Z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