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07" w:rsidRDefault="00C42D07" w:rsidP="00C42D07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Г.Б. Курочкина</w:t>
      </w:r>
    </w:p>
    <w:p w:rsidR="00C42D07" w:rsidRDefault="00C42D07" w:rsidP="00C42D07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«Называевская Гимназия» Омской области</w:t>
      </w:r>
    </w:p>
    <w:p w:rsidR="00C42D07" w:rsidRDefault="00C42D07" w:rsidP="00C42D07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Омская область,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Называевск</w:t>
      </w:r>
    </w:p>
    <w:p w:rsidR="00C42D07" w:rsidRPr="001730F8" w:rsidRDefault="00C42D07" w:rsidP="00C42D07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0F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еоретические основы</w:t>
      </w:r>
      <w:r w:rsidRPr="001730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обучения</w:t>
      </w:r>
      <w:r w:rsidRPr="001730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решению</w:t>
      </w:r>
      <w:r w:rsidRPr="001730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составных задач</w:t>
      </w:r>
      <w:r w:rsidRPr="001730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программе</w:t>
      </w:r>
      <w:r w:rsidRPr="001730F8">
        <w:rPr>
          <w:rFonts w:ascii="Times New Roman" w:hAnsi="Times New Roman"/>
          <w:b/>
          <w:sz w:val="28"/>
          <w:szCs w:val="28"/>
        </w:rPr>
        <w:t xml:space="preserve"> «Ш</w:t>
      </w:r>
      <w:r>
        <w:rPr>
          <w:rFonts w:ascii="Times New Roman" w:hAnsi="Times New Roman"/>
          <w:b/>
          <w:sz w:val="28"/>
          <w:szCs w:val="28"/>
        </w:rPr>
        <w:t>кола</w:t>
      </w:r>
      <w:r w:rsidRPr="001730F8">
        <w:rPr>
          <w:rFonts w:ascii="Times New Roman" w:hAnsi="Times New Roman"/>
          <w:b/>
          <w:sz w:val="28"/>
          <w:szCs w:val="28"/>
        </w:rPr>
        <w:t xml:space="preserve"> Р</w:t>
      </w:r>
      <w:r w:rsidR="00A252DE">
        <w:rPr>
          <w:rFonts w:ascii="Times New Roman" w:hAnsi="Times New Roman"/>
          <w:b/>
          <w:sz w:val="28"/>
          <w:szCs w:val="28"/>
        </w:rPr>
        <w:t>оссия</w:t>
      </w:r>
      <w:r w:rsidRPr="001730F8">
        <w:rPr>
          <w:rFonts w:ascii="Times New Roman" w:hAnsi="Times New Roman"/>
          <w:b/>
          <w:sz w:val="28"/>
          <w:szCs w:val="28"/>
        </w:rPr>
        <w:t>»</w:t>
      </w:r>
    </w:p>
    <w:p w:rsidR="00C42D07" w:rsidRPr="00C42D07" w:rsidRDefault="00C42D07" w:rsidP="00C42D07">
      <w:pPr>
        <w:pStyle w:val="a3"/>
        <w:numPr>
          <w:ilvl w:val="0"/>
          <w:numId w:val="10"/>
        </w:num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D07">
        <w:rPr>
          <w:rFonts w:ascii="Times New Roman" w:hAnsi="Times New Roman"/>
          <w:b/>
          <w:sz w:val="28"/>
          <w:szCs w:val="28"/>
        </w:rPr>
        <w:t>Понятие текстовой задачи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2D07" w:rsidRPr="00AC03A2" w:rsidRDefault="00C42D07" w:rsidP="00C42D07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В начальном обучении математике велика роль текстовых задач.</w:t>
      </w:r>
    </w:p>
    <w:p w:rsidR="00C42D07" w:rsidRPr="00AC03A2" w:rsidRDefault="00C42D07" w:rsidP="00C42D07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Решая задачи, учащиеся приобретают новые математические знания, готовятся к практической деятельности. Задачи способствуют развитию их логического мышления. Большое значение имеет решение задач и в воспитании личности учащихся. Поэтому важно, чтобы учитель имел глубокие представления о текстовой задаче, о её структуре, умел решать такие задачи различными способами.</w:t>
      </w:r>
    </w:p>
    <w:p w:rsidR="00C42D07" w:rsidRDefault="00C42D07" w:rsidP="00C42D0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CFA">
        <w:rPr>
          <w:rFonts w:ascii="Times New Roman" w:hAnsi="Times New Roman"/>
          <w:sz w:val="28"/>
          <w:szCs w:val="28"/>
        </w:rPr>
        <w:t>Текстовая задача</w:t>
      </w:r>
      <w:r w:rsidRPr="00AC03A2">
        <w:rPr>
          <w:rFonts w:ascii="Times New Roman" w:hAnsi="Times New Roman"/>
          <w:sz w:val="28"/>
          <w:szCs w:val="28"/>
        </w:rPr>
        <w:t xml:space="preserve"> – есть описание некоторой ситуации на естественном языке с требованием дать количественную характеристику какого-либо компонента этой ситуации, установить наличие или отсутств</w:t>
      </w:r>
      <w:r>
        <w:rPr>
          <w:rFonts w:ascii="Times New Roman" w:hAnsi="Times New Roman"/>
          <w:sz w:val="28"/>
          <w:szCs w:val="28"/>
        </w:rPr>
        <w:t>ие некоторого отношения между ее</w:t>
      </w:r>
      <w:r w:rsidRPr="00AC03A2">
        <w:rPr>
          <w:rFonts w:ascii="Times New Roman" w:hAnsi="Times New Roman"/>
          <w:sz w:val="28"/>
          <w:szCs w:val="28"/>
        </w:rPr>
        <w:t xml:space="preserve"> компонентами или определить вид этого отношения [1, с.181].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0CFA">
        <w:rPr>
          <w:rFonts w:ascii="Times New Roman" w:hAnsi="Times New Roman"/>
          <w:sz w:val="28"/>
          <w:szCs w:val="28"/>
        </w:rPr>
        <w:t>Решение задач</w:t>
      </w:r>
      <w:r w:rsidRPr="00AC03A2">
        <w:rPr>
          <w:rFonts w:ascii="Times New Roman" w:hAnsi="Times New Roman"/>
          <w:sz w:val="28"/>
          <w:szCs w:val="28"/>
        </w:rPr>
        <w:t xml:space="preserve"> – это работа несколько необычная, а именно умственная работа. А чтобы научиться какой-либо работе, нужно предварительно хорошо изучить</w:t>
      </w:r>
      <w:r>
        <w:rPr>
          <w:rFonts w:ascii="Times New Roman" w:hAnsi="Times New Roman"/>
          <w:sz w:val="28"/>
          <w:szCs w:val="28"/>
        </w:rPr>
        <w:t xml:space="preserve"> тот материал, над которым приде</w:t>
      </w:r>
      <w:r w:rsidRPr="00AC03A2">
        <w:rPr>
          <w:rFonts w:ascii="Times New Roman" w:hAnsi="Times New Roman"/>
          <w:sz w:val="28"/>
          <w:szCs w:val="28"/>
        </w:rPr>
        <w:t>тся работать, те инструменты, с помощью которых выполняется эта работа.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42D07" w:rsidRPr="00AC03A2" w:rsidRDefault="00C42D07" w:rsidP="00C42D0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Значит, для того чтобы научиться решать задачи, надо разобраться в том, что собой они представляют, как они устроены, из каких составных частей они состоят, каковы инструменты, с помощью которых производится решение задач.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Каждая задача – это единство условия и цели. Если нет одного из этих компонентов, то нет и задачи. Это очень важно иметь в виду, чтобы проводить анализ текста задачи с соблюдением такого единства. Это означает, что анализ условия задачи необходимо соотносить с вопросом задачи и, наоборот, вопрос задачи анализировать направленно с условием. Их нельзя разрывать, так как они составляют одно целое.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CFA">
        <w:rPr>
          <w:rFonts w:ascii="Times New Roman" w:hAnsi="Times New Roman"/>
          <w:sz w:val="28"/>
          <w:szCs w:val="28"/>
        </w:rPr>
        <w:t>Математическая задача</w:t>
      </w:r>
      <w:r w:rsidRPr="00AC03A2">
        <w:rPr>
          <w:rFonts w:ascii="Times New Roman" w:hAnsi="Times New Roman"/>
          <w:sz w:val="28"/>
          <w:szCs w:val="28"/>
        </w:rPr>
        <w:t xml:space="preserve"> – это связанный лаконический рассказ, в котором введены значения некоторых величин и предлагается отыскать другие неизвестные значения величин, зависимые от данных и связанные с ними определенными соотно</w:t>
      </w:r>
      <w:r w:rsidR="00553A58">
        <w:rPr>
          <w:rFonts w:ascii="Times New Roman" w:hAnsi="Times New Roman"/>
          <w:sz w:val="28"/>
          <w:szCs w:val="28"/>
        </w:rPr>
        <w:t>шениями, указанными в условии [3</w:t>
      </w:r>
      <w:r w:rsidRPr="00AC03A2">
        <w:rPr>
          <w:rFonts w:ascii="Times New Roman" w:hAnsi="Times New Roman"/>
          <w:sz w:val="28"/>
          <w:szCs w:val="28"/>
        </w:rPr>
        <w:t>, с.117].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Любая текстовая задача состоит из двух частей</w:t>
      </w:r>
      <w:r w:rsidRPr="00E10CFA">
        <w:rPr>
          <w:rFonts w:ascii="Times New Roman" w:hAnsi="Times New Roman"/>
          <w:sz w:val="28"/>
          <w:szCs w:val="28"/>
        </w:rPr>
        <w:t>: условия</w:t>
      </w:r>
      <w:r w:rsidRPr="00AC03A2">
        <w:rPr>
          <w:rFonts w:ascii="Times New Roman" w:hAnsi="Times New Roman"/>
          <w:sz w:val="28"/>
          <w:szCs w:val="28"/>
        </w:rPr>
        <w:t xml:space="preserve"> (исходные данные) и </w:t>
      </w:r>
      <w:r w:rsidRPr="00E10CFA">
        <w:rPr>
          <w:rFonts w:ascii="Times New Roman" w:hAnsi="Times New Roman"/>
          <w:sz w:val="28"/>
          <w:szCs w:val="28"/>
        </w:rPr>
        <w:t>требования</w:t>
      </w:r>
      <w:r w:rsidRPr="00AC03A2">
        <w:rPr>
          <w:rFonts w:ascii="Times New Roman" w:hAnsi="Times New Roman"/>
          <w:sz w:val="28"/>
          <w:szCs w:val="28"/>
        </w:rPr>
        <w:t xml:space="preserve"> (вопроса). В </w:t>
      </w:r>
      <w:r w:rsidRPr="00E10CFA">
        <w:rPr>
          <w:rFonts w:ascii="Times New Roman" w:hAnsi="Times New Roman"/>
          <w:sz w:val="28"/>
          <w:szCs w:val="28"/>
        </w:rPr>
        <w:t>условии</w:t>
      </w:r>
      <w:r w:rsidRPr="00AC03A2">
        <w:rPr>
          <w:rFonts w:ascii="Times New Roman" w:hAnsi="Times New Roman"/>
          <w:sz w:val="28"/>
          <w:szCs w:val="28"/>
        </w:rPr>
        <w:t xml:space="preserve"> соблюдаются сведения об объектах и некоторых величинах, характеризующих данные объекта, об известных и неизвестных значениях этих величин, об отношениях между ними. </w:t>
      </w:r>
      <w:r w:rsidRPr="00E10CFA">
        <w:rPr>
          <w:rFonts w:ascii="Times New Roman" w:hAnsi="Times New Roman"/>
          <w:sz w:val="28"/>
          <w:szCs w:val="28"/>
        </w:rPr>
        <w:t>Требования задачи</w:t>
      </w:r>
      <w:r w:rsidRPr="00AC03A2">
        <w:rPr>
          <w:rFonts w:ascii="Times New Roman" w:hAnsi="Times New Roman"/>
          <w:sz w:val="28"/>
          <w:szCs w:val="28"/>
        </w:rPr>
        <w:t xml:space="preserve"> – это указание того, что нужно найти. Оно может быть выражено предложением в </w:t>
      </w:r>
      <w:r w:rsidRPr="00AC03A2">
        <w:rPr>
          <w:rFonts w:ascii="Times New Roman" w:hAnsi="Times New Roman"/>
          <w:sz w:val="28"/>
          <w:szCs w:val="28"/>
        </w:rPr>
        <w:lastRenderedPageBreak/>
        <w:t>повелительной или вопросительной форме («Найти площадь треугольника» или «Чему равна площадь прямоугольника?»).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Элементами задачи являю</w:t>
      </w:r>
      <w:r w:rsidRPr="00AC03A2">
        <w:rPr>
          <w:rFonts w:ascii="Times New Roman" w:hAnsi="Times New Roman"/>
          <w:sz w:val="28"/>
          <w:szCs w:val="28"/>
        </w:rPr>
        <w:t>тся: неизвестное (исходное) число (или несколько чисел) и данные числа (их должно быть не меньше двух). Числовые (или буквенные) данные представл</w:t>
      </w:r>
      <w:r>
        <w:rPr>
          <w:rFonts w:ascii="Times New Roman" w:hAnsi="Times New Roman"/>
          <w:sz w:val="28"/>
          <w:szCs w:val="28"/>
        </w:rPr>
        <w:t>яют</w:t>
      </w:r>
      <w:r w:rsidRPr="00AC03A2">
        <w:rPr>
          <w:rFonts w:ascii="Times New Roman" w:hAnsi="Times New Roman"/>
          <w:sz w:val="28"/>
          <w:szCs w:val="28"/>
        </w:rPr>
        <w:t xml:space="preserve"> собой элементы условия. Искомое (требование)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3A2">
        <w:rPr>
          <w:rFonts w:ascii="Times New Roman" w:hAnsi="Times New Roman"/>
          <w:sz w:val="28"/>
          <w:szCs w:val="28"/>
        </w:rPr>
        <w:t>всегда заключено в вопрос</w:t>
      </w:r>
      <w:r>
        <w:rPr>
          <w:rFonts w:ascii="Times New Roman" w:hAnsi="Times New Roman"/>
          <w:sz w:val="28"/>
          <w:szCs w:val="28"/>
        </w:rPr>
        <w:t>е задачи</w:t>
      </w:r>
      <w:r w:rsidRPr="00AC03A2">
        <w:rPr>
          <w:rFonts w:ascii="Times New Roman" w:hAnsi="Times New Roman"/>
          <w:sz w:val="28"/>
          <w:szCs w:val="28"/>
        </w:rPr>
        <w:t xml:space="preserve">. 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Таким образом, любое математическое задание можно рассматривать как задачу, в</w:t>
      </w:r>
      <w:r w:rsidR="00553A58">
        <w:rPr>
          <w:rFonts w:ascii="Times New Roman" w:hAnsi="Times New Roman"/>
          <w:sz w:val="28"/>
          <w:szCs w:val="28"/>
        </w:rPr>
        <w:t>ыделив в нем условие и вопрос [4</w:t>
      </w:r>
      <w:r w:rsidRPr="00AC03A2">
        <w:rPr>
          <w:rFonts w:ascii="Times New Roman" w:hAnsi="Times New Roman"/>
          <w:sz w:val="28"/>
          <w:szCs w:val="28"/>
        </w:rPr>
        <w:t>; с.29].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Рассматривая задачу в узком смысле этого понятия, в ней можно выделить следующие составные элементы: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- Словесное изложение сюжета, в котором явно или в завуалированной форме указана функциональная зависимость между величинами, числовые значения которых входят в задачу.</w:t>
      </w:r>
    </w:p>
    <w:p w:rsidR="00C42D07" w:rsidRPr="00AC03A2" w:rsidRDefault="00C42D07" w:rsidP="00C42D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03A2">
        <w:rPr>
          <w:rFonts w:ascii="Times New Roman" w:hAnsi="Times New Roman"/>
          <w:sz w:val="28"/>
          <w:szCs w:val="28"/>
        </w:rPr>
        <w:t>Числовые значения величин или числовые данные, о которых говорится в тексте задачи.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- Задание, обычно сформулированное в виде вопроса, в котором предлагается узнать неизвестные значения одной или нескольких величин. Э</w:t>
      </w:r>
      <w:r w:rsidR="00553A58">
        <w:rPr>
          <w:rFonts w:ascii="Times New Roman" w:hAnsi="Times New Roman"/>
          <w:sz w:val="28"/>
          <w:szCs w:val="28"/>
        </w:rPr>
        <w:t>ти значения называют искомыми [5</w:t>
      </w:r>
      <w:r w:rsidRPr="00AC03A2">
        <w:rPr>
          <w:rFonts w:ascii="Times New Roman" w:hAnsi="Times New Roman"/>
          <w:sz w:val="28"/>
          <w:szCs w:val="28"/>
        </w:rPr>
        <w:t>; с.69].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 1. Три девочки </w:t>
      </w:r>
      <w:proofErr w:type="gramStart"/>
      <w:r>
        <w:rPr>
          <w:rFonts w:ascii="Times New Roman" w:hAnsi="Times New Roman"/>
          <w:sz w:val="28"/>
          <w:szCs w:val="28"/>
        </w:rPr>
        <w:t>пошли в лес и каждая нашла</w:t>
      </w:r>
      <w:proofErr w:type="gramEnd"/>
      <w:r>
        <w:rPr>
          <w:rFonts w:ascii="Times New Roman" w:hAnsi="Times New Roman"/>
          <w:sz w:val="28"/>
          <w:szCs w:val="28"/>
        </w:rPr>
        <w:t xml:space="preserve"> 6 грибов. Из 10 грибов сварили суп, а остальные засушили на зиму. Сколько грибов засуши на зиму?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задаче идет речь о девочках, которые собирали грибы. Важно в условии задачи заметить, что три девочки </w:t>
      </w:r>
      <w:proofErr w:type="gramStart"/>
      <w:r>
        <w:rPr>
          <w:rFonts w:ascii="Times New Roman" w:hAnsi="Times New Roman"/>
          <w:sz w:val="28"/>
          <w:szCs w:val="28"/>
        </w:rPr>
        <w:t>пошли в лес и каждая нашла</w:t>
      </w:r>
      <w:proofErr w:type="gramEnd"/>
      <w:r>
        <w:rPr>
          <w:rFonts w:ascii="Times New Roman" w:hAnsi="Times New Roman"/>
          <w:sz w:val="28"/>
          <w:szCs w:val="28"/>
        </w:rPr>
        <w:t xml:space="preserve"> 6 грибов. Из 10 грибов они сварили суп, а остальные засушили на зиму. Вопрос задачи. Сколько грибов засушили на зиму? Числовые значения величин: три девочки, 6 грибов, 10 </w:t>
      </w:r>
      <w:r w:rsidRPr="00C42D07">
        <w:rPr>
          <w:rFonts w:ascii="Times New Roman" w:hAnsi="Times New Roman"/>
          <w:sz w:val="28"/>
          <w:szCs w:val="28"/>
        </w:rPr>
        <w:t>грибов.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 xml:space="preserve">Итак, </w:t>
      </w:r>
      <w:r w:rsidRPr="00E10CFA">
        <w:rPr>
          <w:rFonts w:ascii="Times New Roman" w:hAnsi="Times New Roman"/>
          <w:sz w:val="28"/>
          <w:szCs w:val="28"/>
        </w:rPr>
        <w:t>текстовая задача</w:t>
      </w:r>
      <w:r w:rsidRPr="00AC03A2">
        <w:rPr>
          <w:rFonts w:ascii="Times New Roman" w:hAnsi="Times New Roman"/>
          <w:sz w:val="28"/>
          <w:szCs w:val="28"/>
        </w:rPr>
        <w:t xml:space="preserve"> – это сформулированный  словами вопрос, ответ на который может быть получен с помощью арифметических действий.</w:t>
      </w:r>
    </w:p>
    <w:p w:rsidR="00C42D07" w:rsidRPr="00AC03A2" w:rsidRDefault="00C42D07" w:rsidP="00C42D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03A2">
        <w:rPr>
          <w:rFonts w:ascii="Times New Roman" w:hAnsi="Times New Roman"/>
          <w:b/>
          <w:sz w:val="28"/>
          <w:szCs w:val="28"/>
        </w:rPr>
        <w:t>2. Способы решения текстовых задач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В качестве основных в матем</w:t>
      </w:r>
      <w:r>
        <w:rPr>
          <w:rFonts w:ascii="Times New Roman" w:hAnsi="Times New Roman"/>
          <w:sz w:val="28"/>
          <w:szCs w:val="28"/>
        </w:rPr>
        <w:t>атике различают арифметический,</w:t>
      </w:r>
      <w:r w:rsidRPr="00AC03A2">
        <w:rPr>
          <w:rFonts w:ascii="Times New Roman" w:hAnsi="Times New Roman"/>
          <w:sz w:val="28"/>
          <w:szCs w:val="28"/>
        </w:rPr>
        <w:t xml:space="preserve"> алгебраический </w:t>
      </w:r>
      <w:r>
        <w:rPr>
          <w:rFonts w:ascii="Times New Roman" w:hAnsi="Times New Roman"/>
          <w:sz w:val="28"/>
          <w:szCs w:val="28"/>
        </w:rPr>
        <w:t xml:space="preserve">и графический </w:t>
      </w:r>
      <w:r w:rsidRPr="00AC03A2">
        <w:rPr>
          <w:rFonts w:ascii="Times New Roman" w:hAnsi="Times New Roman"/>
          <w:sz w:val="28"/>
          <w:szCs w:val="28"/>
        </w:rPr>
        <w:t>способы решения задач. При арифметическом способе ответ на вопрос задачи находится в результате выполнения арифметических действий над числами.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07">
        <w:rPr>
          <w:rFonts w:ascii="Times New Roman" w:hAnsi="Times New Roman"/>
          <w:b/>
          <w:i/>
          <w:sz w:val="28"/>
          <w:szCs w:val="28"/>
        </w:rPr>
        <w:t>Арифметические способы</w:t>
      </w:r>
      <w:r w:rsidRPr="00AC03A2">
        <w:rPr>
          <w:rFonts w:ascii="Times New Roman" w:hAnsi="Times New Roman"/>
          <w:sz w:val="28"/>
          <w:szCs w:val="28"/>
        </w:rPr>
        <w:t xml:space="preserve"> решения задач отличаются друг от друга одним или несколькими действиями или количеством действий, также отношениями между данными, данными и искомым, данными и неизвестным, положенными в основу выбора арифметических действий, или последовательностью использования этих отношений при выборе действий</w:t>
      </w:r>
      <w:r w:rsidRPr="00AC03A2">
        <w:rPr>
          <w:rFonts w:ascii="Times New Roman" w:hAnsi="Times New Roman"/>
          <w:sz w:val="28"/>
          <w:szCs w:val="28"/>
        </w:rPr>
        <w:tab/>
        <w:t>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03A2">
        <w:rPr>
          <w:rFonts w:ascii="Times New Roman" w:hAnsi="Times New Roman"/>
          <w:sz w:val="28"/>
          <w:szCs w:val="28"/>
        </w:rPr>
        <w:t>ример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C03A2">
        <w:rPr>
          <w:rFonts w:ascii="Times New Roman" w:hAnsi="Times New Roman"/>
          <w:sz w:val="28"/>
          <w:szCs w:val="28"/>
        </w:rPr>
        <w:t>. В школе дежурили 8 девочек, а мальчиков на 2 больше. Сколько детей дежурило в школе?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задачи:</w:t>
      </w:r>
    </w:p>
    <w:p w:rsidR="00C42D07" w:rsidRPr="00AC03A2" w:rsidRDefault="00C42D07" w:rsidP="00C42D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8+2=10 (м.)</w:t>
      </w:r>
    </w:p>
    <w:p w:rsidR="00C42D07" w:rsidRPr="00AC03A2" w:rsidRDefault="00C42D07" w:rsidP="00C42D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8+10=18 (д.)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Ответ: 18 детей дежурило в школе.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07">
        <w:rPr>
          <w:rFonts w:ascii="Times New Roman" w:hAnsi="Times New Roman"/>
          <w:b/>
          <w:i/>
          <w:sz w:val="28"/>
          <w:szCs w:val="28"/>
        </w:rPr>
        <w:t>При алгебраическом способе</w:t>
      </w:r>
      <w:r w:rsidRPr="00AC03A2">
        <w:rPr>
          <w:rFonts w:ascii="Times New Roman" w:hAnsi="Times New Roman"/>
          <w:sz w:val="28"/>
          <w:szCs w:val="28"/>
        </w:rPr>
        <w:t xml:space="preserve"> ответ на вопрос задачи находится в результате составления и решения уравнения. 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lastRenderedPageBreak/>
        <w:t>В зависимости от выбора неизвестного для обозначения буквой, от хода рассуждений можно составить различные уравнения по одной и той же задаче. В этом случае можно говорить о различных алгебраических решениях этой задачи.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03A2">
        <w:rPr>
          <w:rFonts w:ascii="Times New Roman" w:hAnsi="Times New Roman"/>
          <w:sz w:val="28"/>
          <w:szCs w:val="28"/>
        </w:rPr>
        <w:t>ример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C03A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 двух полках стояло 9 книг. На второй полке стояло 5 книг. Сколько книг стояло на первой полке?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3A2">
        <w:rPr>
          <w:rFonts w:ascii="Times New Roman" w:hAnsi="Times New Roman"/>
          <w:sz w:val="28"/>
          <w:szCs w:val="28"/>
        </w:rPr>
        <w:t xml:space="preserve">Пусть </w:t>
      </w:r>
      <w:proofErr w:type="spellStart"/>
      <w:r w:rsidRPr="00AC03A2">
        <w:rPr>
          <w:rFonts w:ascii="Times New Roman" w:hAnsi="Times New Roman"/>
          <w:sz w:val="28"/>
          <w:szCs w:val="28"/>
        </w:rPr>
        <w:t>х</w:t>
      </w:r>
      <w:proofErr w:type="spellEnd"/>
      <w:r w:rsidRPr="00AC03A2">
        <w:rPr>
          <w:rFonts w:ascii="Times New Roman" w:hAnsi="Times New Roman"/>
          <w:sz w:val="28"/>
          <w:szCs w:val="28"/>
        </w:rPr>
        <w:t xml:space="preserve"> к. – количество книг, стоящих на первой  полке.</w:t>
      </w:r>
      <w:proofErr w:type="gramEnd"/>
      <w:r w:rsidRPr="00AC03A2">
        <w:rPr>
          <w:rFonts w:ascii="Times New Roman" w:hAnsi="Times New Roman"/>
          <w:sz w:val="28"/>
          <w:szCs w:val="28"/>
        </w:rPr>
        <w:t xml:space="preserve"> Тогда все книги можно записать так: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5+х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 xml:space="preserve">По условию задачи известно, что на </w:t>
      </w:r>
      <w:r>
        <w:rPr>
          <w:rFonts w:ascii="Times New Roman" w:hAnsi="Times New Roman"/>
          <w:sz w:val="28"/>
          <w:szCs w:val="28"/>
        </w:rPr>
        <w:t>двух полках</w:t>
      </w:r>
      <w:r w:rsidRPr="00AC03A2">
        <w:rPr>
          <w:rFonts w:ascii="Times New Roman" w:hAnsi="Times New Roman"/>
          <w:sz w:val="28"/>
          <w:szCs w:val="28"/>
        </w:rPr>
        <w:t xml:space="preserve"> стояло всего 9 книг.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Значит: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5+х=9;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х=9-5;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х=4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 xml:space="preserve">Ответ: 4 книги стояло на </w:t>
      </w:r>
      <w:r>
        <w:rPr>
          <w:rFonts w:ascii="Times New Roman" w:hAnsi="Times New Roman"/>
          <w:sz w:val="28"/>
          <w:szCs w:val="28"/>
        </w:rPr>
        <w:t>перв</w:t>
      </w:r>
      <w:r w:rsidRPr="00AC03A2">
        <w:rPr>
          <w:rFonts w:ascii="Times New Roman" w:hAnsi="Times New Roman"/>
          <w:sz w:val="28"/>
          <w:szCs w:val="28"/>
        </w:rPr>
        <w:t>ой полке.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Но надо отметить, что в начальных классах алгебраический способ применяется, но не по всем программам.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 xml:space="preserve">Опираясь только на чертеж, легко можно дать ответ на вопрос задачи. 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Такой способ решения называется графическим.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До настоящего времени вопрос о графическом способе решения арифметических задач не нашёл должного применения в школьной практике.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D07">
        <w:rPr>
          <w:rFonts w:ascii="Times New Roman" w:hAnsi="Times New Roman"/>
          <w:b/>
          <w:i/>
          <w:sz w:val="28"/>
          <w:szCs w:val="28"/>
        </w:rPr>
        <w:t>Графический способ</w:t>
      </w:r>
      <w:r w:rsidRPr="00AC03A2">
        <w:rPr>
          <w:rFonts w:ascii="Times New Roman" w:hAnsi="Times New Roman"/>
          <w:sz w:val="28"/>
          <w:szCs w:val="28"/>
        </w:rPr>
        <w:t xml:space="preserve"> даёт возможность более тесно установить связь между арифметическим и геометрическим материалами, развить функциональное мышление детей.</w:t>
      </w:r>
      <w:proofErr w:type="gramEnd"/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03A2">
        <w:rPr>
          <w:rFonts w:ascii="Times New Roman" w:hAnsi="Times New Roman"/>
          <w:sz w:val="28"/>
          <w:szCs w:val="28"/>
        </w:rPr>
        <w:t>ример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C03A2">
        <w:rPr>
          <w:rFonts w:ascii="Times New Roman" w:hAnsi="Times New Roman"/>
          <w:sz w:val="28"/>
          <w:szCs w:val="28"/>
        </w:rPr>
        <w:t>. После того как Олег сложил башню из 8 кубиков, у него осталось 9 кубиков. Сколько кубиков было у Олега сначала?</w:t>
      </w:r>
    </w:p>
    <w:p w:rsidR="00C42D07" w:rsidRPr="00AC03A2" w:rsidRDefault="0058591B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8.8pt;margin-top:13.4pt;width:38pt;height:28.65pt;z-index:251659263" strokecolor="white">
            <v:textbox>
              <w:txbxContent>
                <w:p w:rsidR="00C42D07" w:rsidRPr="00A1614C" w:rsidRDefault="00C42D07" w:rsidP="00C42D0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1614C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  <w:p w:rsidR="00C42D07" w:rsidRDefault="00C42D07" w:rsidP="00C42D07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80.45pt;margin-top:6.3pt;width:100.8pt;height:114.95pt;rotation:-3107411fd;flip:x;z-index:251665408"/>
        </w:pict>
      </w:r>
      <w:r w:rsidR="00C42D07" w:rsidRPr="00AC03A2">
        <w:rPr>
          <w:rFonts w:ascii="Times New Roman" w:hAnsi="Times New Roman"/>
          <w:sz w:val="28"/>
          <w:szCs w:val="28"/>
        </w:rPr>
        <w:t xml:space="preserve"> Рассмотри схематический чертёж и реши задачу. </w:t>
      </w:r>
    </w:p>
    <w:p w:rsidR="00C42D07" w:rsidRPr="00AC03A2" w:rsidRDefault="00C42D07" w:rsidP="00C42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D07" w:rsidRPr="00AC03A2" w:rsidRDefault="0058591B" w:rsidP="00C42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19" style="position:absolute;left:0;text-align:left;margin-left:128.9pt;margin-top:9.85pt;width:68.2pt;height:65.1pt;rotation:-14598068fd;flip:x;z-index:251668480"/>
        </w:pict>
      </w:r>
    </w:p>
    <w:p w:rsidR="00C42D07" w:rsidRPr="00AC03A2" w:rsidRDefault="0058591B" w:rsidP="00C42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19" style="position:absolute;left:0;text-align:left;margin-left:53.5pt;margin-top:4.1pt;width:48.6pt;height:46.65pt;rotation:-14598068fd;flip:x;z-index:251666432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12.95pt;margin-top:21.9pt;width:0;height:12pt;z-index:251667456" o:connectortype="straight" strokecolor="red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left:0;text-align:left;margin-left:44.7pt;margin-top:21.9pt;width:.75pt;height:12pt;z-index:251664384" o:connectortype="straight" strokecolor="red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9" type="#_x0000_t32" style="position:absolute;left:0;text-align:left;margin-left:210.45pt;margin-top:21.9pt;width:0;height:12pt;z-index:251663360" o:connectortype="straight" strokecolor="red" strokeweight="2pt"/>
        </w:pict>
      </w:r>
    </w:p>
    <w:p w:rsidR="00C42D07" w:rsidRPr="00AC03A2" w:rsidRDefault="0058591B" w:rsidP="00C42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6" type="#_x0000_t202" style="position:absolute;left:0;text-align:left;margin-left:146.65pt;margin-top:21.45pt;width:41.65pt;height:18.85pt;z-index:251660288" strokecolor="white">
            <v:textbox>
              <w:txbxContent>
                <w:p w:rsidR="00C42D07" w:rsidRPr="00A1614C" w:rsidRDefault="00C42D07" w:rsidP="00C42D07">
                  <w:pPr>
                    <w:rPr>
                      <w:rFonts w:ascii="Times New Roman" w:hAnsi="Times New Roman"/>
                    </w:rPr>
                  </w:pPr>
                  <w:r w:rsidRPr="00A1614C">
                    <w:rPr>
                      <w:rFonts w:ascii="Times New Roman" w:hAnsi="Times New Roman"/>
                    </w:rPr>
                    <w:t>9 к.</w:t>
                  </w:r>
                </w:p>
                <w:p w:rsidR="00C42D07" w:rsidRPr="004D275B" w:rsidRDefault="00C42D07" w:rsidP="00C42D0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5" type="#_x0000_t202" style="position:absolute;left:0;text-align:left;margin-left:60.45pt;margin-top:21.45pt;width:41.65pt;height:18.75pt;z-index:251658238" strokecolor="white">
            <v:textbox>
              <w:txbxContent>
                <w:p w:rsidR="00C42D07" w:rsidRPr="00A1614C" w:rsidRDefault="00C42D07" w:rsidP="00C42D07">
                  <w:pPr>
                    <w:rPr>
                      <w:rFonts w:ascii="Times New Roman" w:hAnsi="Times New Roman"/>
                    </w:rPr>
                  </w:pPr>
                  <w:r w:rsidRPr="00A1614C">
                    <w:rPr>
                      <w:rFonts w:ascii="Times New Roman" w:hAnsi="Times New Roman"/>
                    </w:rPr>
                    <w:t>8 к.</w:t>
                  </w:r>
                </w:p>
                <w:p w:rsidR="00C42D07" w:rsidRPr="004D275B" w:rsidRDefault="00C42D07" w:rsidP="00C42D0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45.45pt;margin-top:2.25pt;width:165pt;height:.05pt;z-index:251662336" o:connectortype="straight" strokecolor="red" strokeweight="2pt"/>
        </w:pict>
      </w:r>
    </w:p>
    <w:p w:rsidR="00C42D07" w:rsidRPr="00AC03A2" w:rsidRDefault="00C42D07" w:rsidP="00C42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D07" w:rsidRDefault="00C42D07" w:rsidP="00C42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Рис. 1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 xml:space="preserve">Следует отметить, что благодаря применению графического способа в начальной школе можно сократить сроки, в течение которых ученик научится решать </w:t>
      </w:r>
      <w:r>
        <w:rPr>
          <w:rFonts w:ascii="Times New Roman" w:hAnsi="Times New Roman"/>
          <w:sz w:val="28"/>
          <w:szCs w:val="28"/>
        </w:rPr>
        <w:t xml:space="preserve">задачу арифметическим способом, </w:t>
      </w:r>
      <w:r w:rsidRPr="00AC03A2">
        <w:rPr>
          <w:rFonts w:ascii="Times New Roman" w:hAnsi="Times New Roman"/>
          <w:sz w:val="28"/>
          <w:szCs w:val="28"/>
        </w:rPr>
        <w:t>которую можно предл</w:t>
      </w:r>
      <w:r>
        <w:rPr>
          <w:rFonts w:ascii="Times New Roman" w:hAnsi="Times New Roman"/>
          <w:sz w:val="28"/>
          <w:szCs w:val="28"/>
        </w:rPr>
        <w:t>ожить</w:t>
      </w:r>
      <w:r w:rsidRPr="00AC03A2">
        <w:rPr>
          <w:rFonts w:ascii="Times New Roman" w:hAnsi="Times New Roman"/>
          <w:sz w:val="28"/>
          <w:szCs w:val="28"/>
        </w:rPr>
        <w:t xml:space="preserve"> во внеклассной работе. 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3A2">
        <w:rPr>
          <w:rFonts w:ascii="Times New Roman" w:hAnsi="Times New Roman"/>
          <w:sz w:val="28"/>
          <w:szCs w:val="28"/>
        </w:rPr>
        <w:t>Итак, решение задач различными спосо</w:t>
      </w:r>
      <w:r>
        <w:rPr>
          <w:rFonts w:ascii="Times New Roman" w:hAnsi="Times New Roman"/>
          <w:sz w:val="28"/>
          <w:szCs w:val="28"/>
        </w:rPr>
        <w:t>бами – дело непростое, требующие</w:t>
      </w:r>
      <w:r w:rsidRPr="00AC03A2">
        <w:rPr>
          <w:rFonts w:ascii="Times New Roman" w:hAnsi="Times New Roman"/>
          <w:sz w:val="28"/>
          <w:szCs w:val="28"/>
        </w:rPr>
        <w:t xml:space="preserve"> глубоких математических знаний, умения отыскивать наиболее рациональные решения. </w:t>
      </w:r>
    </w:p>
    <w:p w:rsidR="00C42D07" w:rsidRPr="00AC03A2" w:rsidRDefault="00C42D07" w:rsidP="00C42D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03A2">
        <w:rPr>
          <w:rFonts w:ascii="Times New Roman" w:hAnsi="Times New Roman"/>
          <w:b/>
          <w:sz w:val="28"/>
          <w:szCs w:val="28"/>
        </w:rPr>
        <w:t>3. Этапы решения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 w:rsidRPr="00E36D54">
        <w:rPr>
          <w:rFonts w:ascii="Times New Roman" w:hAnsi="Times New Roman"/>
          <w:w w:val="108"/>
          <w:sz w:val="28"/>
          <w:szCs w:val="28"/>
        </w:rPr>
        <w:t>Процесс решения задачи</w:t>
      </w:r>
      <w:r w:rsidRPr="00AC03A2">
        <w:rPr>
          <w:rFonts w:ascii="Times New Roman" w:hAnsi="Times New Roman"/>
          <w:w w:val="108"/>
          <w:sz w:val="28"/>
          <w:szCs w:val="28"/>
        </w:rPr>
        <w:t xml:space="preserve"> – это переход от условия задачи к ответу на её вопрос.</w:t>
      </w:r>
    </w:p>
    <w:p w:rsidR="00C42D07" w:rsidRPr="00AC03A2" w:rsidRDefault="00C42D07" w:rsidP="00C42D07">
      <w:pPr>
        <w:spacing w:after="0" w:line="240" w:lineRule="auto"/>
        <w:ind w:left="57" w:firstLine="510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 xml:space="preserve">Первые представления о процессе решения задач создаются у учащихся в первом классе. Ко второму классу они уже знают, что решение любой арифметической задачи состоит из нескольких этапов работы. </w:t>
      </w:r>
    </w:p>
    <w:p w:rsidR="00C42D07" w:rsidRPr="00AC03A2" w:rsidRDefault="00C42D07" w:rsidP="00C42D07">
      <w:pPr>
        <w:spacing w:after="0" w:line="240" w:lineRule="auto"/>
        <w:ind w:left="57" w:firstLine="510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lastRenderedPageBreak/>
        <w:t xml:space="preserve">Рассмотрим, какие </w:t>
      </w:r>
      <w:r w:rsidRPr="00E36D54">
        <w:rPr>
          <w:rFonts w:ascii="Times New Roman" w:hAnsi="Times New Roman"/>
          <w:w w:val="108"/>
          <w:sz w:val="28"/>
          <w:szCs w:val="28"/>
        </w:rPr>
        <w:t>этапы решения задачи</w:t>
      </w:r>
      <w:r w:rsidRPr="00AC03A2">
        <w:rPr>
          <w:rFonts w:ascii="Times New Roman" w:hAnsi="Times New Roman"/>
          <w:w w:val="108"/>
          <w:sz w:val="28"/>
          <w:szCs w:val="28"/>
        </w:rPr>
        <w:t xml:space="preserve"> предлагает </w:t>
      </w:r>
      <w:proofErr w:type="spellStart"/>
      <w:r w:rsidRPr="00AC03A2">
        <w:rPr>
          <w:rFonts w:ascii="Times New Roman" w:hAnsi="Times New Roman"/>
          <w:w w:val="108"/>
          <w:sz w:val="28"/>
          <w:szCs w:val="28"/>
        </w:rPr>
        <w:t>Бантова</w:t>
      </w:r>
      <w:proofErr w:type="spellEnd"/>
      <w:r w:rsidRPr="00AC03A2">
        <w:rPr>
          <w:rFonts w:ascii="Times New Roman" w:hAnsi="Times New Roman"/>
          <w:w w:val="108"/>
          <w:sz w:val="28"/>
          <w:szCs w:val="28"/>
        </w:rPr>
        <w:t xml:space="preserve"> М.</w:t>
      </w:r>
      <w:r>
        <w:rPr>
          <w:rFonts w:ascii="Times New Roman" w:hAnsi="Times New Roman"/>
          <w:w w:val="108"/>
          <w:sz w:val="28"/>
          <w:szCs w:val="28"/>
        </w:rPr>
        <w:t xml:space="preserve"> </w:t>
      </w:r>
      <w:r w:rsidRPr="00AC03A2">
        <w:rPr>
          <w:rFonts w:ascii="Times New Roman" w:hAnsi="Times New Roman"/>
          <w:w w:val="108"/>
          <w:sz w:val="28"/>
          <w:szCs w:val="28"/>
        </w:rPr>
        <w:t>А. [2, с.174]: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>1. Ознакомление с содержанием задачи:</w:t>
      </w:r>
    </w:p>
    <w:p w:rsidR="00C42D07" w:rsidRDefault="00C42D07" w:rsidP="00C42D07">
      <w:pPr>
        <w:spacing w:after="0" w:line="240" w:lineRule="auto"/>
        <w:ind w:firstLine="851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>- прочитать задачу, представить жизненн</w:t>
      </w:r>
      <w:r>
        <w:rPr>
          <w:rFonts w:ascii="Times New Roman" w:hAnsi="Times New Roman"/>
          <w:w w:val="108"/>
          <w:sz w:val="28"/>
          <w:szCs w:val="28"/>
        </w:rPr>
        <w:t>ую ситуацию, отраженную в задаче</w:t>
      </w:r>
      <w:r w:rsidRPr="00AC03A2">
        <w:rPr>
          <w:rFonts w:ascii="Times New Roman" w:hAnsi="Times New Roman"/>
          <w:w w:val="108"/>
          <w:sz w:val="28"/>
          <w:szCs w:val="28"/>
        </w:rPr>
        <w:t>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Пример 4. Саша принес маме 6 морковок, а Оля – на 4 больше. Сколько морковок всего принесли ребята?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Дети читают задачу два раза (первый раз – про себя, второй раз - вслух), делая ударение на числовых данных и на словах, которые определяют выбор действия, такие как «принес», «отдали», </w:t>
      </w:r>
      <w:r>
        <w:rPr>
          <w:rFonts w:ascii="Times New Roman" w:hAnsi="Times New Roman"/>
          <w:w w:val="108"/>
          <w:sz w:val="28"/>
          <w:szCs w:val="28"/>
        </w:rPr>
        <w:tab/>
        <w:t>«осталось», а также выделяя вопрос интонацией. Затем учитель предлагает учащимся представить то, о чем говориться в задаче (рисуют словесную картину).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>2. Поиск решения задачи:</w:t>
      </w:r>
    </w:p>
    <w:p w:rsidR="00C42D07" w:rsidRDefault="00C42D07" w:rsidP="00C42D07">
      <w:pPr>
        <w:spacing w:after="0" w:line="240" w:lineRule="auto"/>
        <w:ind w:firstLine="851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>- выделить величины, входящие в задачу, данные и искомые числа; установить связи между данными и исходным; выбрать соответствующие арифметические действия.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Для поиска решения задачи используются специальные приемы, которые помогают детям вычислить приемы, данные и искомые числа, установить связи между ними. К таким приемам относятся:</w:t>
      </w:r>
    </w:p>
    <w:p w:rsidR="00C42D07" w:rsidRDefault="00C42D07" w:rsidP="00C42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иллюстрация (предметная или схематическая) задачи;</w:t>
      </w:r>
    </w:p>
    <w:p w:rsidR="00C42D07" w:rsidRDefault="00C42D07" w:rsidP="00C42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повторение задачи;</w:t>
      </w:r>
    </w:p>
    <w:p w:rsidR="00C42D07" w:rsidRDefault="00C42D07" w:rsidP="00C42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разбор и составление плана решения задачи.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Учитель сообщает учащимся, для того, чтобы найти решение задачи, необходимо записать краткую запись. </w:t>
      </w:r>
    </w:p>
    <w:p w:rsidR="00C42D07" w:rsidRDefault="0058591B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202" style="position:absolute;left:0;text-align:left;margin-left:154.2pt;margin-top:6pt;width:21.75pt;height:21pt;z-index:251671552" strokecolor="white">
            <v:textbox>
              <w:txbxContent>
                <w:p w:rsidR="00C42D07" w:rsidRPr="007E389D" w:rsidRDefault="00C42D07" w:rsidP="00C42D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89D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145.2pt;margin-top:.8pt;width:9pt;height:30.75pt;z-index:251670528" fillcolor="#4f81bd"/>
        </w:pict>
      </w:r>
      <w:r w:rsidR="00C42D07">
        <w:rPr>
          <w:rFonts w:ascii="Times New Roman" w:hAnsi="Times New Roman"/>
          <w:w w:val="108"/>
          <w:sz w:val="28"/>
          <w:szCs w:val="28"/>
        </w:rPr>
        <w:t>С. – 6 м.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О. –</w:t>
      </w:r>
      <w:proofErr w:type="gramStart"/>
      <w:r>
        <w:rPr>
          <w:rFonts w:ascii="Times New Roman" w:hAnsi="Times New Roman"/>
          <w:w w:val="108"/>
          <w:sz w:val="28"/>
          <w:szCs w:val="28"/>
        </w:rPr>
        <w:t xml:space="preserve">  ?</w:t>
      </w:r>
      <w:proofErr w:type="gramEnd"/>
      <w:r>
        <w:rPr>
          <w:rFonts w:ascii="Times New Roman" w:hAnsi="Times New Roman"/>
          <w:w w:val="108"/>
          <w:sz w:val="28"/>
          <w:szCs w:val="28"/>
        </w:rPr>
        <w:t xml:space="preserve"> м., на 4 </w:t>
      </w:r>
      <w:r w:rsidRPr="003434E5">
        <w:rPr>
          <w:rFonts w:ascii="Times New Roman" w:hAnsi="Times New Roman"/>
          <w:w w:val="108"/>
          <w:sz w:val="28"/>
          <w:szCs w:val="28"/>
          <w:u w:val="single"/>
        </w:rPr>
        <w:t>б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Исходное число обозначается вопросительным знаком. </w:t>
      </w:r>
      <w:r>
        <w:rPr>
          <w:rFonts w:ascii="Times New Roman" w:hAnsi="Times New Roman"/>
          <w:w w:val="108"/>
          <w:sz w:val="28"/>
          <w:szCs w:val="28"/>
        </w:rPr>
        <w:tab/>
      </w:r>
    </w:p>
    <w:p w:rsidR="00C42D07" w:rsidRDefault="00C42D07" w:rsidP="00C42D07">
      <w:pPr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>Выполнение решения задачи:</w:t>
      </w:r>
      <w:r w:rsidRPr="00AC03A2">
        <w:rPr>
          <w:rFonts w:ascii="Times New Roman" w:hAnsi="Times New Roman"/>
          <w:w w:val="108"/>
          <w:sz w:val="28"/>
          <w:szCs w:val="28"/>
        </w:rPr>
        <w:br/>
        <w:t xml:space="preserve">          - записать решение. 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6 + 4 = 10 (м.) – принесла Оля;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6 + 10 = 16 (м.) – всего. 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Ответ: 16 морковок принесли всего.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В начальных классах могут быть использованы такие основные формы записи решения:</w:t>
      </w:r>
    </w:p>
    <w:p w:rsidR="00C42D07" w:rsidRDefault="00C42D07" w:rsidP="00C42D0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составление по задаче выражения и нахождение его значения;</w:t>
      </w:r>
    </w:p>
    <w:p w:rsidR="00C42D07" w:rsidRDefault="00C42D07" w:rsidP="00C42D0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составление по задаче уравнения и его решение;</w:t>
      </w:r>
    </w:p>
    <w:p w:rsidR="00C42D07" w:rsidRPr="00AC03A2" w:rsidRDefault="00C42D07" w:rsidP="00C42D0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запись решения в виде отдельных действий. </w:t>
      </w:r>
    </w:p>
    <w:p w:rsidR="00C42D07" w:rsidRPr="00AC03A2" w:rsidRDefault="006573A9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3</w:t>
      </w:r>
      <w:r w:rsidR="00C42D07" w:rsidRPr="00AC03A2">
        <w:rPr>
          <w:rFonts w:ascii="Times New Roman" w:hAnsi="Times New Roman"/>
          <w:w w:val="108"/>
          <w:sz w:val="28"/>
          <w:szCs w:val="28"/>
        </w:rPr>
        <w:t>. Проверка решения задачи:</w:t>
      </w:r>
    </w:p>
    <w:p w:rsidR="00C42D07" w:rsidRDefault="00C42D07" w:rsidP="00C42D07">
      <w:pPr>
        <w:spacing w:after="0" w:line="240" w:lineRule="auto"/>
        <w:ind w:firstLine="851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>- установить правильно оно или ошибочно.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16 – 10 = 6 (м.) </w:t>
      </w:r>
    </w:p>
    <w:p w:rsidR="00C42D07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Что соответствует условию задачи.</w:t>
      </w:r>
    </w:p>
    <w:p w:rsidR="00C42D07" w:rsidRDefault="00C42D07" w:rsidP="00C42D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В начальных классах используются следующие четыре способа проверки:</w:t>
      </w:r>
    </w:p>
    <w:p w:rsidR="00C42D07" w:rsidRDefault="00C42D07" w:rsidP="00C42D0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Составление и решение обратной задачи.</w:t>
      </w:r>
    </w:p>
    <w:p w:rsidR="00C42D07" w:rsidRDefault="00C42D07" w:rsidP="00C42D0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lastRenderedPageBreak/>
        <w:t>Установление соответствия между числами, полученными в результате решения задачи, и данными числами.</w:t>
      </w:r>
    </w:p>
    <w:p w:rsidR="00C42D07" w:rsidRDefault="00C42D07" w:rsidP="00C42D0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Решение задачи другим способом.</w:t>
      </w:r>
    </w:p>
    <w:p w:rsidR="00C42D07" w:rsidRPr="00AC03A2" w:rsidRDefault="00C42D07" w:rsidP="00C42D0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Прикидка ответа. </w:t>
      </w:r>
    </w:p>
    <w:p w:rsidR="00C42D07" w:rsidRPr="00AC03A2" w:rsidRDefault="006573A9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>В представленном выше подходе</w:t>
      </w:r>
      <w:r w:rsidR="00C42D07" w:rsidRPr="00AC03A2">
        <w:rPr>
          <w:rFonts w:ascii="Times New Roman" w:hAnsi="Times New Roman"/>
          <w:w w:val="108"/>
          <w:sz w:val="28"/>
          <w:szCs w:val="28"/>
        </w:rPr>
        <w:t xml:space="preserve"> </w:t>
      </w:r>
      <w:r>
        <w:rPr>
          <w:rFonts w:ascii="Times New Roman" w:hAnsi="Times New Roman"/>
          <w:w w:val="108"/>
          <w:sz w:val="28"/>
          <w:szCs w:val="28"/>
        </w:rPr>
        <w:t xml:space="preserve">Бантовой М.А. мы </w:t>
      </w:r>
      <w:proofErr w:type="gramStart"/>
      <w:r>
        <w:rPr>
          <w:rFonts w:ascii="Times New Roman" w:hAnsi="Times New Roman"/>
          <w:w w:val="108"/>
          <w:sz w:val="28"/>
          <w:szCs w:val="28"/>
        </w:rPr>
        <w:t>наблюдаем</w:t>
      </w:r>
      <w:proofErr w:type="gramEnd"/>
      <w:r>
        <w:rPr>
          <w:rFonts w:ascii="Times New Roman" w:hAnsi="Times New Roman"/>
          <w:w w:val="108"/>
          <w:sz w:val="28"/>
          <w:szCs w:val="28"/>
        </w:rPr>
        <w:t xml:space="preserve"> в</w:t>
      </w:r>
      <w:r w:rsidR="00C42D07" w:rsidRPr="00AC03A2">
        <w:rPr>
          <w:rFonts w:ascii="Times New Roman" w:hAnsi="Times New Roman"/>
          <w:w w:val="108"/>
          <w:sz w:val="28"/>
          <w:szCs w:val="28"/>
        </w:rPr>
        <w:t xml:space="preserve">о-первых, </w:t>
      </w:r>
      <w:r>
        <w:rPr>
          <w:rFonts w:ascii="Times New Roman" w:hAnsi="Times New Roman"/>
          <w:w w:val="108"/>
          <w:sz w:val="28"/>
          <w:szCs w:val="28"/>
        </w:rPr>
        <w:t xml:space="preserve">что </w:t>
      </w:r>
      <w:r w:rsidR="00C42D07" w:rsidRPr="00AC03A2">
        <w:rPr>
          <w:rFonts w:ascii="Times New Roman" w:hAnsi="Times New Roman"/>
          <w:w w:val="108"/>
          <w:sz w:val="28"/>
          <w:szCs w:val="28"/>
        </w:rPr>
        <w:t>каждый этап решения есть сложное умственное действие, входящее в состав еще более сложного – решения задачи. Во-вторых, работа над задачей начинается с прочтения понимания задачи и выделения её структурных элементов, т.к. именно невнимательно прочитанная задача, отсутствие анализа её текста становятся причиной ошибок в процессе решения задач. Поэтому при работе с задачей важно уделить как можно больше внимания 1 этапу решения задачи – усвоению содержания её текста.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 xml:space="preserve">Решение задач – упражнения, развивающие мышление. Мало того, решение задач способствует воспитанию терпения, настойчивости, воли, способствует пробуждению интереса к самому процессу поиска решения, даёт возможность испытать глубокое удовлетворение, связанное с удачным решением. </w:t>
      </w:r>
    </w:p>
    <w:p w:rsidR="00C42D07" w:rsidRPr="00AC03A2" w:rsidRDefault="00C42D07" w:rsidP="00C42D07">
      <w:pPr>
        <w:spacing w:after="0" w:line="240" w:lineRule="auto"/>
        <w:ind w:firstLine="567"/>
        <w:jc w:val="both"/>
        <w:rPr>
          <w:rFonts w:ascii="Times New Roman" w:hAnsi="Times New Roman"/>
          <w:w w:val="108"/>
          <w:sz w:val="28"/>
          <w:szCs w:val="28"/>
        </w:rPr>
      </w:pPr>
      <w:r w:rsidRPr="00AC03A2">
        <w:rPr>
          <w:rFonts w:ascii="Times New Roman" w:hAnsi="Times New Roman"/>
          <w:w w:val="108"/>
          <w:sz w:val="28"/>
          <w:szCs w:val="28"/>
        </w:rPr>
        <w:t xml:space="preserve">Затем, правильно организованная работа по изучению элементарных понятий, необходимых для решения простых задач, станут в последующем гарантом успешной деятельности по работе над составными задачами.      </w:t>
      </w:r>
    </w:p>
    <w:p w:rsidR="006573A9" w:rsidRDefault="00BD4018" w:rsidP="006573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Подведя итог, т</w:t>
      </w:r>
      <w:r w:rsidR="006573A9" w:rsidRPr="00C719A0">
        <w:rPr>
          <w:rFonts w:ascii="Times New Roman" w:hAnsi="Times New Roman"/>
          <w:sz w:val="28"/>
          <w:szCs w:val="28"/>
        </w:rPr>
        <w:t>екстовая задача</w:t>
      </w:r>
      <w:r w:rsidR="006573A9">
        <w:rPr>
          <w:rFonts w:ascii="Times New Roman" w:hAnsi="Times New Roman"/>
          <w:sz w:val="28"/>
          <w:szCs w:val="28"/>
        </w:rPr>
        <w:t xml:space="preserve"> – это есть описание некоторой ситуации на естественном языке с требованием дать количественную характеристику какого – либо компонента этой ситуации, установить наличие или отсутствие некоторого отношения между её компонентами или определить вид этого отношения.</w:t>
      </w:r>
    </w:p>
    <w:p w:rsidR="006573A9" w:rsidRDefault="006573A9" w:rsidP="006573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текстовых задач: </w:t>
      </w:r>
    </w:p>
    <w:p w:rsidR="006573A9" w:rsidRDefault="006573A9" w:rsidP="006573A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19A0">
        <w:rPr>
          <w:rFonts w:ascii="Times New Roman" w:hAnsi="Times New Roman"/>
          <w:sz w:val="28"/>
          <w:szCs w:val="28"/>
        </w:rPr>
        <w:t>простая задача</w:t>
      </w:r>
      <w:r>
        <w:rPr>
          <w:rFonts w:ascii="Times New Roman" w:hAnsi="Times New Roman"/>
          <w:sz w:val="28"/>
          <w:szCs w:val="28"/>
        </w:rPr>
        <w:t xml:space="preserve"> – это задача, решение которой выполняется в одно арифметическое действие;</w:t>
      </w:r>
    </w:p>
    <w:p w:rsidR="006573A9" w:rsidRDefault="006573A9" w:rsidP="006573A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19A0">
        <w:rPr>
          <w:rFonts w:ascii="Times New Roman" w:hAnsi="Times New Roman"/>
          <w:sz w:val="28"/>
          <w:szCs w:val="28"/>
        </w:rPr>
        <w:t>составная задача</w:t>
      </w:r>
      <w:r>
        <w:rPr>
          <w:rFonts w:ascii="Times New Roman" w:hAnsi="Times New Roman"/>
          <w:sz w:val="28"/>
          <w:szCs w:val="28"/>
        </w:rPr>
        <w:t xml:space="preserve"> – это задача, решение которой выполняется несколькими действиями, связанными между собой (независимо от того, будут ли это разные или одинаковые действия.)</w:t>
      </w:r>
    </w:p>
    <w:p w:rsidR="006573A9" w:rsidRDefault="006573A9" w:rsidP="006573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решения текстовых задач:</w:t>
      </w:r>
    </w:p>
    <w:p w:rsidR="006573A9" w:rsidRDefault="006573A9" w:rsidP="006573A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19A0">
        <w:rPr>
          <w:rFonts w:ascii="Times New Roman" w:hAnsi="Times New Roman"/>
          <w:sz w:val="28"/>
          <w:szCs w:val="28"/>
        </w:rPr>
        <w:t xml:space="preserve">арифметический </w:t>
      </w:r>
      <w:r>
        <w:rPr>
          <w:rFonts w:ascii="Times New Roman" w:hAnsi="Times New Roman"/>
          <w:sz w:val="28"/>
          <w:szCs w:val="28"/>
        </w:rPr>
        <w:t>– ответ на вопрос задачи находится в результате выполнения арифметических действий над числами;</w:t>
      </w:r>
    </w:p>
    <w:p w:rsidR="006573A9" w:rsidRDefault="006573A9" w:rsidP="006573A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19A0">
        <w:rPr>
          <w:rFonts w:ascii="Times New Roman" w:hAnsi="Times New Roman"/>
          <w:sz w:val="28"/>
          <w:szCs w:val="28"/>
        </w:rPr>
        <w:t xml:space="preserve">алгебраический </w:t>
      </w:r>
      <w:r>
        <w:rPr>
          <w:rFonts w:ascii="Times New Roman" w:hAnsi="Times New Roman"/>
          <w:sz w:val="28"/>
          <w:szCs w:val="28"/>
        </w:rPr>
        <w:t>– ответ на вопрос задачи находиться в результате составления и решения уравнения;</w:t>
      </w:r>
    </w:p>
    <w:p w:rsidR="006573A9" w:rsidRDefault="006573A9" w:rsidP="006573A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19A0">
        <w:rPr>
          <w:rFonts w:ascii="Times New Roman" w:hAnsi="Times New Roman"/>
          <w:sz w:val="28"/>
          <w:szCs w:val="28"/>
        </w:rPr>
        <w:t>графический</w:t>
      </w:r>
      <w:r>
        <w:rPr>
          <w:rFonts w:ascii="Times New Roman" w:hAnsi="Times New Roman"/>
          <w:sz w:val="28"/>
          <w:szCs w:val="28"/>
        </w:rPr>
        <w:t xml:space="preserve"> – ответ на вопрос задачи, которую дети могут дать, опираясь на чертеж.</w:t>
      </w:r>
    </w:p>
    <w:p w:rsidR="006573A9" w:rsidRPr="001D4C01" w:rsidRDefault="006573A9" w:rsidP="006573A9">
      <w:pPr>
        <w:pStyle w:val="a4"/>
        <w:shd w:val="clear" w:color="000000" w:fill="auto"/>
        <w:tabs>
          <w:tab w:val="left" w:pos="1276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C01">
        <w:rPr>
          <w:sz w:val="28"/>
          <w:szCs w:val="28"/>
        </w:rPr>
        <w:t xml:space="preserve">Этапы решения задачи </w:t>
      </w:r>
      <w:proofErr w:type="gramStart"/>
      <w:r w:rsidRPr="001D4C01">
        <w:rPr>
          <w:sz w:val="28"/>
          <w:szCs w:val="28"/>
        </w:rPr>
        <w:t>по</w:t>
      </w:r>
      <w:proofErr w:type="gramEnd"/>
      <w:r w:rsidRPr="001D4C01">
        <w:rPr>
          <w:sz w:val="28"/>
          <w:szCs w:val="28"/>
        </w:rPr>
        <w:t xml:space="preserve"> Бантовой М.А.:</w:t>
      </w:r>
    </w:p>
    <w:p w:rsidR="006573A9" w:rsidRPr="001D4C01" w:rsidRDefault="006573A9" w:rsidP="006573A9">
      <w:pPr>
        <w:pStyle w:val="a4"/>
        <w:shd w:val="clear" w:color="000000" w:fill="auto"/>
        <w:tabs>
          <w:tab w:val="left" w:pos="1276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C01">
        <w:rPr>
          <w:sz w:val="28"/>
          <w:szCs w:val="28"/>
        </w:rPr>
        <w:t>1) ознакомление с содержанием задачи;</w:t>
      </w:r>
    </w:p>
    <w:p w:rsidR="006573A9" w:rsidRPr="001D4C01" w:rsidRDefault="006573A9" w:rsidP="006573A9">
      <w:pPr>
        <w:pStyle w:val="a4"/>
        <w:shd w:val="clear" w:color="000000" w:fill="auto"/>
        <w:tabs>
          <w:tab w:val="left" w:pos="1276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C01">
        <w:rPr>
          <w:sz w:val="28"/>
          <w:szCs w:val="28"/>
        </w:rPr>
        <w:t>2) поиск решения задачи;</w:t>
      </w:r>
    </w:p>
    <w:p w:rsidR="006573A9" w:rsidRPr="001D4C01" w:rsidRDefault="006573A9" w:rsidP="006573A9">
      <w:pPr>
        <w:pStyle w:val="a4"/>
        <w:shd w:val="clear" w:color="000000" w:fill="auto"/>
        <w:tabs>
          <w:tab w:val="left" w:pos="1276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C01">
        <w:rPr>
          <w:sz w:val="28"/>
          <w:szCs w:val="28"/>
        </w:rPr>
        <w:t>3) выполнени</w:t>
      </w:r>
      <w:r>
        <w:rPr>
          <w:sz w:val="28"/>
          <w:szCs w:val="28"/>
        </w:rPr>
        <w:t>е</w:t>
      </w:r>
      <w:r w:rsidRPr="001D4C01">
        <w:rPr>
          <w:sz w:val="28"/>
          <w:szCs w:val="28"/>
        </w:rPr>
        <w:t xml:space="preserve"> решения задачи;</w:t>
      </w:r>
    </w:p>
    <w:p w:rsidR="006573A9" w:rsidRPr="001D4C01" w:rsidRDefault="006573A9" w:rsidP="006573A9">
      <w:pPr>
        <w:pStyle w:val="a4"/>
        <w:shd w:val="clear" w:color="000000" w:fill="auto"/>
        <w:tabs>
          <w:tab w:val="left" w:pos="1276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C01">
        <w:rPr>
          <w:sz w:val="28"/>
          <w:szCs w:val="28"/>
        </w:rPr>
        <w:t>4) проверка решения задачи.</w:t>
      </w:r>
    </w:p>
    <w:p w:rsidR="00EB1141" w:rsidRDefault="00EB1141" w:rsidP="00C42D07">
      <w:pPr>
        <w:spacing w:line="240" w:lineRule="auto"/>
      </w:pPr>
    </w:p>
    <w:p w:rsidR="00553A58" w:rsidRDefault="00553A58" w:rsidP="00C42D07">
      <w:pPr>
        <w:spacing w:line="240" w:lineRule="auto"/>
      </w:pPr>
    </w:p>
    <w:p w:rsidR="00553A58" w:rsidRDefault="00553A58" w:rsidP="00553A58">
      <w:pPr>
        <w:tabs>
          <w:tab w:val="left" w:pos="66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C2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553A58" w:rsidRDefault="00553A58" w:rsidP="00553A58">
      <w:pPr>
        <w:numPr>
          <w:ilvl w:val="0"/>
          <w:numId w:val="1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Артемов А. К., Истоми Н. Б., Теоретические основы методики обучения математике в начальных классах. Пособие для студентов </w:t>
      </w:r>
      <w:proofErr w:type="gramStart"/>
      <w:r>
        <w:rPr>
          <w:rFonts w:ascii="Times New Roman" w:hAnsi="Times New Roman"/>
          <w:sz w:val="28"/>
          <w:szCs w:val="28"/>
        </w:rPr>
        <w:t>факультета подготовки учителей начальных классов заочного отделения</w:t>
      </w:r>
      <w:proofErr w:type="gramEnd"/>
      <w:r>
        <w:rPr>
          <w:rFonts w:ascii="Times New Roman" w:hAnsi="Times New Roman"/>
          <w:sz w:val="28"/>
          <w:szCs w:val="28"/>
        </w:rPr>
        <w:t>. – М.: Институт практической психологии, Воронеж: НПО «МОДЕК», 1996.</w:t>
      </w:r>
    </w:p>
    <w:p w:rsidR="00553A58" w:rsidRPr="00553A58" w:rsidRDefault="00553A58" w:rsidP="00553A58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/>
          <w:sz w:val="28"/>
          <w:szCs w:val="28"/>
        </w:rPr>
        <w:t>, А. М. Методика преподавания математики в начальных классах: учебное пособие для учащихся школ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тдел. пед. </w:t>
      </w:r>
      <w:proofErr w:type="spellStart"/>
      <w:r>
        <w:rPr>
          <w:rFonts w:ascii="Times New Roman" w:hAnsi="Times New Roman"/>
          <w:sz w:val="28"/>
          <w:szCs w:val="28"/>
        </w:rPr>
        <w:t>уч-щ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F3F0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А., </w:t>
      </w:r>
      <w:proofErr w:type="spellStart"/>
      <w:r>
        <w:rPr>
          <w:rFonts w:ascii="Times New Roman" w:hAnsi="Times New Roman"/>
          <w:sz w:val="28"/>
          <w:szCs w:val="28"/>
        </w:rPr>
        <w:t>Бельтюкова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И. Под ред. М. А. </w:t>
      </w:r>
      <w:proofErr w:type="gramStart"/>
      <w:r>
        <w:rPr>
          <w:rFonts w:ascii="Times New Roman" w:hAnsi="Times New Roman"/>
          <w:sz w:val="28"/>
          <w:szCs w:val="28"/>
        </w:rPr>
        <w:t>Бантовой</w:t>
      </w:r>
      <w:proofErr w:type="gramEnd"/>
      <w:r>
        <w:rPr>
          <w:rFonts w:ascii="Times New Roman" w:hAnsi="Times New Roman"/>
          <w:sz w:val="28"/>
          <w:szCs w:val="28"/>
        </w:rPr>
        <w:t xml:space="preserve"> – М.: Просвещение, 1984.  </w:t>
      </w:r>
    </w:p>
    <w:p w:rsidR="00553A58" w:rsidRDefault="00553A58" w:rsidP="00553A58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/>
          <w:sz w:val="28"/>
          <w:szCs w:val="28"/>
        </w:rPr>
        <w:t>, А. В. Методика преподавания математики в начальной школе</w:t>
      </w:r>
      <w:r w:rsidRPr="004F3F0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А. В. </w:t>
      </w:r>
      <w:proofErr w:type="spellStart"/>
      <w:r>
        <w:rPr>
          <w:rFonts w:ascii="Times New Roman" w:hAnsi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2005. – 455с.</w:t>
      </w:r>
    </w:p>
    <w:p w:rsidR="00553A58" w:rsidRDefault="00553A58" w:rsidP="00553A58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Демидова, А. Е. Обучение решению некоторых видов составных задач</w:t>
      </w:r>
      <w:r w:rsidRPr="004F3F0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А. Е. Демидова </w:t>
      </w:r>
      <w:r w:rsidRPr="004F3F01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Начальная школа: плюс до и после, 2003, №4.</w:t>
      </w:r>
    </w:p>
    <w:p w:rsidR="00553A58" w:rsidRDefault="00553A58" w:rsidP="00553A58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Жиколкина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К. Математика. Книга для учителя. 2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4625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Т. К. </w:t>
      </w:r>
      <w:proofErr w:type="spellStart"/>
      <w:r>
        <w:rPr>
          <w:rFonts w:ascii="Times New Roman" w:hAnsi="Times New Roman"/>
          <w:sz w:val="28"/>
          <w:szCs w:val="28"/>
        </w:rPr>
        <w:t>Жиколкина</w:t>
      </w:r>
      <w:proofErr w:type="spellEnd"/>
      <w:r>
        <w:rPr>
          <w:rFonts w:ascii="Times New Roman" w:hAnsi="Times New Roman"/>
          <w:sz w:val="28"/>
          <w:szCs w:val="28"/>
        </w:rPr>
        <w:t>. – М.: Дрофа, 2000. – 213с.</w:t>
      </w:r>
    </w:p>
    <w:p w:rsidR="00553A58" w:rsidRDefault="00553A58" w:rsidP="00C42D07">
      <w:pPr>
        <w:spacing w:line="240" w:lineRule="auto"/>
      </w:pPr>
    </w:p>
    <w:sectPr w:rsidR="00553A58" w:rsidSect="00C42D0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DC0"/>
    <w:multiLevelType w:val="hybridMultilevel"/>
    <w:tmpl w:val="2542C248"/>
    <w:lvl w:ilvl="0" w:tplc="55B2F4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3E0614"/>
    <w:multiLevelType w:val="hybridMultilevel"/>
    <w:tmpl w:val="CE3425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5E1245"/>
    <w:multiLevelType w:val="hybridMultilevel"/>
    <w:tmpl w:val="257C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B3CA1"/>
    <w:multiLevelType w:val="hybridMultilevel"/>
    <w:tmpl w:val="B216A75E"/>
    <w:lvl w:ilvl="0" w:tplc="5A90CA2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FA58D0"/>
    <w:multiLevelType w:val="hybridMultilevel"/>
    <w:tmpl w:val="E09A0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455A1F"/>
    <w:multiLevelType w:val="hybridMultilevel"/>
    <w:tmpl w:val="8F008930"/>
    <w:lvl w:ilvl="0" w:tplc="9864C434">
      <w:start w:val="1"/>
      <w:numFmt w:val="decimal"/>
      <w:lvlText w:val="%1)"/>
      <w:lvlJc w:val="left"/>
      <w:pPr>
        <w:ind w:left="121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E9D2704"/>
    <w:multiLevelType w:val="hybridMultilevel"/>
    <w:tmpl w:val="C7C0CC44"/>
    <w:lvl w:ilvl="0" w:tplc="9C3E9A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B246EC"/>
    <w:multiLevelType w:val="multilevel"/>
    <w:tmpl w:val="0530512A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3" w:hanging="2160"/>
      </w:pPr>
      <w:rPr>
        <w:rFonts w:hint="default"/>
      </w:rPr>
    </w:lvl>
  </w:abstractNum>
  <w:abstractNum w:abstractNumId="8">
    <w:nsid w:val="295552E9"/>
    <w:multiLevelType w:val="hybridMultilevel"/>
    <w:tmpl w:val="DB8C4DD0"/>
    <w:lvl w:ilvl="0" w:tplc="1B6EC4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25262A"/>
    <w:multiLevelType w:val="hybridMultilevel"/>
    <w:tmpl w:val="A88C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55EE0"/>
    <w:multiLevelType w:val="hybridMultilevel"/>
    <w:tmpl w:val="3528BEEE"/>
    <w:lvl w:ilvl="0" w:tplc="73BC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E13778"/>
    <w:multiLevelType w:val="hybridMultilevel"/>
    <w:tmpl w:val="2C122D5A"/>
    <w:lvl w:ilvl="0" w:tplc="B2C026C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F23F36"/>
    <w:multiLevelType w:val="hybridMultilevel"/>
    <w:tmpl w:val="1DAA8E58"/>
    <w:lvl w:ilvl="0" w:tplc="CE9CDD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2D07"/>
    <w:rsid w:val="00553A58"/>
    <w:rsid w:val="0058591B"/>
    <w:rsid w:val="005F7C8B"/>
    <w:rsid w:val="006573A9"/>
    <w:rsid w:val="00A252DE"/>
    <w:rsid w:val="00BD4018"/>
    <w:rsid w:val="00C42D07"/>
    <w:rsid w:val="00EB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1"/>
        <o:r id="V:Rule2" type="arc" idref="#_x0000_s1034"/>
        <o:r id="V:Rule3" type="arc" idref="#_x0000_s1032"/>
        <o:r id="V:Rule8" type="connector" idref="#_x0000_s1028"/>
        <o:r id="V:Rule9" type="connector" idref="#_x0000_s1030"/>
        <o:r id="V:Rule10" type="connector" idref="#_x0000_s1029"/>
        <o:r id="V:Rule1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07"/>
    <w:pPr>
      <w:ind w:left="720"/>
      <w:contextualSpacing/>
    </w:pPr>
  </w:style>
  <w:style w:type="paragraph" w:styleId="a4">
    <w:name w:val="Normal (Web)"/>
    <w:basedOn w:val="a"/>
    <w:rsid w:val="0065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Васлий</dc:creator>
  <cp:keywords/>
  <dc:description/>
  <cp:lastModifiedBy>Васлий</cp:lastModifiedBy>
  <cp:revision>4</cp:revision>
  <dcterms:created xsi:type="dcterms:W3CDTF">2017-06-01T05:47:00Z</dcterms:created>
  <dcterms:modified xsi:type="dcterms:W3CDTF">2017-06-01T09:23:00Z</dcterms:modified>
</cp:coreProperties>
</file>