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D78" w:rsidRPr="003A6D78" w:rsidRDefault="003A6D78">
      <w:pPr>
        <w:rPr>
          <w:sz w:val="36"/>
          <w:szCs w:val="36"/>
        </w:rPr>
      </w:pPr>
      <w:r w:rsidRPr="003A6D78">
        <w:rPr>
          <w:sz w:val="36"/>
          <w:szCs w:val="36"/>
        </w:rPr>
        <w:t>Статья на тему:</w:t>
      </w:r>
    </w:p>
    <w:p w:rsidR="00EF484B" w:rsidRPr="003A6D78" w:rsidRDefault="003A6D78">
      <w:pPr>
        <w:rPr>
          <w:sz w:val="36"/>
          <w:szCs w:val="36"/>
        </w:rPr>
      </w:pPr>
      <w:r w:rsidRPr="003A6D78">
        <w:rPr>
          <w:sz w:val="36"/>
          <w:szCs w:val="36"/>
        </w:rPr>
        <w:t>Интерактивные методы обучения в современном образовании</w:t>
      </w:r>
      <w:r>
        <w:rPr>
          <w:sz w:val="36"/>
          <w:szCs w:val="36"/>
        </w:rPr>
        <w:t>.</w:t>
      </w:r>
      <w:bookmarkStart w:id="0" w:name="_GoBack"/>
      <w:bookmarkEnd w:id="0"/>
    </w:p>
    <w:p w:rsidR="00EF484B" w:rsidRPr="00EF484B" w:rsidRDefault="00EF484B" w:rsidP="00EF484B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000000"/>
          <w:sz w:val="48"/>
          <w:szCs w:val="48"/>
          <w:lang w:eastAsia="ru-RU"/>
        </w:rPr>
      </w:pPr>
      <w:r w:rsidRPr="00EF484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Использование интерактивных форм и методов обучения помогает педагогу увлечь учеников уроком, замотивировать их на активное участие, достижение результатов, ко</w:t>
      </w:r>
      <w:r w:rsidR="003A6D7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ллективную работу и побудить их </w:t>
      </w:r>
      <w:r w:rsidRPr="00EF484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 осознанному усвоению знаний и навыков</w:t>
      </w:r>
      <w:r w:rsidRPr="00EF484B">
        <w:rPr>
          <w:rFonts w:ascii="Arial" w:eastAsia="Times New Roman" w:hAnsi="Arial" w:cs="Arial"/>
          <w:color w:val="000000"/>
          <w:sz w:val="48"/>
          <w:szCs w:val="48"/>
          <w:lang w:eastAsia="ru-RU"/>
        </w:rPr>
        <w:t>. </w:t>
      </w:r>
      <w:r w:rsidRPr="00EF484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 учётом того, что 80% информации на уроке воспринимается с помощью зрения, одним из главных запросов качественного интерактивного обучения является наглядность. Поэтому большинство средств интерактивного обучения учитывают этот фактор. Среди самых популярных средств выделяют:</w:t>
      </w:r>
    </w:p>
    <w:p w:rsidR="00EF484B" w:rsidRPr="00EF484B" w:rsidRDefault="00EF484B" w:rsidP="00EF484B">
      <w:pPr>
        <w:numPr>
          <w:ilvl w:val="0"/>
          <w:numId w:val="1"/>
        </w:numPr>
        <w:shd w:val="clear" w:color="auto" w:fill="FFFFFF"/>
        <w:spacing w:before="100" w:beforeAutospacing="1" w:after="225" w:line="35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F484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интерактивные доски,</w:t>
      </w:r>
    </w:p>
    <w:p w:rsidR="00EF484B" w:rsidRPr="00EF484B" w:rsidRDefault="00EF484B" w:rsidP="00EF484B">
      <w:pPr>
        <w:numPr>
          <w:ilvl w:val="0"/>
          <w:numId w:val="1"/>
        </w:numPr>
        <w:shd w:val="clear" w:color="auto" w:fill="FFFFFF"/>
        <w:spacing w:before="100" w:beforeAutospacing="1" w:after="225" w:line="35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F484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интерактивные приставки, проекторы, дисплеи,</w:t>
      </w:r>
    </w:p>
    <w:p w:rsidR="00EF484B" w:rsidRPr="00EF484B" w:rsidRDefault="00EF484B" w:rsidP="00EF484B">
      <w:pPr>
        <w:numPr>
          <w:ilvl w:val="0"/>
          <w:numId w:val="1"/>
        </w:numPr>
        <w:shd w:val="clear" w:color="auto" w:fill="FFFFFF"/>
        <w:spacing w:before="100" w:beforeAutospacing="1" w:after="225" w:line="35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F484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робототехнику и конструкторы LEGO,</w:t>
      </w:r>
    </w:p>
    <w:p w:rsidR="00EF484B" w:rsidRPr="00EF484B" w:rsidRDefault="00EF484B" w:rsidP="00EF484B">
      <w:pPr>
        <w:numPr>
          <w:ilvl w:val="0"/>
          <w:numId w:val="1"/>
        </w:numPr>
        <w:shd w:val="clear" w:color="auto" w:fill="FFFFFF"/>
        <w:spacing w:before="100" w:beforeAutospacing="1" w:after="225" w:line="35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F484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интерактивный стол,</w:t>
      </w:r>
    </w:p>
    <w:p w:rsidR="00EF484B" w:rsidRPr="00EF484B" w:rsidRDefault="00EF484B" w:rsidP="00EF484B">
      <w:pPr>
        <w:numPr>
          <w:ilvl w:val="0"/>
          <w:numId w:val="1"/>
        </w:numPr>
        <w:shd w:val="clear" w:color="auto" w:fill="FFFFFF"/>
        <w:spacing w:before="100" w:beforeAutospacing="1" w:after="225" w:line="35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F484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беспроводной планшет,</w:t>
      </w:r>
    </w:p>
    <w:p w:rsidR="00EF484B" w:rsidRPr="00EF484B" w:rsidRDefault="00EF484B" w:rsidP="00EF484B">
      <w:pPr>
        <w:numPr>
          <w:ilvl w:val="0"/>
          <w:numId w:val="1"/>
        </w:numPr>
        <w:shd w:val="clear" w:color="auto" w:fill="FFFFFF"/>
        <w:spacing w:before="100" w:beforeAutospacing="1" w:after="225" w:line="35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F484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документ-камеру,</w:t>
      </w:r>
    </w:p>
    <w:p w:rsidR="00EF484B" w:rsidRPr="00EF484B" w:rsidRDefault="00EF484B" w:rsidP="00EF484B">
      <w:pPr>
        <w:numPr>
          <w:ilvl w:val="0"/>
          <w:numId w:val="1"/>
        </w:numPr>
        <w:shd w:val="clear" w:color="auto" w:fill="FFFFFF"/>
        <w:spacing w:before="100" w:beforeAutospacing="1" w:after="225" w:line="35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F484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интерактивную песочницу,</w:t>
      </w:r>
    </w:p>
    <w:p w:rsidR="00EF484B" w:rsidRPr="00EF484B" w:rsidRDefault="00EF484B" w:rsidP="00EF484B">
      <w:pPr>
        <w:numPr>
          <w:ilvl w:val="0"/>
          <w:numId w:val="1"/>
        </w:numPr>
        <w:shd w:val="clear" w:color="auto" w:fill="FFFFFF"/>
        <w:spacing w:before="100" w:beforeAutospacing="1" w:after="225" w:line="35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F484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мобильный планетарий,</w:t>
      </w:r>
    </w:p>
    <w:p w:rsidR="00EF484B" w:rsidRDefault="00EF484B" w:rsidP="00EF484B">
      <w:pPr>
        <w:numPr>
          <w:ilvl w:val="0"/>
          <w:numId w:val="1"/>
        </w:numPr>
        <w:shd w:val="clear" w:color="auto" w:fill="FFFFFF"/>
        <w:spacing w:before="100" w:beforeAutospacing="1" w:after="225" w:line="35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F484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компьютеры и оргтехнику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</w:p>
    <w:p w:rsidR="003A6D78" w:rsidRDefault="00EF484B" w:rsidP="003A6D78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EF484B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Формы и методы обучения — это способы взаимодействия между преподавателем и учениками, комплекс приёмов, которые помогают реализовать процесс </w:t>
      </w:r>
      <w:proofErr w:type="spellStart"/>
      <w:r w:rsidRPr="00EF484B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обучения.При</w:t>
      </w:r>
      <w:proofErr w:type="spellEnd"/>
      <w:r w:rsidRPr="00EF484B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использовании методов и форм организации интерактивного обучения от преподавателя нужно больше активности и творчества, чем при других вариантах проведения уроков. При этом при изучении каждой конкретной темы или предмета можно использовать разные интерактивные формы обучения и методы или их комбинацию:</w:t>
      </w:r>
    </w:p>
    <w:p w:rsidR="00EF484B" w:rsidRPr="00EF484B" w:rsidRDefault="00EF484B" w:rsidP="003A6D78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EF484B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Мастер-классы — интерактивные занятия, на которых ученик получает знания и навыки в формате практической работы.</w:t>
      </w:r>
    </w:p>
    <w:p w:rsidR="00EF484B" w:rsidRPr="00EF484B" w:rsidRDefault="00EF484B" w:rsidP="003A6D78">
      <w:pPr>
        <w:shd w:val="clear" w:color="auto" w:fill="FFFFFF"/>
        <w:spacing w:before="100" w:beforeAutospacing="1" w:after="225" w:line="350" w:lineRule="atLeas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EF484B">
        <w:rPr>
          <w:rFonts w:ascii="Arial" w:eastAsia="Times New Roman" w:hAnsi="Arial" w:cs="Arial"/>
          <w:color w:val="000000"/>
          <w:sz w:val="30"/>
          <w:szCs w:val="30"/>
          <w:lang w:eastAsia="ru-RU"/>
        </w:rPr>
        <w:lastRenderedPageBreak/>
        <w:t xml:space="preserve">Интерактивные </w:t>
      </w:r>
      <w:proofErr w:type="spellStart"/>
      <w:r w:rsidRPr="00EF484B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вебинары</w:t>
      </w:r>
      <w:proofErr w:type="spellEnd"/>
      <w:r w:rsidRPr="00EF484B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— тип занятия, который соединяет в себе традиционную лекцию и такие способы взаимодействия, как дискуссия, разбор, демонстрация слайдов или фильмов.</w:t>
      </w:r>
    </w:p>
    <w:p w:rsidR="00EF484B" w:rsidRPr="00EF484B" w:rsidRDefault="00EF484B" w:rsidP="003A6D78">
      <w:pPr>
        <w:shd w:val="clear" w:color="auto" w:fill="FFFFFF"/>
        <w:spacing w:before="100" w:beforeAutospacing="1" w:after="225" w:line="350" w:lineRule="atLeas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EF484B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Решение кейсов — в этом методе интерактивного обучения берётся конкретная ситуация, и ученики коллективно разрабатывают модель её решения.</w:t>
      </w:r>
    </w:p>
    <w:p w:rsidR="00EF484B" w:rsidRPr="00EF484B" w:rsidRDefault="00EF484B" w:rsidP="003A6D78">
      <w:pPr>
        <w:shd w:val="clear" w:color="auto" w:fill="FFFFFF"/>
        <w:spacing w:before="100" w:beforeAutospacing="1" w:after="225" w:line="350" w:lineRule="atLeas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EF484B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Голосования, опросы — обсуждения, в ходе которых ученики активно включаются в поиск истины, открыто делятся мнениями и учатся аргументировать свою точку зрения.</w:t>
      </w:r>
    </w:p>
    <w:p w:rsidR="00EF484B" w:rsidRPr="00EF484B" w:rsidRDefault="00EF484B" w:rsidP="003A6D78">
      <w:pPr>
        <w:shd w:val="clear" w:color="auto" w:fill="FFFFFF"/>
        <w:spacing w:before="100" w:beforeAutospacing="1" w:after="225" w:line="350" w:lineRule="atLeas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EF484B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Мозговой штурм — метод совместного генерирования идей и поиска нестандартных творческих решений</w:t>
      </w:r>
    </w:p>
    <w:p w:rsidR="003A6D78" w:rsidRDefault="00EF484B" w:rsidP="003A6D78">
      <w:pPr>
        <w:pStyle w:val="a3"/>
        <w:shd w:val="clear" w:color="auto" w:fill="FFFFFF"/>
        <w:spacing w:before="0" w:beforeAutospacing="0" w:after="450" w:afterAutospacing="0"/>
        <w:rPr>
          <w:rFonts w:ascii="Arial" w:hAnsi="Arial" w:cs="Arial"/>
          <w:color w:val="000000"/>
          <w:sz w:val="30"/>
          <w:szCs w:val="30"/>
        </w:rPr>
      </w:pPr>
      <w:r w:rsidRPr="00EF484B">
        <w:rPr>
          <w:rFonts w:ascii="Arial" w:hAnsi="Arial" w:cs="Arial"/>
          <w:color w:val="000000"/>
          <w:sz w:val="30"/>
          <w:szCs w:val="30"/>
        </w:rPr>
        <w:t xml:space="preserve">Внедрение интерактивных форм обучения в школе помогает сделать уроки более интересными, донести информацию в процессе взаимодействия, развить активность у </w:t>
      </w:r>
      <w:proofErr w:type="spellStart"/>
      <w:r w:rsidRPr="00EF484B">
        <w:rPr>
          <w:rFonts w:ascii="Arial" w:hAnsi="Arial" w:cs="Arial"/>
          <w:color w:val="000000"/>
          <w:sz w:val="30"/>
          <w:szCs w:val="30"/>
        </w:rPr>
        <w:t>учеников.При</w:t>
      </w:r>
      <w:proofErr w:type="spellEnd"/>
      <w:r w:rsidRPr="00EF484B">
        <w:rPr>
          <w:rFonts w:ascii="Arial" w:hAnsi="Arial" w:cs="Arial"/>
          <w:color w:val="000000"/>
          <w:sz w:val="30"/>
          <w:szCs w:val="30"/>
        </w:rPr>
        <w:t xml:space="preserve"> этом взаимодействие развивается в нескольких направлениях — между учениками, аудиторией, а также отдельно можно выделить взаимодействие с компьютером.  </w:t>
      </w:r>
    </w:p>
    <w:p w:rsidR="00EF484B" w:rsidRDefault="00EF484B" w:rsidP="003A6D78">
      <w:pPr>
        <w:pStyle w:val="a3"/>
        <w:shd w:val="clear" w:color="auto" w:fill="FFFFFF"/>
        <w:spacing w:before="0" w:beforeAutospacing="0" w:after="450" w:afterAutospacing="0"/>
        <w:rPr>
          <w:rFonts w:ascii="Arial" w:hAnsi="Arial" w:cs="Arial"/>
          <w:color w:val="000000"/>
          <w:sz w:val="30"/>
          <w:szCs w:val="30"/>
        </w:rPr>
      </w:pPr>
      <w:r w:rsidRPr="00EF484B">
        <w:rPr>
          <w:rFonts w:ascii="Arial" w:hAnsi="Arial" w:cs="Arial"/>
          <w:color w:val="000000"/>
          <w:sz w:val="30"/>
          <w:szCs w:val="30"/>
        </w:rPr>
        <w:t>При использовании интерактивных форм обучения на уроке педагог следит за тем, чтобы ученики задействовали несколько видов активности: физическую, социальную и познавательную. Например, на занятии ученики слушают, разговаривают, занимаются черчением и конструированием, обмениваются мнениями, отвечают на вопросы, делятся опытом и ищут решения.</w:t>
      </w:r>
    </w:p>
    <w:p w:rsidR="003A6D78" w:rsidRPr="00EF484B" w:rsidRDefault="003A6D78" w:rsidP="003A6D78">
      <w:pPr>
        <w:pStyle w:val="a3"/>
        <w:shd w:val="clear" w:color="auto" w:fill="FFFFFF"/>
        <w:spacing w:before="0" w:beforeAutospacing="0" w:after="450" w:afterAutospacing="0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Интерактивное обучение помогает сделать уроки интересными для ребёнка, даёт ему возможность стать активным участником процесса обучения, поделиться своим мнением и опытом, научиться взаимодействовать с коллективом и принимать самостоятельные решения.</w:t>
      </w:r>
    </w:p>
    <w:p w:rsidR="00EF484B" w:rsidRPr="00EF484B" w:rsidRDefault="00EF484B" w:rsidP="00EF484B">
      <w:pPr>
        <w:shd w:val="clear" w:color="auto" w:fill="FFFFFF"/>
        <w:spacing w:before="100" w:beforeAutospacing="1" w:after="225" w:line="350" w:lineRule="atLeast"/>
        <w:ind w:left="720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</w:p>
    <w:p w:rsidR="00EF484B" w:rsidRPr="00EF484B" w:rsidRDefault="00EF484B" w:rsidP="00EF484B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</w:p>
    <w:p w:rsidR="00EF484B" w:rsidRDefault="00EF484B"/>
    <w:p w:rsidR="00EF484B" w:rsidRDefault="00EF484B"/>
    <w:sectPr w:rsidR="00EF48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A06421"/>
    <w:multiLevelType w:val="multilevel"/>
    <w:tmpl w:val="2F4CE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FD8567E"/>
    <w:multiLevelType w:val="multilevel"/>
    <w:tmpl w:val="D6005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84B"/>
    <w:rsid w:val="001F77A5"/>
    <w:rsid w:val="002000FB"/>
    <w:rsid w:val="003A6D78"/>
    <w:rsid w:val="00E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C27EE8-3375-4AF7-945A-F8FC44EBC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48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4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Sony</cp:lastModifiedBy>
  <cp:revision>1</cp:revision>
  <dcterms:created xsi:type="dcterms:W3CDTF">2021-01-23T20:13:00Z</dcterms:created>
  <dcterms:modified xsi:type="dcterms:W3CDTF">2021-01-23T21:14:00Z</dcterms:modified>
</cp:coreProperties>
</file>