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8B" w:rsidRDefault="00776C8B" w:rsidP="00776C8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C8B">
        <w:rPr>
          <w:rFonts w:ascii="Times New Roman" w:hAnsi="Times New Roman" w:cs="Times New Roman"/>
          <w:sz w:val="24"/>
          <w:szCs w:val="24"/>
        </w:rPr>
        <w:t>Разработка средств поддержки принятия решений в SAP ERP на основе нейро-нечетких сетей</w:t>
      </w:r>
    </w:p>
    <w:p w:rsidR="00A170DD" w:rsidRPr="00A170DD" w:rsidRDefault="00A170DD" w:rsidP="00D578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0DD">
        <w:rPr>
          <w:rFonts w:ascii="Times New Roman" w:hAnsi="Times New Roman" w:cs="Times New Roman"/>
          <w:sz w:val="24"/>
          <w:szCs w:val="24"/>
        </w:rPr>
        <w:t>В диссертационной работе на тему</w:t>
      </w:r>
      <w:r w:rsidR="008F61AE">
        <w:rPr>
          <w:rFonts w:ascii="Times New Roman" w:hAnsi="Times New Roman" w:cs="Times New Roman"/>
          <w:sz w:val="24"/>
          <w:szCs w:val="24"/>
        </w:rPr>
        <w:t>:</w:t>
      </w:r>
      <w:r w:rsidRPr="00A170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Разработка средств поддержки принятия решений в </w:t>
      </w:r>
      <w:r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Pr="00A1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sz w:val="24"/>
          <w:szCs w:val="24"/>
        </w:rPr>
        <w:t xml:space="preserve"> на основе нейро-нечетких сетей</w:t>
      </w:r>
      <w:r w:rsidRPr="00A170DD">
        <w:rPr>
          <w:rFonts w:ascii="Times New Roman" w:hAnsi="Times New Roman" w:cs="Times New Roman"/>
          <w:sz w:val="24"/>
          <w:szCs w:val="24"/>
        </w:rPr>
        <w:t>» предполагается рассмотреть следующие вопросы:</w:t>
      </w:r>
    </w:p>
    <w:p w:rsidR="00A170DD" w:rsidRPr="00A170DD" w:rsidRDefault="00A170DD" w:rsidP="00D578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A170DD">
        <w:rPr>
          <w:rFonts w:ascii="Times New Roman" w:hAnsi="Times New Roman" w:cs="Times New Roman"/>
          <w:sz w:val="24"/>
          <w:szCs w:val="24"/>
        </w:rPr>
        <w:t>сновные используемые методы</w:t>
      </w:r>
      <w:r>
        <w:rPr>
          <w:rFonts w:ascii="Times New Roman" w:hAnsi="Times New Roman" w:cs="Times New Roman"/>
          <w:sz w:val="24"/>
          <w:szCs w:val="24"/>
        </w:rPr>
        <w:t xml:space="preserve"> поддержки принятия стратегического решения, риски.</w:t>
      </w:r>
    </w:p>
    <w:p w:rsidR="00A170DD" w:rsidRPr="00A170DD" w:rsidRDefault="00A170DD" w:rsidP="00D578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0D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70DD">
        <w:rPr>
          <w:rFonts w:ascii="Times New Roman" w:hAnsi="Times New Roman" w:cs="Times New Roman"/>
          <w:sz w:val="24"/>
          <w:szCs w:val="24"/>
        </w:rPr>
        <w:t xml:space="preserve">сновные используемые методы отбора одного </w:t>
      </w:r>
      <w:r>
        <w:rPr>
          <w:rFonts w:ascii="Times New Roman" w:hAnsi="Times New Roman" w:cs="Times New Roman"/>
          <w:sz w:val="24"/>
          <w:szCs w:val="24"/>
        </w:rPr>
        <w:t>стратегического решения</w:t>
      </w:r>
      <w:r w:rsidRPr="00A1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нескольких альтернативных.</w:t>
      </w:r>
    </w:p>
    <w:p w:rsidR="00A170DD" w:rsidRPr="00A170DD" w:rsidRDefault="00A170DD" w:rsidP="00D578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0D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70DD">
        <w:rPr>
          <w:rFonts w:ascii="Times New Roman" w:hAnsi="Times New Roman" w:cs="Times New Roman"/>
          <w:sz w:val="24"/>
          <w:szCs w:val="24"/>
        </w:rPr>
        <w:t>босновать целесообразность использования многокритериального экспертного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 при принятии стратегического решения.</w:t>
      </w:r>
    </w:p>
    <w:p w:rsidR="00A170DD" w:rsidRDefault="00A170DD" w:rsidP="00D578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A170DD">
        <w:rPr>
          <w:rFonts w:ascii="Times New Roman" w:hAnsi="Times New Roman" w:cs="Times New Roman"/>
          <w:sz w:val="24"/>
          <w:szCs w:val="24"/>
        </w:rPr>
        <w:t xml:space="preserve">ассмотреть существующие подходы к </w:t>
      </w:r>
      <w:r>
        <w:rPr>
          <w:rFonts w:ascii="Times New Roman" w:hAnsi="Times New Roman" w:cs="Times New Roman"/>
          <w:sz w:val="24"/>
          <w:szCs w:val="24"/>
        </w:rPr>
        <w:t>привлечению экспертов для принятия стратегического решения.</w:t>
      </w:r>
    </w:p>
    <w:p w:rsidR="00A170DD" w:rsidRDefault="00A170DD" w:rsidP="00D578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Исследовать </w:t>
      </w:r>
      <w:r w:rsidRPr="00A170DD"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поддержки принятия решений на основе нейро-нечётких сетей.  </w:t>
      </w:r>
    </w:p>
    <w:p w:rsidR="00A170DD" w:rsidRPr="00A170DD" w:rsidRDefault="00A170DD" w:rsidP="00D578A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Рассмотреть среду </w:t>
      </w:r>
      <w:r w:rsidRPr="00A170DD">
        <w:rPr>
          <w:rFonts w:ascii="Times New Roman" w:hAnsi="Times New Roman" w:cs="Times New Roman"/>
          <w:sz w:val="24"/>
          <w:szCs w:val="24"/>
        </w:rPr>
        <w:t>SAP ERP</w:t>
      </w:r>
      <w:r>
        <w:rPr>
          <w:rFonts w:ascii="Times New Roman" w:hAnsi="Times New Roman" w:cs="Times New Roman"/>
          <w:sz w:val="24"/>
          <w:szCs w:val="24"/>
        </w:rPr>
        <w:t xml:space="preserve"> для внедрения средств поддержки принятия решений.</w:t>
      </w:r>
    </w:p>
    <w:p w:rsidR="00D578A7" w:rsidRPr="004B431B" w:rsidRDefault="00D578A7" w:rsidP="00D578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A7">
        <w:rPr>
          <w:rFonts w:ascii="Times New Roman" w:hAnsi="Times New Roman" w:cs="Times New Roman"/>
          <w:sz w:val="24"/>
          <w:szCs w:val="24"/>
        </w:rPr>
        <w:t>Актуальность настоящей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обусловлена большим интересом к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интеллектуальных способов принятия стратегических решений на основе нейро-нечётких сетей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развития компании 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их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науке и практике,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принятия стратегических решений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вопросов, связанных с данной тематикой, </w:t>
      </w:r>
      <w:proofErr w:type="gramStart"/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 теоретическую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обладает научной новизной</w:t>
      </w:r>
      <w:r w:rsidRPr="00AA0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8A7" w:rsidRPr="0075334F" w:rsidRDefault="00D578A7" w:rsidP="00D578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новизна состоит в том, что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интеллектуальные средства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proofErr w:type="gramEnd"/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стратегических 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при выборе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решений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разработки средств поддержки процесса сравнения стратегических решений с использованием градации их допустимых значений, правил принятия решений и полученных ранее показателях бюджета компании на основании нейро-нечёткой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</w:t>
      </w:r>
      <w:r w:rsidRPr="0090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8A7" w:rsidRPr="0075334F" w:rsidRDefault="00D578A7" w:rsidP="00D578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работы определяется тем, что реализация предложенных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поддержки принятия стратегических решений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возможности компании посредством обработки и представления готового результата стратегического решения </w:t>
      </w:r>
      <w:r w:rsidRPr="0090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градации их допустимых значений, правил принятия решений и полученных ранее показателях бюджета компании на основании нейро-нечёткой сети в среде SAP ERP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тестирование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средств поддержки принятия решений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</w:t>
      </w:r>
      <w:r w:rsidRPr="00A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</w:t>
      </w:r>
      <w:r w:rsidRPr="00A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нейро-нечёткой сети по </w:t>
      </w:r>
      <w:r w:rsidRPr="0090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железнодорожно-транспортной </w:t>
      </w:r>
      <w:r w:rsidRPr="0090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статей дохода и расхода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Приведен пример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окупаемости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интеллектуального метода поддержки принятия решения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</w:t>
      </w:r>
      <w:r w:rsidRPr="00A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</w:t>
      </w:r>
      <w:r w:rsidRPr="00A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нейро-нечёткой сети в сравнении без использования данного метода железнодорожно-транспортной компанией</w:t>
      </w:r>
      <w:r w:rsidRPr="00753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стратегических решений должен </w:t>
      </w:r>
      <w:proofErr w:type="gramStart"/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  многокритериальный</w:t>
      </w:r>
      <w:proofErr w:type="gramEnd"/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и оценка различных показателей, а именно,  просчитывать последствия принятых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влияние  экономической быстроменяющейся среды, конкуренции, изменения нормативно-правов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и так далее</w:t>
      </w:r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стратегического </w:t>
      </w:r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является многокритериальной, поэтому, необходимо придерживаться методов, разработанных в данном направлении.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представленными фактами, </w:t>
      </w:r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приемлемым является </w:t>
      </w:r>
      <w:r w:rsidRPr="00C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принятия стратегического решения</w:t>
      </w:r>
      <w:r w:rsidRPr="000C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поддержки на основе нейро-нечёткой сети, </w:t>
      </w:r>
      <w:r w:rsidRPr="00B1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подразумевает разработку процесса из следующих этапов: 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бюджетных показателей компании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B1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данных, 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7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градации допустимых значений бюджетных показателей, 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свода правил принятия стратегических решений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 w:rsidRPr="00D0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и компетентности профессиональных специалистов - экспертов, 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D0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встречающихся рисков,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способных повлечь к финансовым потерям,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анализа, выбор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суждений, их обработка и использование для обучения нейро-нечёткой сети с целью получения наилучшего варианта принятия стратегического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алгоритма и модели нейро-нечёткой сети, способной принимать стратегические решения и производить самообучающие функции при внесении корректирующей информации из вне,</w:t>
      </w:r>
    </w:p>
    <w:p w:rsidR="00D578A7" w:rsidRPr="00D06F7C" w:rsidRDefault="00D578A7" w:rsidP="00D57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разработанных средств поддержки принятия решений в среду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</w:t>
      </w:r>
      <w:r w:rsidRPr="0090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ERP</w:t>
      </w:r>
      <w:r w:rsidRPr="0090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78A7" w:rsidRPr="00D578A7" w:rsidRDefault="008F61AE" w:rsidP="00D57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80EE141" wp14:editId="7DE45F2A">
            <wp:simplePos x="0" y="0"/>
            <wp:positionH relativeFrom="column">
              <wp:posOffset>1682371</wp:posOffset>
            </wp:positionH>
            <wp:positionV relativeFrom="paragraph">
              <wp:posOffset>564648</wp:posOffset>
            </wp:positionV>
            <wp:extent cx="3030220" cy="1796002"/>
            <wp:effectExtent l="0" t="0" r="0" b="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7" t="16819" r="33172" b="23033"/>
                    <a:stretch/>
                  </pic:blipFill>
                  <pic:spPr bwMode="auto">
                    <a:xfrm>
                      <a:off x="0" y="0"/>
                      <a:ext cx="3030220" cy="179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8A7" w:rsidRPr="00D578A7">
        <w:rPr>
          <w:rFonts w:ascii="Times New Roman" w:hAnsi="Times New Roman" w:cs="Times New Roman"/>
          <w:sz w:val="28"/>
          <w:szCs w:val="28"/>
        </w:rPr>
        <w:t>Совокупность методов прогнозирования и планирования, собранная в систему, представлена на рисунке 1.</w:t>
      </w:r>
    </w:p>
    <w:p w:rsidR="00D578A7" w:rsidRPr="00D578A7" w:rsidRDefault="00D578A7" w:rsidP="00D578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8A7" w:rsidRPr="00D578A7" w:rsidRDefault="00D578A7" w:rsidP="00D578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8A7" w:rsidRPr="00D578A7" w:rsidRDefault="00D578A7" w:rsidP="00D578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8A7" w:rsidRPr="00D578A7" w:rsidRDefault="00D578A7" w:rsidP="00D578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8A7" w:rsidRPr="00D578A7" w:rsidRDefault="00D578A7" w:rsidP="00D578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8A7" w:rsidRPr="00D578A7" w:rsidRDefault="00D578A7" w:rsidP="00D578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1</w:t>
      </w:r>
      <w:r w:rsidRPr="00D578A7">
        <w:rPr>
          <w:rFonts w:ascii="Times New Roman" w:eastAsia="Calibri" w:hAnsi="Times New Roman" w:cs="Times New Roman"/>
          <w:sz w:val="28"/>
          <w:szCs w:val="28"/>
        </w:rPr>
        <w:t xml:space="preserve"> – Система методов прогнозирования и планирования</w:t>
      </w:r>
    </w:p>
    <w:p w:rsidR="00D578A7" w:rsidRPr="00D578A7" w:rsidRDefault="00D578A7" w:rsidP="00D57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A7">
        <w:rPr>
          <w:rFonts w:ascii="Times New Roman" w:hAnsi="Times New Roman" w:cs="Times New Roman"/>
          <w:sz w:val="28"/>
          <w:szCs w:val="28"/>
        </w:rPr>
        <w:t xml:space="preserve">Поскольку средства поддержки принятия решений планируются к внедрению в среде </w:t>
      </w:r>
      <w:r w:rsidRPr="00D578A7">
        <w:rPr>
          <w:rFonts w:ascii="Times New Roman" w:hAnsi="Times New Roman" w:cs="Times New Roman"/>
          <w:sz w:val="28"/>
          <w:szCs w:val="28"/>
          <w:lang w:val="en-US"/>
        </w:rPr>
        <w:t>SAP</w:t>
      </w:r>
      <w:r w:rsidRPr="00D578A7">
        <w:rPr>
          <w:rFonts w:ascii="Times New Roman" w:hAnsi="Times New Roman" w:cs="Times New Roman"/>
          <w:sz w:val="28"/>
          <w:szCs w:val="28"/>
        </w:rPr>
        <w:t xml:space="preserve"> </w:t>
      </w:r>
      <w:r w:rsidRPr="00D578A7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D578A7">
        <w:rPr>
          <w:rFonts w:ascii="Times New Roman" w:hAnsi="Times New Roman" w:cs="Times New Roman"/>
          <w:sz w:val="28"/>
          <w:szCs w:val="28"/>
        </w:rPr>
        <w:t xml:space="preserve">, а именно, в среде, получившей наибольшее </w:t>
      </w:r>
      <w:proofErr w:type="gramStart"/>
      <w:r w:rsidRPr="00D578A7">
        <w:rPr>
          <w:rFonts w:ascii="Times New Roman" w:hAnsi="Times New Roman" w:cs="Times New Roman"/>
          <w:sz w:val="28"/>
          <w:szCs w:val="28"/>
        </w:rPr>
        <w:t>распространение  в</w:t>
      </w:r>
      <w:proofErr w:type="gramEnd"/>
      <w:r w:rsidRPr="00D578A7">
        <w:rPr>
          <w:rFonts w:ascii="Times New Roman" w:hAnsi="Times New Roman" w:cs="Times New Roman"/>
          <w:sz w:val="28"/>
          <w:szCs w:val="28"/>
        </w:rPr>
        <w:t xml:space="preserve"> современном российском бизнесе, то средства поддержки  принятия стратегических решений имеют возможность гладкого вхождения, в систему  </w:t>
      </w:r>
      <w:r w:rsidRPr="00D578A7">
        <w:rPr>
          <w:rFonts w:ascii="Times New Roman" w:hAnsi="Times New Roman" w:cs="Times New Roman"/>
          <w:sz w:val="28"/>
          <w:szCs w:val="28"/>
          <w:lang w:val="en-US"/>
        </w:rPr>
        <w:t>SAP</w:t>
      </w:r>
      <w:r w:rsidRPr="00D578A7">
        <w:rPr>
          <w:rFonts w:ascii="Times New Roman" w:hAnsi="Times New Roman" w:cs="Times New Roman"/>
          <w:sz w:val="28"/>
          <w:szCs w:val="28"/>
        </w:rPr>
        <w:t xml:space="preserve"> </w:t>
      </w:r>
      <w:r w:rsidRPr="00D578A7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D578A7">
        <w:rPr>
          <w:rFonts w:ascii="Times New Roman" w:hAnsi="Times New Roman" w:cs="Times New Roman"/>
          <w:sz w:val="28"/>
          <w:szCs w:val="28"/>
        </w:rPr>
        <w:t>, что может упростить сложный процесс принятия стратегических решений и значительно уменьшить количество погрешностей, создаваемых при внедрении средств поддержки.</w:t>
      </w:r>
    </w:p>
    <w:p w:rsidR="00D578A7" w:rsidRPr="00D578A7" w:rsidRDefault="00D578A7" w:rsidP="00D578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A7">
        <w:rPr>
          <w:rFonts w:ascii="Times New Roman" w:eastAsia="Calibri" w:hAnsi="Times New Roman" w:cs="Times New Roman"/>
          <w:sz w:val="28"/>
          <w:szCs w:val="28"/>
        </w:rPr>
        <w:t xml:space="preserve">Для исследования проблемы поддержки принятия стратегических решений в SAP ERP на основе нейро-нечетких сетей необходимо проанализировать большое количество отечественных и зарубежных публикаций. Также для разработки метода и алгоритма необходимо использовать большое количество работ по теме поддержки принятия решений, изучить структуру нейро-нечетких систем, ознакомиться с бюджетным </w:t>
      </w:r>
      <w:r w:rsidRPr="00D578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планированием/прогнозированием железнодорожно-транспортной </w:t>
      </w:r>
      <w:proofErr w:type="gramStart"/>
      <w:r w:rsidRPr="00D578A7">
        <w:rPr>
          <w:rFonts w:ascii="Times New Roman" w:eastAsia="Calibri" w:hAnsi="Times New Roman" w:cs="Times New Roman"/>
          <w:sz w:val="28"/>
          <w:szCs w:val="28"/>
        </w:rPr>
        <w:t>компании,  изучить</w:t>
      </w:r>
      <w:proofErr w:type="gramEnd"/>
      <w:r w:rsidRPr="00D578A7">
        <w:rPr>
          <w:rFonts w:ascii="Times New Roman" w:eastAsia="Calibri" w:hAnsi="Times New Roman" w:cs="Times New Roman"/>
          <w:sz w:val="28"/>
          <w:szCs w:val="28"/>
        </w:rPr>
        <w:t xml:space="preserve"> среду SAP ERP.</w:t>
      </w:r>
    </w:p>
    <w:p w:rsidR="00D578A7" w:rsidRPr="00D578A7" w:rsidRDefault="00D578A7" w:rsidP="00D578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A7">
        <w:rPr>
          <w:rFonts w:ascii="Times New Roman" w:eastAsia="Calibri" w:hAnsi="Times New Roman" w:cs="Times New Roman"/>
          <w:sz w:val="28"/>
          <w:szCs w:val="28"/>
        </w:rPr>
        <w:t xml:space="preserve">При изучении и в целях разработки программных средств поддержки принятия стратегических решений необходимо выбрать язык разработки между </w:t>
      </w:r>
      <w:proofErr w:type="spellStart"/>
      <w:r w:rsidRPr="00D578A7">
        <w:rPr>
          <w:rFonts w:ascii="Times New Roman" w:eastAsia="Calibri" w:hAnsi="Times New Roman" w:cs="Times New Roman"/>
          <w:sz w:val="28"/>
          <w:szCs w:val="28"/>
        </w:rPr>
        <w:t>Java</w:t>
      </w:r>
      <w:proofErr w:type="spellEnd"/>
      <w:r w:rsidRPr="00D578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578A7">
        <w:rPr>
          <w:rFonts w:ascii="Times New Roman" w:eastAsia="Calibri" w:hAnsi="Times New Roman" w:cs="Times New Roman"/>
          <w:sz w:val="28"/>
          <w:szCs w:val="28"/>
        </w:rPr>
        <w:t>Python</w:t>
      </w:r>
      <w:proofErr w:type="spellEnd"/>
      <w:r w:rsidRPr="00D578A7">
        <w:rPr>
          <w:rFonts w:ascii="Times New Roman" w:eastAsia="Calibri" w:hAnsi="Times New Roman" w:cs="Times New Roman"/>
          <w:sz w:val="28"/>
          <w:szCs w:val="28"/>
        </w:rPr>
        <w:t xml:space="preserve">, ABAP, определить ряд преимуществ каждого языка, и выявить наиболее приемлемый вариант для использования в среде SAP ERP. </w:t>
      </w: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A7">
        <w:rPr>
          <w:rFonts w:ascii="Times New Roman" w:eastAsia="Calibri" w:hAnsi="Times New Roman" w:cs="Times New Roman"/>
          <w:sz w:val="28"/>
          <w:szCs w:val="28"/>
        </w:rPr>
        <w:t>Структура работы представлена аналитическими исследованиями в областях: нейро-нечёткие сети, поддержка принятия решений, бюджетное планирование/прогнозирование, SAP ERP.</w:t>
      </w:r>
    </w:p>
    <w:p w:rsidR="00D578A7" w:rsidRPr="00D578A7" w:rsidRDefault="000A46AD" w:rsidP="00D578A7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Рассмотренная с</w:t>
      </w:r>
      <w:r w:rsidR="00D578A7"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труктура ANFIS представляе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мая</w:t>
      </w:r>
      <w:r w:rsidR="00D578A7"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пяти слоев и показан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D578A7"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D578A7"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рисунке </w:t>
      </w:r>
      <w:r w:rsid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наиболее подходит для использования в диссертационной работе</w:t>
      </w:r>
      <w:r w:rsidR="00D578A7"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578A7" w:rsidRPr="00D578A7" w:rsidRDefault="00D578A7" w:rsidP="00D578A7">
      <w:pPr>
        <w:spacing w:after="4" w:line="36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8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ED41D" wp14:editId="73BC1DCB">
            <wp:extent cx="2825369" cy="1148949"/>
            <wp:effectExtent l="0" t="0" r="0" b="0"/>
            <wp:docPr id="162" name="Рисунок 1" descr="https://www.bibliofond.ru/wimg/17/896867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bliofond.ru/wimg/17/896867.files/image0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52" cy="11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A7" w:rsidRDefault="00D578A7" w:rsidP="00D578A7">
      <w:pPr>
        <w:spacing w:after="4" w:line="361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D5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Структура ANFIS</w:t>
      </w:r>
    </w:p>
    <w:p w:rsidR="000A46AD" w:rsidRPr="000A46AD" w:rsidRDefault="000A46AD" w:rsidP="000A46AD">
      <w:pPr>
        <w:tabs>
          <w:tab w:val="left" w:pos="8385"/>
        </w:tabs>
        <w:spacing w:after="4" w:line="361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рисунке 3 представлена предлагаемая базовая модель системы поддержки принятия решения, позволяющая решать следующие задачи: создавать интеллектуальные системы поддержки принятия решений для соответствующей предметной области, осуществлять интеллектуальную поддержку принимаемых решений.</w:t>
      </w:r>
    </w:p>
    <w:p w:rsidR="000A46AD" w:rsidRPr="000A46AD" w:rsidRDefault="000A46AD" w:rsidP="000A46AD">
      <w:pPr>
        <w:tabs>
          <w:tab w:val="left" w:pos="8385"/>
        </w:tabs>
        <w:spacing w:after="4" w:line="36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6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3C7DF" wp14:editId="23475482">
            <wp:extent cx="2775231" cy="1139588"/>
            <wp:effectExtent l="0" t="0" r="6350" b="381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910" t="30216" r="14744" b="21323"/>
                    <a:stretch/>
                  </pic:blipFill>
                  <pic:spPr bwMode="auto">
                    <a:xfrm>
                      <a:off x="0" y="0"/>
                      <a:ext cx="2799415" cy="1149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6AD" w:rsidRDefault="000A46AD" w:rsidP="000A46AD">
      <w:pPr>
        <w:tabs>
          <w:tab w:val="left" w:pos="8385"/>
        </w:tabs>
        <w:spacing w:after="4" w:line="36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3 - Структура системы поддержки принятия решений</w:t>
      </w:r>
    </w:p>
    <w:p w:rsidR="000A46AD" w:rsidRPr="000A46AD" w:rsidRDefault="000A46AD" w:rsidP="000A46AD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роцесс формирования стратегического видения, постановки целей, выработки и реализации стратегии, а также их необходимой корректировки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стратегического управления железнодорожно-транспортной </w:t>
      </w: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компании следует рассматривать как совокупность ряда элементов, реализация функций которых и составляет процесс принятия стратегического управления (рис. 4). </w:t>
      </w:r>
    </w:p>
    <w:p w:rsidR="000A46AD" w:rsidRPr="000A46AD" w:rsidRDefault="000A46AD" w:rsidP="000A46AD">
      <w:pPr>
        <w:spacing w:after="4" w:line="361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6AD">
        <w:rPr>
          <w:noProof/>
          <w:lang w:eastAsia="ru-RU"/>
        </w:rPr>
        <w:drawing>
          <wp:inline distT="0" distB="0" distL="0" distR="0" wp14:anchorId="6B4F3EA2" wp14:editId="5A22B96C">
            <wp:extent cx="2046132" cy="2134052"/>
            <wp:effectExtent l="0" t="0" r="0" b="0"/>
            <wp:docPr id="164" name="Рисунок 1" descr="https://moluch.ru/blmcbn/6988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oluch.ru/blmcbn/6988/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99" cy="215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AE" w:rsidRDefault="000A46AD" w:rsidP="008F61AE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4 - Структура стратегического управления железнодорожно-транспортной компании</w:t>
      </w:r>
    </w:p>
    <w:p w:rsidR="00776C8B" w:rsidRDefault="000A46AD" w:rsidP="00776C8B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важнейших этапов разработки средств поддержки принятия стратегических решений является проектирование, так как полученные модели точно описывают, какие функциональные возможности заложены в средствах и каким образом организовано разделение полномочий внутри, а </w:t>
      </w:r>
      <w:proofErr w:type="gramStart"/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</w:t>
      </w:r>
      <w:proofErr w:type="gramEnd"/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определено взаимодействие отдельных её модулей и связей.  </w:t>
      </w:r>
    </w:p>
    <w:p w:rsidR="00776C8B" w:rsidRPr="000A46AD" w:rsidRDefault="000A46AD" w:rsidP="00776C8B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Существующие методы принятия решений либо основаны на сравнении количественных показателей, либо основаны на применении аппарата группового экспертного оценивания, когда эксперты качественно оценивают принимаемые решения на основе прогнозирования ожидаемых финансовых поступлений и расходов, либо используют результаты анализа финансово-экономического состояния компании. Каждый из существующих методов имеет свои преимущества и недостатки, а также имеет место ряд допущений и отсутствие обоснованности в некоторых положениях методов. </w:t>
      </w:r>
      <w:r w:rsidR="00776C8B"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большей достоверности результатов предполагается реализация группового оценивания, что предполагает разработку процесса принятия стратегических решений и сбора мнений и оценок экспертов в данной области. В качестве метода многокритериального оценивания будет использован метод анализа иерархий Т. </w:t>
      </w:r>
      <w:proofErr w:type="spellStart"/>
      <w:r w:rsidR="00776C8B"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Саати</w:t>
      </w:r>
      <w:proofErr w:type="spellEnd"/>
      <w:r w:rsidR="00776C8B"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качестве методологии проектирования средств для прогнозирования бюджета выбрана методология функционального </w:t>
      </w:r>
      <w:proofErr w:type="gramStart"/>
      <w:r w:rsidR="00776C8B"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SADT  (</w:t>
      </w:r>
      <w:proofErr w:type="gramEnd"/>
      <w:r w:rsidR="00776C8B"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IDEF0). </w:t>
      </w:r>
    </w:p>
    <w:p w:rsidR="000A46AD" w:rsidRPr="000A46AD" w:rsidRDefault="000A46AD" w:rsidP="008F61AE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4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Практика показывает, что при выборе стратегического решения должна осуществляться многокритериальная оценка данного решения и учитываться неодинаковая важность использующихся критериев оценивания для выбора одного из наиболее «правильных» решений. В связи с вышесказанным, наиболее целесообразным представляется использование экспертных процедур для проработки процесса выбора стратегического решения с привлечением высококвалифицированных специалистов в области бюджетного планирования/прогнозирования и выбора стратегии развития, способных обосновать сравнение критериев по их относительной важности при выборе стратегического решения с использованием бюджетных прогнозных показателей компании. </w:t>
      </w:r>
    </w:p>
    <w:p w:rsidR="000A46AD" w:rsidRPr="000A46AD" w:rsidRDefault="000A46AD" w:rsidP="000A46AD">
      <w:pPr>
        <w:tabs>
          <w:tab w:val="left" w:pos="8385"/>
        </w:tabs>
        <w:spacing w:after="4" w:line="361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46AD" w:rsidRPr="00D578A7" w:rsidRDefault="000A46AD" w:rsidP="000A46AD">
      <w:pPr>
        <w:spacing w:after="4" w:line="3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78A7" w:rsidRDefault="00D578A7" w:rsidP="00D578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78A7" w:rsidSect="008F61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7EF2"/>
    <w:multiLevelType w:val="hybridMultilevel"/>
    <w:tmpl w:val="9B826BFA"/>
    <w:lvl w:ilvl="0" w:tplc="6180FC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A141C2"/>
    <w:multiLevelType w:val="multilevel"/>
    <w:tmpl w:val="ED3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A2964"/>
    <w:multiLevelType w:val="hybridMultilevel"/>
    <w:tmpl w:val="713EF978"/>
    <w:lvl w:ilvl="0" w:tplc="4D681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4282"/>
    <w:multiLevelType w:val="hybridMultilevel"/>
    <w:tmpl w:val="B32E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317108"/>
    <w:multiLevelType w:val="multilevel"/>
    <w:tmpl w:val="FF7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127AA"/>
    <w:multiLevelType w:val="hybridMultilevel"/>
    <w:tmpl w:val="67905B54"/>
    <w:lvl w:ilvl="0" w:tplc="38D6F70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4"/>
    <w:rsid w:val="000A46AD"/>
    <w:rsid w:val="00114DA0"/>
    <w:rsid w:val="00472440"/>
    <w:rsid w:val="0063078B"/>
    <w:rsid w:val="006A3CF9"/>
    <w:rsid w:val="00721B80"/>
    <w:rsid w:val="00776C8B"/>
    <w:rsid w:val="0079115A"/>
    <w:rsid w:val="007D50A0"/>
    <w:rsid w:val="008F61AE"/>
    <w:rsid w:val="00A170DD"/>
    <w:rsid w:val="00D578A7"/>
    <w:rsid w:val="00D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E35A-731A-4F04-ABF9-1D73FE80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Шляхова</dc:creator>
  <cp:keywords/>
  <dc:description/>
  <cp:lastModifiedBy>Вера Шляхова</cp:lastModifiedBy>
  <cp:revision>5</cp:revision>
  <dcterms:created xsi:type="dcterms:W3CDTF">2021-01-11T11:23:00Z</dcterms:created>
  <dcterms:modified xsi:type="dcterms:W3CDTF">2021-01-11T13:53:00Z</dcterms:modified>
</cp:coreProperties>
</file>