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8B" w:rsidRPr="00BA388B" w:rsidRDefault="00BA388B" w:rsidP="00BA38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88B">
        <w:rPr>
          <w:rFonts w:ascii="Times New Roman" w:hAnsi="Times New Roman" w:cs="Times New Roman"/>
          <w:sz w:val="40"/>
          <w:szCs w:val="40"/>
        </w:rPr>
        <w:t xml:space="preserve">Статья. </w:t>
      </w:r>
      <w:r w:rsidRPr="00BA388B">
        <w:rPr>
          <w:rFonts w:ascii="Times New Roman" w:hAnsi="Times New Roman" w:cs="Times New Roman"/>
          <w:b/>
          <w:sz w:val="40"/>
          <w:szCs w:val="40"/>
        </w:rPr>
        <w:t>Особенности  развития речи и чтения в работе с неговорящим учащимся с ТМНР посредством   метода  «Творческое чтение»</w:t>
      </w:r>
      <w:proofErr w:type="gramStart"/>
      <w:r w:rsidRPr="00BA388B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53282A" w:rsidRPr="00BA388B" w:rsidRDefault="0053282A" w:rsidP="00BA388B">
      <w:pPr>
        <w:rPr>
          <w:rFonts w:ascii="Times New Roman" w:hAnsi="Times New Roman" w:cs="Times New Roman"/>
          <w:sz w:val="40"/>
          <w:szCs w:val="40"/>
        </w:rPr>
      </w:pPr>
      <w:r w:rsidRPr="00BA388B">
        <w:rPr>
          <w:rFonts w:ascii="Times New Roman" w:hAnsi="Times New Roman" w:cs="Times New Roman"/>
          <w:sz w:val="40"/>
          <w:szCs w:val="40"/>
        </w:rPr>
        <w:t xml:space="preserve">Автор </w:t>
      </w:r>
      <w:proofErr w:type="gramStart"/>
      <w:r w:rsidRPr="00BA388B">
        <w:rPr>
          <w:rFonts w:ascii="Times New Roman" w:hAnsi="Times New Roman" w:cs="Times New Roman"/>
          <w:sz w:val="40"/>
          <w:szCs w:val="40"/>
        </w:rPr>
        <w:t>:</w:t>
      </w:r>
      <w:proofErr w:type="spellStart"/>
      <w:r w:rsidRPr="00BA388B">
        <w:rPr>
          <w:rFonts w:ascii="Times New Roman" w:hAnsi="Times New Roman" w:cs="Times New Roman"/>
          <w:sz w:val="40"/>
          <w:szCs w:val="40"/>
        </w:rPr>
        <w:t>Ш</w:t>
      </w:r>
      <w:proofErr w:type="gramEnd"/>
      <w:r w:rsidRPr="00BA388B">
        <w:rPr>
          <w:rFonts w:ascii="Times New Roman" w:hAnsi="Times New Roman" w:cs="Times New Roman"/>
          <w:sz w:val="40"/>
          <w:szCs w:val="40"/>
        </w:rPr>
        <w:t>тангруд</w:t>
      </w:r>
      <w:proofErr w:type="spellEnd"/>
      <w:r w:rsidRPr="00BA388B">
        <w:rPr>
          <w:rFonts w:ascii="Times New Roman" w:hAnsi="Times New Roman" w:cs="Times New Roman"/>
          <w:sz w:val="40"/>
          <w:szCs w:val="40"/>
        </w:rPr>
        <w:t xml:space="preserve"> Оксана Алексеевна</w:t>
      </w:r>
    </w:p>
    <w:p w:rsidR="0053282A" w:rsidRPr="00BA388B" w:rsidRDefault="0053282A" w:rsidP="00BA388B">
      <w:pPr>
        <w:rPr>
          <w:rFonts w:ascii="Times New Roman" w:hAnsi="Times New Roman" w:cs="Times New Roman"/>
          <w:sz w:val="40"/>
          <w:szCs w:val="40"/>
        </w:rPr>
      </w:pPr>
      <w:r w:rsidRPr="00BA388B">
        <w:rPr>
          <w:rFonts w:ascii="Times New Roman" w:hAnsi="Times New Roman" w:cs="Times New Roman"/>
          <w:sz w:val="40"/>
          <w:szCs w:val="40"/>
        </w:rPr>
        <w:t>Город Волгоград, ГКОУ «Волгоградская школа-интернат №4»</w:t>
      </w:r>
    </w:p>
    <w:p w:rsidR="0053282A" w:rsidRPr="00BA388B" w:rsidRDefault="0053282A" w:rsidP="00BA388B">
      <w:pPr>
        <w:rPr>
          <w:rFonts w:ascii="Times New Roman" w:hAnsi="Times New Roman" w:cs="Times New Roman"/>
          <w:sz w:val="40"/>
          <w:szCs w:val="40"/>
        </w:rPr>
      </w:pPr>
      <w:r w:rsidRPr="00BA388B">
        <w:rPr>
          <w:rFonts w:ascii="Times New Roman" w:hAnsi="Times New Roman" w:cs="Times New Roman"/>
          <w:sz w:val="40"/>
          <w:szCs w:val="40"/>
        </w:rPr>
        <w:t>Педагог-дефектолог коррекционной школы, учитель</w:t>
      </w:r>
      <w:r w:rsidR="00BA388B" w:rsidRPr="00BA388B">
        <w:rPr>
          <w:rFonts w:ascii="Times New Roman" w:hAnsi="Times New Roman" w:cs="Times New Roman"/>
          <w:sz w:val="40"/>
          <w:szCs w:val="40"/>
        </w:rPr>
        <w:t>.</w:t>
      </w:r>
    </w:p>
    <w:p w:rsidR="00BA388B" w:rsidRPr="00BA388B" w:rsidRDefault="00BA388B" w:rsidP="00BA388B">
      <w:pPr>
        <w:rPr>
          <w:rFonts w:ascii="Times New Roman" w:hAnsi="Times New Roman" w:cs="Times New Roman"/>
          <w:b/>
          <w:sz w:val="44"/>
          <w:szCs w:val="44"/>
        </w:rPr>
      </w:pPr>
    </w:p>
    <w:p w:rsidR="00BA388B" w:rsidRPr="00BA388B" w:rsidRDefault="00BA388B" w:rsidP="005328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B" w:rsidRDefault="00BA388B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82A" w:rsidRDefault="0053282A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59" w:rsidRPr="0053282A" w:rsidRDefault="000A0A09" w:rsidP="0053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2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 развития речи и чт</w:t>
      </w:r>
      <w:bookmarkStart w:id="0" w:name="_GoBack"/>
      <w:bookmarkEnd w:id="0"/>
      <w:r w:rsidRPr="0053282A">
        <w:rPr>
          <w:rFonts w:ascii="Times New Roman" w:hAnsi="Times New Roman" w:cs="Times New Roman"/>
          <w:b/>
          <w:sz w:val="28"/>
          <w:szCs w:val="28"/>
        </w:rPr>
        <w:t>ения в работе с неговорящим учащимся с ТМНР посредством</w:t>
      </w:r>
      <w:r w:rsidR="005328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282A">
        <w:rPr>
          <w:rFonts w:ascii="Times New Roman" w:hAnsi="Times New Roman" w:cs="Times New Roman"/>
          <w:b/>
          <w:sz w:val="28"/>
          <w:szCs w:val="28"/>
        </w:rPr>
        <w:t xml:space="preserve"> метода  «Творческое чтение» .</w:t>
      </w:r>
    </w:p>
    <w:p w:rsidR="006651FE" w:rsidRPr="0053282A" w:rsidRDefault="000A0A09">
      <w:pPr>
        <w:rPr>
          <w:rFonts w:ascii="Times New Roman" w:hAnsi="Times New Roman" w:cs="Times New Roman"/>
          <w:sz w:val="28"/>
          <w:szCs w:val="28"/>
        </w:rPr>
      </w:pPr>
      <w:r w:rsidRPr="0053282A">
        <w:rPr>
          <w:rFonts w:ascii="Times New Roman" w:hAnsi="Times New Roman" w:cs="Times New Roman"/>
          <w:sz w:val="28"/>
          <w:szCs w:val="28"/>
        </w:rPr>
        <w:t>Актуальность опыта.</w:t>
      </w:r>
    </w:p>
    <w:p w:rsidR="0053282A" w:rsidRDefault="000A0A09">
      <w:pPr>
        <w:rPr>
          <w:rFonts w:ascii="Times New Roman" w:hAnsi="Times New Roman" w:cs="Times New Roman"/>
          <w:sz w:val="28"/>
          <w:szCs w:val="28"/>
        </w:rPr>
      </w:pPr>
      <w:r w:rsidRPr="0053282A">
        <w:rPr>
          <w:rFonts w:ascii="Times New Roman" w:hAnsi="Times New Roman" w:cs="Times New Roman"/>
          <w:sz w:val="28"/>
          <w:szCs w:val="28"/>
        </w:rPr>
        <w:t xml:space="preserve"> </w:t>
      </w:r>
      <w:r w:rsidR="0053282A">
        <w:rPr>
          <w:rFonts w:ascii="Times New Roman" w:hAnsi="Times New Roman" w:cs="Times New Roman"/>
          <w:sz w:val="28"/>
          <w:szCs w:val="28"/>
        </w:rPr>
        <w:t xml:space="preserve">    </w:t>
      </w:r>
      <w:r w:rsidRPr="0053282A">
        <w:rPr>
          <w:rFonts w:ascii="Times New Roman" w:hAnsi="Times New Roman" w:cs="Times New Roman"/>
          <w:sz w:val="28"/>
          <w:szCs w:val="28"/>
        </w:rPr>
        <w:t>Известный факт, что дети с ТМНР вследствие поражения ЦНС испытывают огромнейшие трудности при обучении чтению и развитию речи в школе. Затруднению способствуют сочетанные нарушения в организме детей: психические и физиологические. При этом развитие психических функций происходит очень медленно, неравномерно. В школу часто такие дети поступают абсолютно неподготовленные для процесса познания, общения</w:t>
      </w:r>
      <w:proofErr w:type="gramStart"/>
      <w:r w:rsidRPr="005328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09" w:rsidRPr="0053282A" w:rsidRDefault="0053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A09" w:rsidRPr="0053282A">
        <w:rPr>
          <w:rFonts w:ascii="Times New Roman" w:hAnsi="Times New Roman" w:cs="Times New Roman"/>
          <w:sz w:val="28"/>
          <w:szCs w:val="28"/>
        </w:rPr>
        <w:t xml:space="preserve"> В младших классах педагоги ведут целенаправленную постепенную коррекционно-развивающую работу для подготовки неговорящих детей с ТМНР к </w:t>
      </w:r>
      <w:r w:rsidR="007C44F0" w:rsidRPr="0053282A">
        <w:rPr>
          <w:rFonts w:ascii="Times New Roman" w:hAnsi="Times New Roman" w:cs="Times New Roman"/>
          <w:sz w:val="28"/>
          <w:szCs w:val="28"/>
        </w:rPr>
        <w:t>общению, чтению и развитию речи. Используют все сохранные анализаторы для выявления способов дальнейшей работы с ребенком.</w:t>
      </w:r>
    </w:p>
    <w:p w:rsidR="007C44F0" w:rsidRPr="0053282A" w:rsidRDefault="0053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4F0" w:rsidRPr="0053282A">
        <w:rPr>
          <w:rFonts w:ascii="Times New Roman" w:hAnsi="Times New Roman" w:cs="Times New Roman"/>
          <w:sz w:val="28"/>
          <w:szCs w:val="28"/>
        </w:rPr>
        <w:t>Но если ребенок с ТМНР так и не заговорил, что делать? Как развивать ребенка, обучать чтению и познанию окружающего мира? Ведь через речь происходит развитие высших психических функций: мышления</w:t>
      </w:r>
      <w:proofErr w:type="gramStart"/>
      <w:r w:rsidR="007C44F0" w:rsidRPr="0053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44F0" w:rsidRPr="0053282A">
        <w:rPr>
          <w:rFonts w:ascii="Times New Roman" w:hAnsi="Times New Roman" w:cs="Times New Roman"/>
          <w:sz w:val="28"/>
          <w:szCs w:val="28"/>
        </w:rPr>
        <w:t xml:space="preserve"> памяти, анализа и синтеза. Проблема остается актуальной для педагогов коррекционных школ, нарастает с каждым годом, так как детей неговорящих и с</w:t>
      </w:r>
      <w:r w:rsidR="007B3000" w:rsidRPr="0053282A">
        <w:rPr>
          <w:rFonts w:ascii="Times New Roman" w:hAnsi="Times New Roman" w:cs="Times New Roman"/>
          <w:sz w:val="28"/>
          <w:szCs w:val="28"/>
        </w:rPr>
        <w:t xml:space="preserve"> тяжелым нарушением развития </w:t>
      </w:r>
      <w:r w:rsidR="007C44F0" w:rsidRPr="0053282A">
        <w:rPr>
          <w:rFonts w:ascii="Times New Roman" w:hAnsi="Times New Roman" w:cs="Times New Roman"/>
          <w:sz w:val="28"/>
          <w:szCs w:val="28"/>
        </w:rPr>
        <w:t xml:space="preserve"> поступает все больше.</w:t>
      </w:r>
    </w:p>
    <w:p w:rsidR="007B3000" w:rsidRPr="0053282A" w:rsidRDefault="0053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000" w:rsidRPr="0053282A">
        <w:rPr>
          <w:rFonts w:ascii="Times New Roman" w:hAnsi="Times New Roman" w:cs="Times New Roman"/>
          <w:sz w:val="28"/>
          <w:szCs w:val="28"/>
        </w:rPr>
        <w:t xml:space="preserve">По новым стандартам </w:t>
      </w:r>
      <w:proofErr w:type="gramStart"/>
      <w:r w:rsidR="007B3000" w:rsidRPr="0053282A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7B3000" w:rsidRPr="0053282A">
        <w:rPr>
          <w:rFonts w:ascii="Times New Roman" w:hAnsi="Times New Roman" w:cs="Times New Roman"/>
          <w:sz w:val="28"/>
          <w:szCs w:val="28"/>
        </w:rPr>
        <w:t>ГОС образования педагогу дается возможность подобрать или разработать ту индивидуальную программу обучения для каждого ребенка в классе , которая будет способствовать наибольшему развитию , социализации учащегося. Вся программа должна строиться на развитии речевого компонента</w:t>
      </w:r>
      <w:proofErr w:type="gramStart"/>
      <w:r w:rsidR="007B3000" w:rsidRPr="005328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000" w:rsidRPr="0053282A">
        <w:rPr>
          <w:rFonts w:ascii="Times New Roman" w:hAnsi="Times New Roman" w:cs="Times New Roman"/>
          <w:sz w:val="28"/>
          <w:szCs w:val="28"/>
        </w:rPr>
        <w:t xml:space="preserve"> через который можно будет провести анализ усвоения программы обучения .Известны методики работы с неговорящими детьми с разной степенью умственных нарушений:  глобальное чтение, пиктограммы, карточки-символы. Выбор метода  зависит от степени тяжести нарушения развития ребенка, от сохранности анализаторов, на которые будет опираться педагог.</w:t>
      </w:r>
    </w:p>
    <w:p w:rsidR="0053282A" w:rsidRDefault="0053282A" w:rsidP="00103B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000" w:rsidRPr="0053282A">
        <w:rPr>
          <w:sz w:val="28"/>
          <w:szCs w:val="28"/>
        </w:rPr>
        <w:t xml:space="preserve">Для построения </w:t>
      </w:r>
      <w:r w:rsidR="00EF2F2D" w:rsidRPr="0053282A">
        <w:rPr>
          <w:sz w:val="28"/>
          <w:szCs w:val="28"/>
        </w:rPr>
        <w:t>работы по чтению и развитию речи для неговорящего  ребенка с ТМНР</w:t>
      </w:r>
      <w:proofErr w:type="gramStart"/>
      <w:r w:rsidR="00EF2F2D" w:rsidRPr="0053282A">
        <w:rPr>
          <w:sz w:val="28"/>
          <w:szCs w:val="28"/>
        </w:rPr>
        <w:t xml:space="preserve"> ,</w:t>
      </w:r>
      <w:proofErr w:type="gramEnd"/>
      <w:r w:rsidR="00EF2F2D" w:rsidRPr="0053282A">
        <w:rPr>
          <w:sz w:val="28"/>
          <w:szCs w:val="28"/>
        </w:rPr>
        <w:t xml:space="preserve"> ДЦП ,находящегося на индивидуальном обучении я разработала  наиболее эффективный </w:t>
      </w:r>
      <w:r w:rsidR="006651FE" w:rsidRPr="0053282A">
        <w:rPr>
          <w:sz w:val="28"/>
          <w:szCs w:val="28"/>
        </w:rPr>
        <w:t xml:space="preserve"> </w:t>
      </w:r>
      <w:r w:rsidR="00EF2F2D" w:rsidRPr="0053282A">
        <w:rPr>
          <w:b/>
          <w:i/>
          <w:sz w:val="28"/>
          <w:szCs w:val="28"/>
        </w:rPr>
        <w:t>метод : «Творческое чтение».</w:t>
      </w:r>
      <w:r w:rsidR="00EF2F2D" w:rsidRPr="0053282A">
        <w:rPr>
          <w:sz w:val="28"/>
          <w:szCs w:val="28"/>
        </w:rPr>
        <w:t xml:space="preserve"> </w:t>
      </w:r>
      <w:r w:rsidR="006651FE" w:rsidRPr="0053282A">
        <w:rPr>
          <w:sz w:val="28"/>
          <w:szCs w:val="28"/>
        </w:rPr>
        <w:t xml:space="preserve"> </w:t>
      </w:r>
    </w:p>
    <w:p w:rsidR="006651FE" w:rsidRPr="0053282A" w:rsidRDefault="0053282A" w:rsidP="00103B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651FE" w:rsidRPr="0053282A">
        <w:rPr>
          <w:sz w:val="28"/>
          <w:szCs w:val="28"/>
        </w:rPr>
        <w:t>Основная цель метода</w:t>
      </w:r>
      <w:proofErr w:type="gramStart"/>
      <w:r w:rsidR="006651FE" w:rsidRPr="0053282A">
        <w:rPr>
          <w:sz w:val="28"/>
          <w:szCs w:val="28"/>
        </w:rPr>
        <w:t xml:space="preserve"> :</w:t>
      </w:r>
      <w:proofErr w:type="gramEnd"/>
      <w:r w:rsidR="006651FE" w:rsidRPr="0053282A">
        <w:rPr>
          <w:sz w:val="28"/>
          <w:szCs w:val="28"/>
        </w:rPr>
        <w:t xml:space="preserve"> помочь неговорящему ребенку с ТМНР развить представление об окружающем мире (предметах и явлениях) через творческое прочтение и осознание простых познавательных текстов. </w:t>
      </w:r>
    </w:p>
    <w:p w:rsidR="00103B24" w:rsidRPr="0053282A" w:rsidRDefault="006651FE" w:rsidP="00103B24">
      <w:pPr>
        <w:pStyle w:val="a3"/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sz w:val="28"/>
          <w:szCs w:val="28"/>
        </w:rPr>
        <w:t xml:space="preserve">   </w:t>
      </w:r>
      <w:r w:rsidR="0053282A">
        <w:rPr>
          <w:sz w:val="28"/>
          <w:szCs w:val="28"/>
        </w:rPr>
        <w:t xml:space="preserve"> </w:t>
      </w:r>
      <w:r w:rsidR="00EF2F2D" w:rsidRPr="0053282A">
        <w:rPr>
          <w:sz w:val="28"/>
          <w:szCs w:val="28"/>
        </w:rPr>
        <w:t>Он может быть использован для детей с тяжелыми нарушениями речи, для детей, которые временно не говорят или не заговорят совсем. В данной методике главно</w:t>
      </w:r>
      <w:proofErr w:type="gramStart"/>
      <w:r w:rsidR="00EF2F2D" w:rsidRPr="0053282A">
        <w:rPr>
          <w:sz w:val="28"/>
          <w:szCs w:val="28"/>
        </w:rPr>
        <w:t>е-</w:t>
      </w:r>
      <w:proofErr w:type="gramEnd"/>
      <w:r w:rsidR="00EF2F2D" w:rsidRPr="0053282A">
        <w:rPr>
          <w:sz w:val="28"/>
          <w:szCs w:val="28"/>
        </w:rPr>
        <w:t xml:space="preserve"> это  прямая зависимость развития речи , образного мышления, самого процесса чтения с развитием мелкой моторики и созданием наглядных образов. </w:t>
      </w:r>
      <w:r w:rsidR="0053282A">
        <w:rPr>
          <w:sz w:val="28"/>
          <w:szCs w:val="28"/>
        </w:rPr>
        <w:t xml:space="preserve">       </w:t>
      </w:r>
      <w:r w:rsidR="00EF2F2D" w:rsidRPr="0053282A">
        <w:rPr>
          <w:sz w:val="28"/>
          <w:szCs w:val="28"/>
        </w:rPr>
        <w:t xml:space="preserve">Основным условием развития творческой </w:t>
      </w:r>
      <w:r w:rsidR="005F7574" w:rsidRPr="0053282A">
        <w:rPr>
          <w:sz w:val="28"/>
          <w:szCs w:val="28"/>
        </w:rPr>
        <w:t xml:space="preserve">и речевой мотивации на уроках </w:t>
      </w:r>
      <w:proofErr w:type="gramStart"/>
      <w:r w:rsidR="005F7574" w:rsidRPr="0053282A">
        <w:rPr>
          <w:sz w:val="28"/>
          <w:szCs w:val="28"/>
        </w:rPr>
        <w:t>–э</w:t>
      </w:r>
      <w:proofErr w:type="gramEnd"/>
      <w:r w:rsidR="005F7574" w:rsidRPr="0053282A">
        <w:rPr>
          <w:sz w:val="28"/>
          <w:szCs w:val="28"/>
        </w:rPr>
        <w:t>то использование разных видов творческой деятельности, через которую воплощаются образы речевых заданий.</w:t>
      </w:r>
      <w:r w:rsidR="005F7574" w:rsidRPr="0053282A">
        <w:rPr>
          <w:rFonts w:eastAsia="Times New Roman"/>
          <w:color w:val="FFFFFF"/>
          <w:kern w:val="24"/>
          <w:sz w:val="28"/>
          <w:szCs w:val="28"/>
          <w:lang w:eastAsia="ru-RU"/>
        </w:rPr>
        <w:t xml:space="preserve"> </w:t>
      </w:r>
      <w:r w:rsidR="005F7574"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Закрепление учения творение</w:t>
      </w:r>
      <w:r w:rsidR="0008598C"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м </w:t>
      </w:r>
      <w:r w:rsidR="005F7574"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ребенка  поможет  узнать  названиями предметов и действий,  различать и употреблять в своем сознании слова, которые обозначают внешние признаки предметов и действий.  </w:t>
      </w:r>
      <w:r w:rsidR="0008598C"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Значительное  развитие восприятия речи  происходит именно в продуктивной деятельности ребенка с ТМНР. Речь при этом приобрета</w:t>
      </w:r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ет практическую направленность, а все продукты творчества </w:t>
      </w:r>
      <w:proofErr w:type="gramStart"/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–э</w:t>
      </w:r>
      <w:proofErr w:type="gramEnd"/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то наглядная опора для речевых упражнений</w:t>
      </w:r>
      <w:r w:rsidR="00103B24"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Для отображения</w:t>
      </w:r>
      <w:r w:rsid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образов использую лепку, </w:t>
      </w:r>
      <w:proofErr w:type="spellStart"/>
      <w:r w:rsid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пласти</w:t>
      </w:r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линографию</w:t>
      </w:r>
      <w:proofErr w:type="spellEnd"/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>изодеятельность</w:t>
      </w:r>
      <w:proofErr w:type="spellEnd"/>
      <w:r w:rsidRPr="0053282A">
        <w:rPr>
          <w:rFonts w:eastAsia="Times New Roman"/>
          <w:color w:val="000000" w:themeColor="text1"/>
          <w:kern w:val="24"/>
          <w:sz w:val="28"/>
          <w:szCs w:val="28"/>
          <w:lang w:eastAsia="ru-RU"/>
        </w:rPr>
        <w:t xml:space="preserve"> и аппликацию.</w:t>
      </w:r>
    </w:p>
    <w:p w:rsidR="005F7574" w:rsidRPr="0053282A" w:rsidRDefault="008B4FB4" w:rsidP="005F7574">
      <w:pPr>
        <w:pStyle w:val="a3"/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Методика работы по «Творческому чтению»</w:t>
      </w:r>
    </w:p>
    <w:p w:rsidR="008B4FB4" w:rsidRPr="0053282A" w:rsidRDefault="008B4FB4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Дети с ТМНР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как показывает опыт моей работы, наиболее охотно воспринимают сказочные простые образы. Для начала продумываю тему урока по чтению или развитию речи. В ней должно быть отражено максимум информации о выбранном из окружающего мира предмете. Опору делаю на сохранные анализаторы: слух, зрение.</w:t>
      </w:r>
      <w:r w:rsid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8D7090" w:rsidRPr="0053282A">
        <w:rPr>
          <w:rFonts w:eastAsia="Times New Roman"/>
          <w:color w:val="000000" w:themeColor="text1"/>
          <w:sz w:val="28"/>
          <w:szCs w:val="28"/>
          <w:lang w:eastAsia="ru-RU"/>
        </w:rPr>
        <w:t>Проводится подготовительная работа. Использую яркие иллюстрации, каточки и презентации; при этом формируется первичное представление о предмете</w:t>
      </w:r>
      <w:proofErr w:type="gramStart"/>
      <w:r w:rsidR="008D7090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4FB4" w:rsidRPr="0053282A" w:rsidRDefault="008B4FB4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Составляю текст сказочного характера о данном предмете, так как именно сказочный сюжет побуждает ребенка к творению и познанию, учению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Например,  «Сказка о Подсолнухе».</w:t>
      </w:r>
      <w:r w:rsid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Под данный текст подбираю из любых источников иллюстрацию для выполнения аппликации или лепки, рисования. На предмете отсутствуют главные элементы, которые в процессе прочтения сказки и творческой деятельности ребенок должен запомнить, узнать, классифицировать, запомнить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Например, подсолнух без листочков и лепесточков). </w:t>
      </w:r>
    </w:p>
    <w:p w:rsidR="008D7090" w:rsidRPr="0053282A" w:rsidRDefault="008D7090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Эмоциональным должно быть прочтение сказки педагогом. Обратить внимание следует на детали предмета, так как через них у неговорящего ребенка воспроизводится образ предмета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рассматривания подготовленной иллюстрации сопровождаю показом презентаций, ярких </w:t>
      </w: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картинок и карточек. ( Например, «Сказка о Подсолнухе</w:t>
      </w:r>
      <w:r w:rsidR="00D34190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»: картинки по строению подсолнуха, презентация </w:t>
      </w:r>
      <w:proofErr w:type="gramStart"/>
      <w:r w:rsidR="00D34190" w:rsidRPr="0053282A">
        <w:rPr>
          <w:rFonts w:eastAsia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="00D34190" w:rsidRPr="0053282A">
        <w:rPr>
          <w:rFonts w:eastAsia="Times New Roman"/>
          <w:color w:val="000000" w:themeColor="text1"/>
          <w:sz w:val="28"/>
          <w:szCs w:val="28"/>
          <w:lang w:eastAsia="ru-RU"/>
        </w:rPr>
        <w:t>оявление цветка из семечки)</w:t>
      </w:r>
    </w:p>
    <w:p w:rsidR="00D34190" w:rsidRPr="0053282A" w:rsidRDefault="00D34190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Когда будет усвоена ребенком информация о деталях предмета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обращаю внимание на исходную иллюст</w:t>
      </w:r>
      <w:r w:rsidR="0053282A" w:rsidRPr="0053282A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ацию с отсутствующими элементами. Предлагаю ребенку оказать помощь сказочному предмету: дополнить творчеством недостающие детали с помощью аппликации, лепки и т.д. </w:t>
      </w:r>
      <w:r w:rsidR="0053282A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собрать правильно лепестки и листья подсолнуху, слепить бабочке крылья, украсить листьями осеннее дерево) При этом ребенок в работе опирается на созданный образ через сказочный текст, карточки. </w:t>
      </w:r>
    </w:p>
    <w:p w:rsidR="0020634A" w:rsidRPr="0053282A" w:rsidRDefault="00D34190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Обыгрывается сказка: педагог читает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 ребенок изображает жестами , с помощью картин</w:t>
      </w:r>
      <w:r w:rsidR="0020634A" w:rsidRPr="0053282A">
        <w:rPr>
          <w:rFonts w:eastAsia="Times New Roman"/>
          <w:color w:val="000000" w:themeColor="text1"/>
          <w:sz w:val="28"/>
          <w:szCs w:val="28"/>
          <w:lang w:eastAsia="ru-RU"/>
        </w:rPr>
        <w:t>ок и карточек действия предмета</w:t>
      </w: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20634A" w:rsidRPr="0053282A">
        <w:rPr>
          <w:rFonts w:eastAsia="Times New Roman"/>
          <w:color w:val="000000" w:themeColor="text1"/>
          <w:sz w:val="28"/>
          <w:szCs w:val="28"/>
          <w:lang w:eastAsia="ru-RU"/>
        </w:rPr>
        <w:t>Обыгрывание проходит несколько раз</w:t>
      </w:r>
      <w:proofErr w:type="gramStart"/>
      <w:r w:rsidR="0020634A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0634A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чтобы ребенок усвоил текст, по тексту отображал и показывал последовательность  действий предмета, соотносил текст с действиями и деталями.</w:t>
      </w:r>
    </w:p>
    <w:p w:rsidR="0020634A" w:rsidRPr="0053282A" w:rsidRDefault="0020634A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заключительном этапе ребенок выполняет творческую работу по сказке, применяя полученные в ходе прочтения и обыгрывания текста знания. Дополняет недостающие детали в своей творческой работе. </w:t>
      </w:r>
    </w:p>
    <w:p w:rsidR="0020634A" w:rsidRPr="0053282A" w:rsidRDefault="0020634A" w:rsidP="008B4FB4">
      <w:pPr>
        <w:pStyle w:val="a3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>Контроль знаний и усвоения текста : при помощи использованных для пересказа текста карточек, творческой работы</w:t>
      </w:r>
      <w:proofErr w:type="gramStart"/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8A7E36" w:rsidRPr="0053282A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A7E36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выученных жестов самостоятельно обыгрывает сказку , показывая знания по заданной теме.</w:t>
      </w:r>
    </w:p>
    <w:p w:rsidR="008A7E36" w:rsidRPr="0053282A" w:rsidRDefault="008A7E36" w:rsidP="008A7E36">
      <w:pPr>
        <w:pStyle w:val="a3"/>
        <w:spacing w:after="0"/>
        <w:ind w:left="72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34190" w:rsidRPr="0053282A" w:rsidRDefault="0020634A" w:rsidP="0053282A">
      <w:pPr>
        <w:pStyle w:val="a3"/>
        <w:spacing w:after="0"/>
        <w:ind w:left="72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8A7E36" w:rsidRPr="0053282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В «Сказке о Подсолнухе»  ребенок узнал, что подсолнух-цветок. Он появился из земли из маленькой семечки. На стволе у него зеленые листья, огромный цветок из множества ярких желтых лепестков, тянущихся к солнцу. Польза подсолнуха в семечках, из которых получают солнечное масло. Семечки ребенок в центр подсолнуха приклеивал натуральные, чтобы узнать, как они выглядят на настоящем цветке, смог их ощутить моторно и на вкус.</w:t>
      </w:r>
    </w:p>
    <w:p w:rsidR="0053282A" w:rsidRDefault="0053282A" w:rsidP="00E2479A">
      <w:p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Творческое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прочтение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текста</w:t>
      </w:r>
      <w:proofErr w:type="gramStart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proofErr w:type="gramEnd"/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обыгрывание и применение творчества  на уроке по чтению и развитию речи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 неговорящего ребенка с ТМНР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вызывают огромный положительны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й эмоциональный отклик , интерес, </w:t>
      </w:r>
      <w:proofErr w:type="spellStart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эмпатию</w:t>
      </w:r>
      <w:proofErr w:type="spellEnd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 Повышается мотивация на уроках</w:t>
      </w:r>
      <w:proofErr w:type="gramStart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устанавливается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положительная эмоциональная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связь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между </w:t>
      </w:r>
      <w:r w:rsidR="00E2479A" w:rsidRPr="00E2479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педагог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ом и ребенком.</w:t>
      </w:r>
    </w:p>
    <w:p w:rsidR="00E2479A" w:rsidRPr="0053282A" w:rsidRDefault="0053282A" w:rsidP="00E2479A">
      <w:pPr>
        <w:spacing w:before="120"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Ребенок, не имея возможности рассказать вербально текст, как обычные дети в норме, получает возможность воспринять</w:t>
      </w:r>
      <w:proofErr w:type="gramStart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="00E2479A" w:rsidRPr="0053282A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запомнить и воспроизвести информацию о предмете с помощью творчества , жестов, вспомогательных средств</w:t>
      </w:r>
      <w:r w:rsidR="00E2479A" w:rsidRPr="00E2479A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E2479A" w:rsidRPr="00E2479A" w:rsidRDefault="0053282A" w:rsidP="00E2479A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   </w:t>
      </w:r>
      <w:r w:rsidR="00E2479A" w:rsidRPr="0053282A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2479A"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Метод «Творческое чтение» дает положительные  и высокие результаты по обучению неговорящих детей с ТМНР чтению и развитию речи. Происходит значительное расширение представлений детей об окружающей действительности через воспроизведение текста и создания яркого образа предметов. Да</w:t>
      </w:r>
      <w:r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ет возможность педагогу обучать  </w:t>
      </w:r>
      <w:r w:rsidR="00E2479A"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</w:t>
      </w:r>
      <w:r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етей </w:t>
      </w:r>
      <w:r w:rsidR="00E2479A"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данной категории</w:t>
      </w:r>
      <w:proofErr w:type="gramStart"/>
      <w:r w:rsidR="00E2479A"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</w:t>
      </w:r>
      <w:proofErr w:type="gramEnd"/>
      <w:r w:rsidRPr="0053282A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контролировать процесс усвоения знаний .</w:t>
      </w:r>
    </w:p>
    <w:p w:rsidR="00E2479A" w:rsidRPr="0053282A" w:rsidRDefault="00E2479A" w:rsidP="0020634A">
      <w:pPr>
        <w:pStyle w:val="a3"/>
        <w:spacing w:after="0"/>
        <w:ind w:left="720"/>
        <w:rPr>
          <w:rFonts w:eastAsia="Times New Roman"/>
          <w:color w:val="000000" w:themeColor="text1"/>
          <w:sz w:val="28"/>
          <w:szCs w:val="28"/>
          <w:lang w:eastAsia="ru-RU"/>
        </w:rPr>
      </w:pPr>
    </w:p>
    <w:sectPr w:rsidR="00E2479A" w:rsidRPr="0053282A" w:rsidSect="006651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011"/>
    <w:multiLevelType w:val="hybridMultilevel"/>
    <w:tmpl w:val="72AC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F"/>
    <w:rsid w:val="0008598C"/>
    <w:rsid w:val="000A0A09"/>
    <w:rsid w:val="00103B24"/>
    <w:rsid w:val="0020634A"/>
    <w:rsid w:val="0053282A"/>
    <w:rsid w:val="005F7574"/>
    <w:rsid w:val="006651FE"/>
    <w:rsid w:val="00735B0E"/>
    <w:rsid w:val="007B3000"/>
    <w:rsid w:val="007C44F0"/>
    <w:rsid w:val="008A7E36"/>
    <w:rsid w:val="008B4FB4"/>
    <w:rsid w:val="008D7090"/>
    <w:rsid w:val="00BA388B"/>
    <w:rsid w:val="00CE6959"/>
    <w:rsid w:val="00D34190"/>
    <w:rsid w:val="00DB3B8F"/>
    <w:rsid w:val="00E2479A"/>
    <w:rsid w:val="00E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7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7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stangruda@gmail.com</dc:creator>
  <cp:keywords/>
  <dc:description/>
  <cp:lastModifiedBy>stangruda@gmail.com</cp:lastModifiedBy>
  <cp:revision>5</cp:revision>
  <dcterms:created xsi:type="dcterms:W3CDTF">2021-01-05T12:48:00Z</dcterms:created>
  <dcterms:modified xsi:type="dcterms:W3CDTF">2021-01-05T16:03:00Z</dcterms:modified>
</cp:coreProperties>
</file>