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B" w:rsidRPr="00DF1968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44061"/>
          <w:sz w:val="28"/>
          <w:szCs w:val="28"/>
          <w:lang w:eastAsia="ru-RU"/>
        </w:rPr>
      </w:pPr>
    </w:p>
    <w:p w:rsidR="000A7C4B" w:rsidRPr="00096082" w:rsidRDefault="000A7C4B" w:rsidP="0009608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A7C4B" w:rsidRPr="00096082" w:rsidRDefault="000A7C4B" w:rsidP="00096082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96082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муниципальное дошкольное образовательное </w:t>
      </w:r>
      <w:r w:rsidR="00A9788E" w:rsidRPr="00096082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автономное  </w:t>
      </w:r>
      <w:r w:rsidRPr="00096082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учреждение</w:t>
      </w:r>
    </w:p>
    <w:p w:rsidR="000A7C4B" w:rsidRPr="00096082" w:rsidRDefault="000A7C4B" w:rsidP="00096082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096082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«Детский сад № 160» г. Оренбурга.</w:t>
      </w:r>
    </w:p>
    <w:p w:rsidR="000A7C4B" w:rsidRPr="00E87358" w:rsidRDefault="000A7C4B" w:rsidP="00937C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12603"/>
          <w:sz w:val="24"/>
          <w:szCs w:val="24"/>
        </w:rPr>
      </w:pPr>
    </w:p>
    <w:p w:rsidR="000A7C4B" w:rsidRPr="00937C9B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7C4B" w:rsidRPr="00937C9B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7C4B" w:rsidRPr="00937C9B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7C4B" w:rsidRPr="00937C9B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7C4B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7C4B" w:rsidRPr="00096082" w:rsidRDefault="000A7C4B" w:rsidP="00700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D80D79" w:rsidRPr="00D80D79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D80D79" w:rsidRPr="00D80D79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ПЕДАГОГИЧЕСКАЯ РАЗРАБОТКА</w:t>
      </w:r>
    </w:p>
    <w:p w:rsidR="00D80D79" w:rsidRPr="00D80D79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D80D79" w:rsidRPr="00D80D79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по теме:</w:t>
      </w:r>
    </w:p>
    <w:p w:rsidR="00D80D79" w:rsidRPr="00D80D79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0A7C4B" w:rsidRPr="00096082" w:rsidRDefault="00D80D79" w:rsidP="00D80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«Экологическое воспитание детей старшего дошкольного возраста в процессе работы на метеостанции»</w:t>
      </w:r>
    </w:p>
    <w:p w:rsidR="000A7C4B" w:rsidRPr="00937C9B" w:rsidRDefault="000A7C4B" w:rsidP="00937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4B" w:rsidRPr="00937C9B" w:rsidRDefault="000A7C4B" w:rsidP="00937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4B" w:rsidRPr="00937C9B" w:rsidRDefault="00D80D79" w:rsidP="00DF1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15pt;height:220.5pt;visibility:visible">
            <v:imagedata r:id="rId6" o:title=""/>
          </v:shape>
        </w:pict>
      </w:r>
    </w:p>
    <w:p w:rsidR="000A7C4B" w:rsidRPr="00937C9B" w:rsidRDefault="000A7C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C4B" w:rsidRDefault="000A7C4B" w:rsidP="00937C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C4B" w:rsidRPr="00096082" w:rsidRDefault="000A7C4B" w:rsidP="00937C9B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A7C4B" w:rsidRPr="00096082" w:rsidRDefault="000A7C4B" w:rsidP="00937C9B">
      <w:pPr>
        <w:jc w:val="right"/>
        <w:rPr>
          <w:rFonts w:ascii="Times New Roman" w:hAnsi="Times New Roman" w:cs="Times New Roman"/>
          <w:color w:val="000080"/>
          <w:sz w:val="28"/>
          <w:szCs w:val="28"/>
        </w:rPr>
      </w:pPr>
      <w:r w:rsidRPr="00096082">
        <w:rPr>
          <w:rFonts w:ascii="Times New Roman" w:hAnsi="Times New Roman" w:cs="Times New Roman"/>
          <w:color w:val="000080"/>
          <w:sz w:val="28"/>
          <w:szCs w:val="28"/>
        </w:rPr>
        <w:t>Выполнила  воспитатель 1 кв. категории</w:t>
      </w:r>
    </w:p>
    <w:p w:rsidR="000A7C4B" w:rsidRPr="00D80D79" w:rsidRDefault="000A7C4B" w:rsidP="00D80D79">
      <w:pPr>
        <w:jc w:val="right"/>
        <w:rPr>
          <w:rFonts w:ascii="Times New Roman" w:hAnsi="Times New Roman" w:cs="Times New Roman"/>
          <w:color w:val="000080"/>
          <w:sz w:val="28"/>
          <w:szCs w:val="28"/>
        </w:rPr>
      </w:pPr>
      <w:proofErr w:type="spellStart"/>
      <w:r w:rsidRPr="00096082">
        <w:rPr>
          <w:rFonts w:ascii="Times New Roman" w:hAnsi="Times New Roman" w:cs="Times New Roman"/>
          <w:color w:val="000080"/>
          <w:sz w:val="28"/>
          <w:szCs w:val="28"/>
        </w:rPr>
        <w:t>Ралдыгина</w:t>
      </w:r>
      <w:proofErr w:type="spellEnd"/>
      <w:r w:rsidR="00D80D79">
        <w:rPr>
          <w:rFonts w:ascii="Times New Roman" w:hAnsi="Times New Roman" w:cs="Times New Roman"/>
          <w:color w:val="000080"/>
          <w:sz w:val="28"/>
          <w:szCs w:val="28"/>
        </w:rPr>
        <w:t xml:space="preserve">  Ольга Владимировн</w:t>
      </w:r>
      <w:r w:rsidRPr="00937C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7C4B" w:rsidRPr="00DF1968" w:rsidRDefault="000A7C4B" w:rsidP="00D80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37C9B">
        <w:rPr>
          <w:rFonts w:ascii="Times New Roman" w:hAnsi="Times New Roman" w:cs="Times New Roman"/>
          <w:sz w:val="28"/>
          <w:szCs w:val="28"/>
        </w:rPr>
        <w:t xml:space="preserve"> </w:t>
      </w:r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Детство - это радостная пора открытий. В процессе ознакомления с природой и окружающей действительностью ребёнок учится говорить, мыслить, общаться, осваивает нормы социальной и экологической этики. Одним из важнейших условий реализации системы экологического образования в дошкольном учреждении в соответствии с ФГОС </w:t>
      </w:r>
      <w:proofErr w:type="gramStart"/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является</w:t>
      </w:r>
      <w:proofErr w:type="gramEnd"/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правильная организация развивающей предметной среды, которая обеспечивает реализацию образовательного потенциала пространства организации, как группы, так и участка. </w:t>
      </w:r>
    </w:p>
    <w:p w:rsidR="000A7C4B" w:rsidRPr="00937C9B" w:rsidRDefault="000A7C4B" w:rsidP="00D80D79">
      <w:pPr>
        <w:shd w:val="clear" w:color="auto" w:fill="FFFFFF"/>
        <w:spacing w:after="42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    </w:t>
      </w:r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Экологическая развивающая среда должна способствовать:</w:t>
      </w:r>
    </w:p>
    <w:p w:rsidR="000A7C4B" w:rsidRPr="00937C9B" w:rsidRDefault="000A7C4B" w:rsidP="00D80D79">
      <w:pPr>
        <w:numPr>
          <w:ilvl w:val="0"/>
          <w:numId w:val="4"/>
        </w:numPr>
        <w:shd w:val="clear" w:color="auto" w:fill="FFFFFF"/>
        <w:spacing w:after="0" w:line="27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познавательному развитию ребенка;</w:t>
      </w:r>
    </w:p>
    <w:p w:rsidR="000A7C4B" w:rsidRPr="00937C9B" w:rsidRDefault="000A7C4B" w:rsidP="00D80D79">
      <w:pPr>
        <w:numPr>
          <w:ilvl w:val="0"/>
          <w:numId w:val="4"/>
        </w:numPr>
        <w:shd w:val="clear" w:color="auto" w:fill="FFFFFF"/>
        <w:spacing w:after="0" w:line="27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эколого-эстетическому развитию;</w:t>
      </w:r>
    </w:p>
    <w:p w:rsidR="000A7C4B" w:rsidRPr="00937C9B" w:rsidRDefault="000A7C4B" w:rsidP="00D80D79">
      <w:pPr>
        <w:numPr>
          <w:ilvl w:val="0"/>
          <w:numId w:val="4"/>
        </w:numPr>
        <w:shd w:val="clear" w:color="auto" w:fill="FFFFFF"/>
        <w:spacing w:after="0" w:line="27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оздоровлению ребенка;</w:t>
      </w:r>
    </w:p>
    <w:p w:rsidR="000A7C4B" w:rsidRPr="00937C9B" w:rsidRDefault="000A7C4B" w:rsidP="00D80D79">
      <w:pPr>
        <w:numPr>
          <w:ilvl w:val="0"/>
          <w:numId w:val="4"/>
        </w:numPr>
        <w:shd w:val="clear" w:color="auto" w:fill="FFFFFF"/>
        <w:spacing w:after="0" w:line="27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формированию нравственных качеств;</w:t>
      </w:r>
    </w:p>
    <w:p w:rsidR="000A7C4B" w:rsidRPr="00937C9B" w:rsidRDefault="000A7C4B" w:rsidP="00D80D79">
      <w:pPr>
        <w:numPr>
          <w:ilvl w:val="0"/>
          <w:numId w:val="4"/>
        </w:numPr>
        <w:shd w:val="clear" w:color="auto" w:fill="FFFFFF"/>
        <w:spacing w:after="0" w:line="276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формированию экологически грамотного поведения.</w:t>
      </w:r>
    </w:p>
    <w:p w:rsidR="000A7C4B" w:rsidRPr="00937C9B" w:rsidRDefault="000A7C4B">
      <w:pPr>
        <w:rPr>
          <w:rFonts w:ascii="Times New Roman" w:hAnsi="Times New Roman" w:cs="Times New Roman"/>
          <w:sz w:val="28"/>
          <w:szCs w:val="28"/>
        </w:rPr>
      </w:pPr>
    </w:p>
    <w:p w:rsidR="000A7C4B" w:rsidRPr="00937C9B" w:rsidRDefault="000A7C4B" w:rsidP="00750650">
      <w:pPr>
        <w:shd w:val="clear" w:color="auto" w:fill="FFFFFF"/>
        <w:spacing w:after="0" w:line="276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дошкольного образования ищут сегодня новые средства экологического воспитания, которые помогли бы в обучении детей основам экологии и природопользования. Одной из таких форм работы становится создание экологического пространства детского сада и проектная деятельность, которая сделала бы более привлекательной и интересной для детей изучение многих тем, в том числе наблюдения за погодой. Важной составной частью работы по экологическому воспитанию дошкольников может стать метеостанция (метеоплощадка). Метеостанция должна давать возможность познакомить детей с основными стандартными метеорологическими приборами, с методикой и техникой наблюдений и обработки их результатов. Метеостанция должна обеспечить проведение наблюдений, практических работ, организовать систематические наблюдения за погодой, сезонными явлениями в окружающей природе, а также изучение микроклимата территории детского сада.</w:t>
      </w:r>
    </w:p>
    <w:p w:rsidR="00D80D79" w:rsidRPr="00D80D79" w:rsidRDefault="000A7C4B" w:rsidP="00D80D79">
      <w:pPr>
        <w:shd w:val="clear" w:color="auto" w:fill="FFFFFF"/>
        <w:spacing w:after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9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   </w:t>
      </w:r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 педагоги считают</w:t>
      </w:r>
      <w:proofErr w:type="gramStart"/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37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такой способ взаимодействия с детьми, как наблюдение за погодой, актуален? Во-первых, знакомый старшим дошкольникам процесс наблюдения за явлениями погоды можно сделать интересным, оборудовав на территории дошкольного учреждения метеорологическую станцию. Во-вторых, занятия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практике. В-третьих, у детей в ходе организованной деятельности будут развиваться умения выявлять проблему, наблюдать, проводить эксперимент, анализировать, обобщать, делиться полученной информацией.</w:t>
      </w:r>
      <w:r w:rsidR="00D80D79" w:rsidRPr="0063644C">
        <w:rPr>
          <w:sz w:val="28"/>
          <w:szCs w:val="28"/>
        </w:rPr>
        <w:t xml:space="preserve">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эффективной работы по экологическому воспитанию дошкольников в процессе работы на метеостанции  необходима подготовленность педагогов к решению</w:t>
      </w:r>
      <w:proofErr w:type="gram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данной проблемы, которая предполагает наличие у них соответствующего уровня профессиональной компетентности.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Составлена технологическая карта, которая определялась следующим содержанием</w:t>
      </w:r>
    </w:p>
    <w:p w:rsidR="00D80D79" w:rsidRPr="00D80D79" w:rsidRDefault="00D80D79" w:rsidP="00D80D79">
      <w:pPr>
        <w:numPr>
          <w:ilvl w:val="0"/>
          <w:numId w:val="6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 по данному вопросу</w:t>
      </w:r>
    </w:p>
    <w:p w:rsidR="00D80D79" w:rsidRPr="00D80D79" w:rsidRDefault="00D80D79" w:rsidP="00D80D79">
      <w:pPr>
        <w:numPr>
          <w:ilvl w:val="0"/>
          <w:numId w:val="6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Консультации для педагогов «Метеоплощадка – что это?»</w:t>
      </w:r>
    </w:p>
    <w:p w:rsidR="00D80D79" w:rsidRPr="00D80D79" w:rsidRDefault="00D80D79" w:rsidP="00D80D79">
      <w:pPr>
        <w:numPr>
          <w:ilvl w:val="0"/>
          <w:numId w:val="6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объекта «Наша метеостанция»</w:t>
      </w:r>
    </w:p>
    <w:p w:rsidR="00D80D79" w:rsidRPr="00D80D79" w:rsidRDefault="00D80D79" w:rsidP="00D80D79">
      <w:pPr>
        <w:numPr>
          <w:ilvl w:val="0"/>
          <w:numId w:val="6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планирования работы с детьми старшего дошкольного возраста на метеоплощадке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Объекты, которые можно  разместить на метеоплощадке: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Барометр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прибор для измерения атмосферного давления, изменение которого предвещает перемену погоды.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Термометр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для изменения температуры воздуха.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Флюгер</w:t>
      </w:r>
      <w:r w:rsidRPr="00D80D7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прибор для определения направления и силы ветра.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Дождемер</w:t>
      </w:r>
      <w:r w:rsidRPr="00D80D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служит ля измерения количества осадков.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Солнечные часы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служат для определения времени.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Ветряной рукав</w:t>
      </w: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служит для определения силы ветра.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педагогам было удобно планировать свою работу с детьми на метеостанции, было разработано перспективное планирование с детьми старшего дошкольного возраста.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перспективный план был разработан на учебный год: с октября по август. Он включает в себя следующие темы: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«Экскурсия на метеоплощадку». Цель: Формировать представление о многообразии приборов для изучения погодных явлений.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«Чем измерить скорость ветра?». Цель: Познакомить детей с анемометром, с определением скорости ветра.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«Что такое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дождеметр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?». Цель: Познакомить детей с дождемером, научить работать с дождемером.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«Изготовление анемометра». Цель: Учить детей изготавливать анемометр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«Какие бывают термометры?». Цель: Уточнить представления о термометре (водный, почвенный термометр)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«Что такое барометр». Цель: Познакомить детей с барометром, учить работать с ним.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«Организация систематического наблюдения на площадке». Цель: Наблюдения на метеоплощадке, фиксирование  наблюдений и результатов.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«Изготовление флюгера». Цель: Учить изготавливать флюгер 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«Что такое компас». Цель: Формировать у детей представление о частях света, познакомить воспитанников с компасом.</w:t>
      </w:r>
    </w:p>
    <w:p w:rsidR="00D80D79" w:rsidRPr="00D80D79" w:rsidRDefault="00D80D79" w:rsidP="00D80D79">
      <w:pPr>
        <w:numPr>
          <w:ilvl w:val="0"/>
          <w:numId w:val="7"/>
        </w:num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«Работа на метеоплощадке». Цель: Закреплять знания о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метеоприборах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вырабатывать знания их использования.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предполагает использование самых различных форм организации детей: это и экскурсии, и ручной труд, и наблюдения, а также игровые упражнения, дидактические игры, беседы и т.д.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работа позволяет осуществить реализацию принципа интеграции образовательного процесса по пяти образовательным областям: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45"/>
      </w:tblGrid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задач и содержания психолого-педагогической работы</w:t>
            </w:r>
          </w:p>
        </w:tc>
      </w:tr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</w:t>
            </w: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педагогами  подвижных игр, </w:t>
            </w: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способствующих развитию у детей физических качеств</w:t>
            </w:r>
          </w:p>
        </w:tc>
      </w:tr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педагогами условий для творческого использования детьми полученных знаний (сюжетные игры «Метеорологи»)</w:t>
            </w:r>
          </w:p>
        </w:tc>
      </w:tr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педагогами объектов метеоплощадки для расширения знаний о явлениях природы, о влиянии природных объектов на живую и неживую природу, наблюдения за чистотой осадков и т.д.</w:t>
            </w:r>
          </w:p>
        </w:tc>
      </w:tr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словарного запаса детей за счет введения в него новых слов: названия объектов, заучивание </w:t>
            </w:r>
            <w:proofErr w:type="spellStart"/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поговорок, пословиц</w:t>
            </w:r>
          </w:p>
        </w:tc>
      </w:tr>
      <w:tr w:rsidR="00D80D79" w:rsidRPr="00D80D79" w:rsidTr="00672EE4">
        <w:trPr>
          <w:jc w:val="center"/>
        </w:trPr>
        <w:tc>
          <w:tcPr>
            <w:tcW w:w="236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945" w:type="dxa"/>
          </w:tcPr>
          <w:p w:rsidR="00D80D79" w:rsidRPr="00D80D79" w:rsidRDefault="00D80D79" w:rsidP="00D80D79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педагогами НОД по изобразительной деятельности для пополнения альбомов «Погода», «Времена года» и т.д.</w:t>
            </w:r>
          </w:p>
        </w:tc>
      </w:tr>
    </w:tbl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литература: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ДыбинаО.В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Ребенок и окружающий мир. Программа и методические рекомендации. - М.: Мозаика-Синтез, 2010.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Зюзгина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Л.А. Приобщаем ребенка к природе // Управление ДОУ. – 2005. - № 8. – С. 63-65.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Иванова А.И. Экологические наблюдения и эксперименты в детском саду. Методическое пособие. - М.: ТЦ Сфера, 2009. - 56 с.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Д. Экология в детском саду и начальной школе. Методическое пособие. - М.: ТЦ Сфера, 2010.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МарудоваЕ.В.Ознакомление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с окружающим миром. Экспериментирование. СПб.</w:t>
      </w:r>
      <w:proofErr w:type="gram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етство-пресс,2010.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Николаева С.Н. Методика экологического воспитания дошкольников.– М.: Мозаика-Синтез, 2011.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7. Николаева С.Н. Роль педагогических технологий в формировании экологической культуры детей и взрослых // Дошкольное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оспитание. – 2000. - № 6. С.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Картотека методической литературы по экологическому воспитанию старших дошкольников в процессе работы на метеостанции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ДыбинаО.В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Ребенок и окружающий мир. Программа и методические рекомендации. - М.: Мозаика-Синтез, 2010.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Зюзгина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Л.А. Приобщаем ребенка к природе // Управление ДОУ. – 2005. - № 8. – С. 63-65.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Иванова А.И. Экологические наблюдения и эксперименты в детском саду. Методическое пособие. - М.: ТЦ Сфера, 2009. - 56 с.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Д. Экология в детском саду и начальной школе. Методическое пособие. - М.: ТЦ Сфера, 2010.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МарудоваЕ.В.Ознакомление</w:t>
      </w:r>
      <w:proofErr w:type="spell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с окружающим миром. Экспериментирование. СПб.</w:t>
      </w:r>
      <w:proofErr w:type="gramStart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етство-пресс,2010.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Николаева С.Н. Методика экологического воспитания дошкольников.– М.: Мозаика-Синтез, 2011.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Николаева С.Н. Роль педагогических технологий в формировании экологической культуры детей и взрослых // Дошкольное воспитание. – 2000. - № 6. С. </w:t>
      </w:r>
    </w:p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D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на метеостанции с детьми старшего дошкольного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355"/>
        <w:gridCol w:w="2758"/>
        <w:gridCol w:w="3092"/>
      </w:tblGrid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метеоплощадку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многообразии приборов для изучения погодных </w:t>
            </w: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явлений. 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Экскурсия на метеоплощадку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детьми, загадки, дидактическая игра «Назовите </w:t>
            </w: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погодное явление».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измерить скорость ветра? 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анемометром, с определением скорости ветра.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на метеоплощадке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«Как появляется ветер»?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дождемер?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дождемером, научить работать с дождемером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детьми на метеоплощадке.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«Прогноз погоды»</w:t>
            </w:r>
          </w:p>
        </w:tc>
      </w:tr>
      <w:tr w:rsidR="0063644C" w:rsidRPr="0063644C" w:rsidTr="0063644C">
        <w:trPr>
          <w:trHeight w:val="723"/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анемометра.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изготавливать анемометр 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труд.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«Где снежинки?»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бывают термометры?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о термометре (водный, почвенный термометр) 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лаборатория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«Термометр – умный прибор»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нужен барометр? 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барометром, учить работать с ним. 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детьми на метеоплощадке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Поговорки и пословицы о погоде.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наблюдения на метеоплощадке.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на метеоплощадке, фиксирование  наблюдений и результатов. 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«Взаимосвязь  таяния снега и солнечной погоды».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флюгера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изготавливать </w:t>
            </w: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флюгер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Ручной труд.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«Определите тип погоды»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«Солнышко сияет ярко».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компас.</w:t>
            </w: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представление о частях света, познакомить воспитанников с компасом.</w:t>
            </w: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с детьми в лес.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такое компас?»</w:t>
            </w:r>
          </w:p>
        </w:tc>
      </w:tr>
      <w:tr w:rsidR="0063644C" w:rsidRPr="0063644C" w:rsidTr="0063644C">
        <w:trPr>
          <w:jc w:val="center"/>
        </w:trPr>
        <w:tc>
          <w:tcPr>
            <w:tcW w:w="1384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50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метеоплощадке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знания о </w:t>
            </w:r>
            <w:proofErr w:type="spellStart"/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метеоприборах</w:t>
            </w:r>
            <w:proofErr w:type="spellEnd"/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вырабатывать знания их использования.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shd w:val="clear" w:color="auto" w:fill="auto"/>
          </w:tcPr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Ежедневные наблюдения на метеоплощадке, </w:t>
            </w:r>
          </w:p>
          <w:p w:rsidR="00D80D79" w:rsidRPr="0063644C" w:rsidRDefault="00D80D79" w:rsidP="0063644C">
            <w:pPr>
              <w:shd w:val="clear" w:color="auto" w:fill="FFFFFF"/>
              <w:spacing w:after="4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4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фиксация результатов наблюдений. Подведение итога работы за год. </w:t>
            </w:r>
          </w:p>
        </w:tc>
      </w:tr>
    </w:tbl>
    <w:p w:rsidR="00D80D79" w:rsidRPr="00D80D79" w:rsidRDefault="00D80D79" w:rsidP="00D80D79">
      <w:pPr>
        <w:shd w:val="clear" w:color="auto" w:fill="FFFFFF"/>
        <w:spacing w:after="4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C4B" w:rsidRPr="00937C9B" w:rsidRDefault="000A7C4B">
      <w:pPr>
        <w:rPr>
          <w:rFonts w:ascii="Times New Roman" w:hAnsi="Times New Roman" w:cs="Times New Roman"/>
          <w:sz w:val="28"/>
          <w:szCs w:val="28"/>
        </w:rPr>
      </w:pPr>
    </w:p>
    <w:p w:rsidR="000A7C4B" w:rsidRPr="00937C9B" w:rsidRDefault="00D80D79" w:rsidP="0093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i1026" type="#_x0000_t75" alt="http://www.telegramitalia.it/wp-content/uploads/2016/10/meteo-icon.png" style="width:231pt;height:211.5pt;visibility:visible">
            <v:imagedata r:id="rId7" o:title=""/>
          </v:shape>
        </w:pict>
      </w:r>
    </w:p>
    <w:p w:rsidR="000A7C4B" w:rsidRPr="00937C9B" w:rsidRDefault="000A7C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7C4B" w:rsidRPr="00937C9B" w:rsidSect="00DF1968">
      <w:pgSz w:w="11906" w:h="16838"/>
      <w:pgMar w:top="1134" w:right="850" w:bottom="1134" w:left="1701" w:header="708" w:footer="708" w:gutter="0"/>
      <w:pgBorders w:offsetFrom="page">
        <w:top w:val="triple" w:sz="4" w:space="24" w:color="244061"/>
        <w:left w:val="triple" w:sz="4" w:space="24" w:color="244061"/>
        <w:bottom w:val="triple" w:sz="4" w:space="24" w:color="244061"/>
        <w:right w:val="triple" w:sz="4" w:space="24" w:color="24406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C23"/>
    <w:multiLevelType w:val="multilevel"/>
    <w:tmpl w:val="2A2E8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025B70"/>
    <w:multiLevelType w:val="multilevel"/>
    <w:tmpl w:val="611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781D35"/>
    <w:multiLevelType w:val="hybridMultilevel"/>
    <w:tmpl w:val="28CEEB90"/>
    <w:lvl w:ilvl="0" w:tplc="F6DAD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6C5F5A"/>
    <w:multiLevelType w:val="multilevel"/>
    <w:tmpl w:val="B72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5D083B"/>
    <w:multiLevelType w:val="hybridMultilevel"/>
    <w:tmpl w:val="EF90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249A"/>
    <w:multiLevelType w:val="multilevel"/>
    <w:tmpl w:val="BDE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EAA0D92"/>
    <w:multiLevelType w:val="multilevel"/>
    <w:tmpl w:val="BD8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A11"/>
    <w:rsid w:val="00096082"/>
    <w:rsid w:val="000A7C4B"/>
    <w:rsid w:val="000B68EC"/>
    <w:rsid w:val="001B5ADD"/>
    <w:rsid w:val="00223F9F"/>
    <w:rsid w:val="00244C0D"/>
    <w:rsid w:val="002B65AE"/>
    <w:rsid w:val="00356130"/>
    <w:rsid w:val="004356D0"/>
    <w:rsid w:val="00470B3E"/>
    <w:rsid w:val="005417CE"/>
    <w:rsid w:val="00565A69"/>
    <w:rsid w:val="005B1945"/>
    <w:rsid w:val="0063172B"/>
    <w:rsid w:val="0063644C"/>
    <w:rsid w:val="00700A11"/>
    <w:rsid w:val="00750650"/>
    <w:rsid w:val="009354E6"/>
    <w:rsid w:val="00937C9B"/>
    <w:rsid w:val="00A37F68"/>
    <w:rsid w:val="00A9788E"/>
    <w:rsid w:val="00AB58DD"/>
    <w:rsid w:val="00AD56E1"/>
    <w:rsid w:val="00D80D79"/>
    <w:rsid w:val="00DE1D86"/>
    <w:rsid w:val="00DF1968"/>
    <w:rsid w:val="00E87358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7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700A11"/>
  </w:style>
  <w:style w:type="character" w:customStyle="1" w:styleId="c3">
    <w:name w:val="c3"/>
    <w:basedOn w:val="a0"/>
    <w:uiPriority w:val="99"/>
    <w:rsid w:val="00700A11"/>
  </w:style>
  <w:style w:type="character" w:customStyle="1" w:styleId="c16">
    <w:name w:val="c16"/>
    <w:basedOn w:val="a0"/>
    <w:uiPriority w:val="99"/>
    <w:rsid w:val="00700A11"/>
  </w:style>
  <w:style w:type="character" w:customStyle="1" w:styleId="c10">
    <w:name w:val="c10"/>
    <w:basedOn w:val="a0"/>
    <w:uiPriority w:val="99"/>
    <w:rsid w:val="00700A11"/>
  </w:style>
  <w:style w:type="character" w:customStyle="1" w:styleId="c11">
    <w:name w:val="c11"/>
    <w:basedOn w:val="a0"/>
    <w:uiPriority w:val="99"/>
    <w:rsid w:val="00700A11"/>
  </w:style>
  <w:style w:type="paragraph" w:customStyle="1" w:styleId="c5">
    <w:name w:val="c5"/>
    <w:basedOn w:val="a"/>
    <w:uiPriority w:val="99"/>
    <w:rsid w:val="007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700A11"/>
  </w:style>
  <w:style w:type="character" w:customStyle="1" w:styleId="c17">
    <w:name w:val="c17"/>
    <w:basedOn w:val="a0"/>
    <w:uiPriority w:val="99"/>
    <w:rsid w:val="00700A11"/>
  </w:style>
  <w:style w:type="paragraph" w:styleId="a3">
    <w:name w:val="Balloon Text"/>
    <w:basedOn w:val="a"/>
    <w:link w:val="a4"/>
    <w:uiPriority w:val="99"/>
    <w:semiHidden/>
    <w:rsid w:val="002B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65A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D80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80D79"/>
    <w:pPr>
      <w:spacing w:after="200" w:line="276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2018-09-18T10:06:00Z</dcterms:created>
  <dcterms:modified xsi:type="dcterms:W3CDTF">2021-01-06T04:48:00Z</dcterms:modified>
</cp:coreProperties>
</file>