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941" w:rsidRPr="003F1941" w:rsidRDefault="003F1941" w:rsidP="003F1941">
      <w:pPr>
        <w:spacing w:after="0" w:line="240" w:lineRule="auto"/>
        <w:rPr>
          <w:b/>
          <w:sz w:val="36"/>
          <w:szCs w:val="36"/>
        </w:rPr>
      </w:pPr>
      <w:r w:rsidRPr="003F1941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 xml:space="preserve">            </w:t>
      </w:r>
      <w:r w:rsidRPr="003F1941">
        <w:rPr>
          <w:b/>
          <w:sz w:val="36"/>
          <w:szCs w:val="36"/>
        </w:rPr>
        <w:t xml:space="preserve"> </w:t>
      </w:r>
      <w:r w:rsidRPr="003F1941">
        <w:rPr>
          <w:b/>
          <w:sz w:val="32"/>
          <w:szCs w:val="32"/>
        </w:rPr>
        <w:t>Муниципальное   бюджетное  учреждение</w:t>
      </w:r>
    </w:p>
    <w:p w:rsidR="003F1941" w:rsidRPr="003F1941" w:rsidRDefault="003F1941" w:rsidP="003F1941">
      <w:pPr>
        <w:spacing w:after="0" w:line="240" w:lineRule="auto"/>
        <w:rPr>
          <w:b/>
          <w:sz w:val="32"/>
          <w:szCs w:val="32"/>
        </w:rPr>
      </w:pPr>
      <w:r w:rsidRPr="003F1941">
        <w:rPr>
          <w:b/>
          <w:sz w:val="32"/>
          <w:szCs w:val="32"/>
        </w:rPr>
        <w:t xml:space="preserve">                          дополнительного образования </w:t>
      </w:r>
    </w:p>
    <w:p w:rsidR="003F1941" w:rsidRPr="003F1941" w:rsidRDefault="003F1941" w:rsidP="003F1941">
      <w:pPr>
        <w:spacing w:after="0" w:line="240" w:lineRule="auto"/>
        <w:rPr>
          <w:b/>
          <w:sz w:val="32"/>
          <w:szCs w:val="32"/>
        </w:rPr>
      </w:pPr>
      <w:r w:rsidRPr="003F1941">
        <w:rPr>
          <w:b/>
          <w:sz w:val="32"/>
          <w:szCs w:val="32"/>
        </w:rPr>
        <w:t xml:space="preserve">                             «Детская школа искусств»</w:t>
      </w:r>
    </w:p>
    <w:p w:rsidR="003F1941" w:rsidRPr="003F1941" w:rsidRDefault="003F1941" w:rsidP="003F1941">
      <w:pPr>
        <w:spacing w:after="0" w:line="240" w:lineRule="auto"/>
        <w:rPr>
          <w:b/>
          <w:sz w:val="32"/>
          <w:szCs w:val="32"/>
        </w:rPr>
      </w:pPr>
      <w:r w:rsidRPr="003F1941">
        <w:rPr>
          <w:b/>
          <w:sz w:val="32"/>
          <w:szCs w:val="32"/>
        </w:rPr>
        <w:t xml:space="preserve">                        </w:t>
      </w:r>
      <w:proofErr w:type="gramStart"/>
      <w:r w:rsidRPr="003F1941">
        <w:rPr>
          <w:b/>
          <w:sz w:val="32"/>
          <w:szCs w:val="32"/>
        </w:rPr>
        <w:t>городского</w:t>
      </w:r>
      <w:proofErr w:type="gramEnd"/>
      <w:r w:rsidRPr="003F1941">
        <w:rPr>
          <w:b/>
          <w:sz w:val="32"/>
          <w:szCs w:val="32"/>
        </w:rPr>
        <w:t xml:space="preserve"> округа-город Камышин</w:t>
      </w:r>
    </w:p>
    <w:p w:rsidR="003F1941" w:rsidRPr="003F1941" w:rsidRDefault="003F1941" w:rsidP="003F1941">
      <w:pPr>
        <w:spacing w:after="0" w:line="240" w:lineRule="auto"/>
        <w:rPr>
          <w:b/>
          <w:sz w:val="32"/>
          <w:szCs w:val="32"/>
        </w:rPr>
      </w:pPr>
      <w:r w:rsidRPr="003F1941">
        <w:rPr>
          <w:b/>
          <w:sz w:val="32"/>
          <w:szCs w:val="32"/>
        </w:rPr>
        <w:t xml:space="preserve">                               Волгоградской области</w:t>
      </w:r>
    </w:p>
    <w:p w:rsidR="00F22293" w:rsidRPr="006E7141" w:rsidRDefault="00F22293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2293" w:rsidRPr="006E7141" w:rsidRDefault="00F22293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2293" w:rsidRPr="006E7141" w:rsidRDefault="00F22293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2293" w:rsidRDefault="00F22293" w:rsidP="00F2229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31B" w:rsidRPr="006E7141" w:rsidRDefault="0025431B" w:rsidP="002543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2293" w:rsidRPr="006E7141" w:rsidRDefault="00140022" w:rsidP="00F2229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2293">
        <w:rPr>
          <w:rFonts w:ascii="Times New Roman" w:hAnsi="Times New Roman" w:cs="Times New Roman"/>
          <w:b/>
          <w:sz w:val="40"/>
          <w:szCs w:val="40"/>
        </w:rPr>
        <w:t xml:space="preserve">Психофизическая адаптация </w:t>
      </w:r>
      <w:r w:rsidR="003F1941">
        <w:rPr>
          <w:rFonts w:ascii="Times New Roman" w:hAnsi="Times New Roman" w:cs="Times New Roman"/>
          <w:b/>
          <w:sz w:val="40"/>
          <w:szCs w:val="40"/>
        </w:rPr>
        <w:t>учащихся</w:t>
      </w:r>
    </w:p>
    <w:p w:rsidR="003F1941" w:rsidRDefault="003F1941" w:rsidP="00F2229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 публичным выступлениям </w:t>
      </w:r>
    </w:p>
    <w:p w:rsidR="00010533" w:rsidRDefault="00140022" w:rsidP="00F2229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2293">
        <w:rPr>
          <w:rFonts w:ascii="Times New Roman" w:hAnsi="Times New Roman" w:cs="Times New Roman"/>
          <w:b/>
          <w:sz w:val="40"/>
          <w:szCs w:val="40"/>
        </w:rPr>
        <w:t>перед аудиторией.</w:t>
      </w:r>
    </w:p>
    <w:p w:rsidR="003F1941" w:rsidRPr="00F22293" w:rsidRDefault="003F1941" w:rsidP="00F2229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Преподаватель Токарева Е.К.</w:t>
      </w:r>
    </w:p>
    <w:p w:rsidR="00F22293" w:rsidRPr="00F22293" w:rsidRDefault="00F22293" w:rsidP="00BE556F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25431B" w:rsidRDefault="0025431B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431B" w:rsidRDefault="0025431B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431B" w:rsidRDefault="0025431B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431B" w:rsidRDefault="0025431B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431B" w:rsidRDefault="0025431B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1941" w:rsidRPr="003F1941" w:rsidRDefault="003F1941" w:rsidP="003F19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г</w:t>
      </w:r>
      <w:proofErr w:type="gramStart"/>
      <w:r>
        <w:rPr>
          <w:rFonts w:ascii="Times New Roman" w:eastAsia="Calibri" w:hAnsi="Times New Roman" w:cs="Times New Roman"/>
          <w:b/>
          <w:sz w:val="40"/>
          <w:szCs w:val="40"/>
        </w:rPr>
        <w:t>.К</w:t>
      </w:r>
      <w:proofErr w:type="gramEnd"/>
      <w:r>
        <w:rPr>
          <w:rFonts w:ascii="Times New Roman" w:eastAsia="Calibri" w:hAnsi="Times New Roman" w:cs="Times New Roman"/>
          <w:b/>
          <w:sz w:val="40"/>
          <w:szCs w:val="40"/>
        </w:rPr>
        <w:t>амышин</w:t>
      </w:r>
    </w:p>
    <w:p w:rsidR="003F1941" w:rsidRPr="007309D5" w:rsidRDefault="003F1941" w:rsidP="003F1941">
      <w:pPr>
        <w:spacing w:after="0" w:line="240" w:lineRule="auto"/>
        <w:ind w:left="1416" w:firstLine="708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           2020-2021</w:t>
      </w:r>
      <w:r w:rsidRPr="007309D5">
        <w:rPr>
          <w:rFonts w:ascii="Times New Roman" w:eastAsia="Calibri" w:hAnsi="Times New Roman" w:cs="Times New Roman"/>
          <w:b/>
          <w:sz w:val="40"/>
          <w:szCs w:val="40"/>
        </w:rPr>
        <w:t xml:space="preserve"> г</w:t>
      </w:r>
    </w:p>
    <w:p w:rsidR="003F1941" w:rsidRDefault="003F1941" w:rsidP="00BE556F">
      <w:pPr>
        <w:spacing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FE1EBB" w:rsidRPr="00BB3E57" w:rsidRDefault="00FE1EBB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>Публичные выступления являются типичным источником стресса в современном мире. Страх публичных выступлений берет свое начало в инстинктах. Вы оказываетесь на сцене, в лучах внимания большого количества людей. Вы буквально чувствуете себя под прицелом, как вас всесторонне оценивают, разглядывают, ловят каждый жест и каждое слово. Кстати, практически любой, нормальный человек испытывает, в этот момент, волнение и чувствует ответственность. Ему важно, как воспримут его и его речь. Оказаться в таком положении – это большой стресс, а инстинкт говорит нам, что при стрессе надо убегать! Но мы – люди, а значит, можем взять себя в руки и не поддаваться инстинктам. Давайте же попытаемся себе помочь!</w:t>
      </w:r>
    </w:p>
    <w:p w:rsidR="00BB3E57" w:rsidRDefault="00BB3E57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0022" w:rsidRPr="00BB3E57" w:rsidRDefault="00140022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>Адаптаци</w:t>
      </w:r>
      <w:proofErr w:type="gramStart"/>
      <w:r w:rsidRPr="00BB3E5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BB3E57">
        <w:rPr>
          <w:rFonts w:ascii="Times New Roman" w:hAnsi="Times New Roman" w:cs="Times New Roman"/>
          <w:sz w:val="28"/>
          <w:szCs w:val="28"/>
        </w:rPr>
        <w:t xml:space="preserve"> приспособление к изменяющимся внешним условиям. Публичное выступление – это те внешние условия, к которым нужно адаптироваться. Слагаемыми оптимального концертного состояния являются компоненты физической, умственной и эмоциональной подготовки. Два последних компонента представляют собой собственно психологическую подготовку</w:t>
      </w:r>
      <w:proofErr w:type="gramStart"/>
      <w:r w:rsidRPr="00BB3E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3E57">
        <w:rPr>
          <w:rFonts w:ascii="Times New Roman" w:hAnsi="Times New Roman" w:cs="Times New Roman"/>
          <w:sz w:val="28"/>
          <w:szCs w:val="28"/>
        </w:rPr>
        <w:t xml:space="preserve"> основывающуюся на хорошем физическом самочувствии исполнителя.</w:t>
      </w:r>
    </w:p>
    <w:p w:rsidR="00FE1EBB" w:rsidRPr="00BB3E57" w:rsidRDefault="00FE1EBB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>Виды и формы сценического волнения</w:t>
      </w:r>
    </w:p>
    <w:p w:rsidR="00FE1EBB" w:rsidRPr="00BB3E57" w:rsidRDefault="00FE1EBB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своим характеристикам публичные выступления музыкантов относятся к стрессовым ситуациям. Главным стрессором для них является зрительный зал, осознание того, что каждое их действие прослеживается и оценивается другими людьми. Поэтому в любой сфере человеческой деятельности, которая осуществляется в присутствии публики и для нее, перед </w:t>
      </w:r>
      <w:proofErr w:type="gramStart"/>
      <w:r w:rsidRPr="00BB3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выступающим</w:t>
      </w:r>
      <w:proofErr w:type="gramEnd"/>
      <w:r w:rsidRPr="00BB3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возникают трудности психологического порядка.</w:t>
      </w:r>
    </w:p>
    <w:p w:rsidR="00FE1EBB" w:rsidRPr="00BB3E57" w:rsidRDefault="00FE1EBB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Сценическое волнение проявляется в различных видах и формах. Оно может обнаруживаться в виде страха, панического состояния; может трансформироваться в подавленное расположение духа, апатию, безволие, </w:t>
      </w:r>
      <w:r w:rsidRPr="00BB3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неверие в свои силы и т.д. В других случаях, напротив, волнение вызывает в человеке празднично-приподнятые, возбужденно-радостные чувства. Нередки также резкие смены-перепады душевных состояний, сложные сочетания и контрасты эмоциональных красок.</w:t>
      </w:r>
    </w:p>
    <w:p w:rsidR="00FE1EBB" w:rsidRPr="00BB3E57" w:rsidRDefault="00FE1EBB" w:rsidP="00FE1EB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3E57">
        <w:rPr>
          <w:rStyle w:val="c21"/>
          <w:rFonts w:eastAsiaTheme="majorEastAsia"/>
          <w:color w:val="000000"/>
          <w:sz w:val="28"/>
          <w:szCs w:val="28"/>
          <w:u w:val="single"/>
        </w:rPr>
        <w:t>К основным причинам сценического волнения можно отнести следующее</w:t>
      </w:r>
      <w:r w:rsidRPr="00BB3E57">
        <w:rPr>
          <w:rStyle w:val="c10"/>
          <w:b/>
          <w:bCs/>
          <w:i/>
          <w:iCs/>
          <w:color w:val="000000"/>
          <w:sz w:val="28"/>
          <w:szCs w:val="28"/>
          <w:u w:val="single"/>
        </w:rPr>
        <w:t>:</w:t>
      </w:r>
    </w:p>
    <w:p w:rsidR="00FE1EBB" w:rsidRPr="00BB3E57" w:rsidRDefault="00FE1EBB" w:rsidP="00FE1EB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3E57">
        <w:rPr>
          <w:rStyle w:val="c1"/>
          <w:color w:val="000000"/>
          <w:sz w:val="28"/>
          <w:szCs w:val="28"/>
        </w:rPr>
        <w:t>- боязнь музыканта забыть текст;</w:t>
      </w:r>
    </w:p>
    <w:p w:rsidR="00FE1EBB" w:rsidRPr="00BB3E57" w:rsidRDefault="00FE1EBB" w:rsidP="00FE1EB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3E57">
        <w:rPr>
          <w:rStyle w:val="c1"/>
          <w:color w:val="000000"/>
          <w:sz w:val="28"/>
          <w:szCs w:val="28"/>
        </w:rPr>
        <w:t>- чувство ответственности исполнителя за свое выступление;</w:t>
      </w:r>
    </w:p>
    <w:p w:rsidR="00FE1EBB" w:rsidRPr="00BB3E57" w:rsidRDefault="00FE1EBB" w:rsidP="00FE1EB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3E57">
        <w:rPr>
          <w:rStyle w:val="c1"/>
          <w:color w:val="000000"/>
          <w:sz w:val="28"/>
          <w:szCs w:val="28"/>
        </w:rPr>
        <w:t>- психофизиологическая конституция исполнителя, тип его нервной системы.</w:t>
      </w:r>
    </w:p>
    <w:p w:rsidR="00EF44E7" w:rsidRPr="00BB3E57" w:rsidRDefault="00EF44E7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1EBB" w:rsidRPr="00BB3E57" w:rsidRDefault="00EF44E7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>Причины сценического волнения</w:t>
      </w:r>
      <w:r w:rsidR="009D1A71">
        <w:rPr>
          <w:rFonts w:ascii="Times New Roman" w:hAnsi="Times New Roman" w:cs="Times New Roman"/>
          <w:sz w:val="28"/>
          <w:szCs w:val="28"/>
        </w:rPr>
        <w:t>.</w:t>
      </w:r>
    </w:p>
    <w:p w:rsidR="00EF44E7" w:rsidRPr="00BB3E57" w:rsidRDefault="009D1A71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F44E7"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 концертным выступлением вызывают такие причины, как боязнь вовремя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4E7"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4E7"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забыть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4E7"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4E7"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музыкального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4E7"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</w:t>
      </w:r>
      <w:proofErr w:type="gramStart"/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4E7"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EF44E7"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4E7"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проработка технических моментов, непривычная обстановка, слишком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4E7"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сложный или неправильно подобранный репертуар, неуверенность в своих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4E7"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силах, недостаточно времени на подготовку (когда ученик выучивает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произведение «в последний момент», накануне концертного выступления),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неправильная психологическая подготовка во время работы над пьесой, а так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непосредственно перед выступлением и многое другое. </w:t>
      </w:r>
    </w:p>
    <w:p w:rsidR="00BB3E57" w:rsidRDefault="00BB3E57" w:rsidP="00FE1E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EBB" w:rsidRPr="00BB3E57" w:rsidRDefault="00FE1EBB" w:rsidP="00FE1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Сценой проверяется все: и природные музыкально-исполнительские</w:t>
      </w:r>
    </w:p>
    <w:p w:rsidR="00FE1EBB" w:rsidRPr="00BB3E57" w:rsidRDefault="00FE1EBB" w:rsidP="00FE1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данные, и технический потенциал, и устойчивость психики. Некоторые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рассматривают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концертную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 экстремальных условиях», поскольку сценическое волнение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стать «камнем преткновения» для любого музыканта-исполнителя, </w:t>
      </w:r>
      <w:proofErr w:type="gramStart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FE1EBB" w:rsidRPr="00BB3E57" w:rsidRDefault="00FE1EBB" w:rsidP="00FE1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числе, и для начинающего.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считать установленным, что существует возрастное ощущение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сцены. Психологи и педагоги-практики по-разному определяют возрастные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границы, но все же большинство специалистов сходятся на том, что впервые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волнение дает о себе знать в возрасте 10-11 лет; у кого-то раньше, у кого-то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позже, но в среднем эта возрастная «веха» считается типовой и наиболее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распространенной.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этим, на начальном этапе подготовки учащегося к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концертному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выступлению,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особенности: возраст, характер, тип личности, темперамент,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 же особенности и методы освоения музыкального произведения, время,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затрачиваемое на его изучение и т. д. Учет педагогом </w:t>
      </w:r>
      <w:proofErr w:type="gramStart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proofErr w:type="gramEnd"/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 ребенка, обучающегося игре на музыкальном инструменте,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понимания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эмоционального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 во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публичного выступления на сцене, а также возможности корректировки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негативных факторов, которые могут возникнуть во время концертного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выступления.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любой концертный исполнитель перед выходом на сцену</w:t>
      </w:r>
      <w:proofErr w:type="gramStart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 же во время публичного исполнения музыкального произведения,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испытывает различные эмоциональные состояния, которые выражаются в так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называемом эстрадном или сценическом волнении.</w:t>
      </w:r>
    </w:p>
    <w:p w:rsidR="00FE1EBB" w:rsidRPr="00BB3E57" w:rsidRDefault="00FE1EBB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проблему сценического волнения, педагоги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узыканты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обращают внимание , что многое зависит здесь от психофизиологической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конституции исполнителя, типа его нервной систе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мы,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те из музыкантов, которые обладают более тонко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организованной нервной системой и отличаются впечатлительностью и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ранимостью, следовательно, и одухотворенностью исполнения, особенно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болезненно переживают стресс публичного выступления.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словами, музыканты с разными темпераментами по-разному решают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исполнительские проблемы.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образом,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исполнители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флегматики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относительно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небольшую шкалу динамических оттенков. Часто им недостает артистизма </w:t>
      </w:r>
      <w:proofErr w:type="gramStart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исполнении</w:t>
      </w:r>
      <w:proofErr w:type="gramEnd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Иногда незаметно для себя замедляют темп. Чувствуют себя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скованно когда вынуждены обращаться к непривычному композиторскому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языку. Не проявляют инициативу в организации своих выступлений.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Работают методично, спокойно. Охотно опираются на ранее приобретенные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исполнительские навыки. Менее других подвержены негативным формам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волнения.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Исполнителям холерикам, изучая сочинение, приходится прилагать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усилия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органичного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единства. В исполнительской интерпретации ярко проявляется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волевое начало. Игра холериков отличается высоким артистизмом. Они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стремятся играть ярко и выразительно. Часто испытывают трудности при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ритмической организации музыкального материала. Имеют склонность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незаметно для себя 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ускорять темп, сокращать паузы,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недодерживать длинные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ноты, форсировать звук. Тяжело переживают неудачи.</w:t>
      </w:r>
    </w:p>
    <w:p w:rsidR="00EF44E7" w:rsidRPr="00BB3E57" w:rsidRDefault="00EF44E7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касается исполнителей сангвиников, то в некоторых случаях у них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превалирует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рациональным</w:t>
      </w:r>
      <w:proofErr w:type="gramEnd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приходится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сдерживать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неуправляемые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эмоции.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Работают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неровно–перед</w:t>
      </w:r>
      <w:proofErr w:type="gramEnd"/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выступлением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увлеченно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занимаются,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 с трудом преодолевают свое нерасположение. Предпочитают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над пьесами, но не над инструктивным материалом. Сангвиники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охотно ищут применение своим творческим силам, проявляют инициативу </w:t>
      </w:r>
      <w:proofErr w:type="gramStart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своих выступлений, но им быстро «приедается» музыкальное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сочинение,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выбрали.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Гибко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адаптируются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непривычным условиям работы. Неудачи переносят относительно легко.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Исполнители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меланхолики,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правило,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прорабатывают детали исполнения, много внимания уделяют подробностям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интерпретации. Часто недостает масштабности исполнения, артистической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раскрепощ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енности</w:t>
      </w:r>
      <w:proofErr w:type="spellEnd"/>
      <w:proofErr w:type="gramStart"/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смелости.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адаптируются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непривычным условиям работы. Особенно страдают от негативных форм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сценического волнения. Неудачи переживают чрезвычайно болезненно.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в чистом виде темпераменты встречаются относительно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редко. И хотя в творческой работе музыканта преобладают черты какого-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темперамента,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особенности,</w:t>
      </w:r>
      <w:r w:rsid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свойственные</w:t>
      </w:r>
    </w:p>
    <w:p w:rsidR="00EF44E7" w:rsidRPr="00BB3E57" w:rsidRDefault="00EF44E7" w:rsidP="00D31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другому.</w:t>
      </w:r>
    </w:p>
    <w:p w:rsidR="00EF44E7" w:rsidRPr="00BB3E57" w:rsidRDefault="00EF44E7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431B" w:rsidRPr="00BB3E57" w:rsidRDefault="00140022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>Оптимальному концертному состоянию противостоят такие два неблагоприятных для выступления состояния</w:t>
      </w:r>
      <w:proofErr w:type="gramStart"/>
      <w:r w:rsidRPr="00BB3E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3E57">
        <w:rPr>
          <w:rFonts w:ascii="Times New Roman" w:hAnsi="Times New Roman" w:cs="Times New Roman"/>
          <w:sz w:val="28"/>
          <w:szCs w:val="28"/>
        </w:rPr>
        <w:t xml:space="preserve"> как эстрадная лихорадка и апати</w:t>
      </w:r>
      <w:r w:rsidR="008F3370" w:rsidRPr="00BB3E57">
        <w:rPr>
          <w:rFonts w:ascii="Times New Roman" w:hAnsi="Times New Roman" w:cs="Times New Roman"/>
          <w:sz w:val="28"/>
          <w:szCs w:val="28"/>
        </w:rPr>
        <w:t>я. Сильное волнение проявляется в напряженных и лихорадочных движениях, треморе рук и ног, торопливой речи с проглатыванием слов и отдельных слогов, а так же в акцентированной мимике и жестикуляции. Понятно, что долго пребывать в таком состоянии человек не может</w:t>
      </w:r>
      <w:proofErr w:type="gramStart"/>
      <w:r w:rsidR="008F3370" w:rsidRPr="00BB3E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F3370" w:rsidRPr="00BB3E57">
        <w:rPr>
          <w:rFonts w:ascii="Times New Roman" w:hAnsi="Times New Roman" w:cs="Times New Roman"/>
          <w:sz w:val="28"/>
          <w:szCs w:val="28"/>
        </w:rPr>
        <w:t xml:space="preserve"> Нервная система начинает истощаться и после какого-то периода времени организм входит в состояние апатии – полного безразличия к тому , что с ним может произойти в данный момент.</w:t>
      </w:r>
      <w:r w:rsidR="00BB3E57">
        <w:rPr>
          <w:rFonts w:ascii="Times New Roman" w:hAnsi="Times New Roman" w:cs="Times New Roman"/>
          <w:sz w:val="28"/>
          <w:szCs w:val="28"/>
        </w:rPr>
        <w:t xml:space="preserve"> </w:t>
      </w:r>
      <w:r w:rsidR="008F3370" w:rsidRPr="00BB3E57">
        <w:rPr>
          <w:rFonts w:ascii="Times New Roman" w:hAnsi="Times New Roman" w:cs="Times New Roman"/>
          <w:sz w:val="28"/>
          <w:szCs w:val="28"/>
        </w:rPr>
        <w:t>В таком состоянии человек делается вялым</w:t>
      </w:r>
      <w:r w:rsidR="00684B49" w:rsidRPr="00BB3E57">
        <w:rPr>
          <w:rFonts w:ascii="Times New Roman" w:hAnsi="Times New Roman" w:cs="Times New Roman"/>
          <w:sz w:val="28"/>
          <w:szCs w:val="28"/>
        </w:rPr>
        <w:t xml:space="preserve">, замыкается в себе, может появиться сонливость. Исполнитель испытывает недомогание и вялость. Так бывает в результате долгого ожидания очередности выступления. </w:t>
      </w:r>
    </w:p>
    <w:p w:rsidR="008F3370" w:rsidRPr="00BB3E57" w:rsidRDefault="00684B49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>При достаточно частых и регулярных выступлениях организм адаптируется к сложной ситуации</w:t>
      </w:r>
      <w:proofErr w:type="gramStart"/>
      <w:r w:rsidRPr="00BB3E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3E57">
        <w:rPr>
          <w:rFonts w:ascii="Times New Roman" w:hAnsi="Times New Roman" w:cs="Times New Roman"/>
          <w:sz w:val="28"/>
          <w:szCs w:val="28"/>
        </w:rPr>
        <w:t xml:space="preserve"> и человеку удается справляться с волнением. Если перерывы между выступлениями растягиваются, достигая 2-3 месяцев, то адаптации не происходит. Следовательно, руководитель должен чаще организовывать публичные выступления: концерты, участия в конкурсах, различных мероприятиях.</w:t>
      </w:r>
    </w:p>
    <w:p w:rsidR="00684B49" w:rsidRPr="00BB3E57" w:rsidRDefault="00684B49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>Одной из драм, которая развертывается на концертно-исполнительской сцене, является то</w:t>
      </w:r>
      <w:proofErr w:type="gramStart"/>
      <w:r w:rsidRPr="00BB3E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3E57">
        <w:rPr>
          <w:rFonts w:ascii="Times New Roman" w:hAnsi="Times New Roman" w:cs="Times New Roman"/>
          <w:sz w:val="28"/>
          <w:szCs w:val="28"/>
        </w:rPr>
        <w:t xml:space="preserve"> что те из исполнителей , самодеятельных артистов , которые обладают более тонко организованной нервной системой и </w:t>
      </w:r>
      <w:r w:rsidRPr="00BB3E57">
        <w:rPr>
          <w:rFonts w:ascii="Times New Roman" w:hAnsi="Times New Roman" w:cs="Times New Roman"/>
          <w:sz w:val="28"/>
          <w:szCs w:val="28"/>
        </w:rPr>
        <w:lastRenderedPageBreak/>
        <w:t>отличаются впечатлительность и ранимостью , а следовательно и одухотворенностью исполнения, особенно болезненно переживают стресс публичного исполнения.</w:t>
      </w:r>
    </w:p>
    <w:p w:rsidR="00684B49" w:rsidRPr="00BB3E57" w:rsidRDefault="00684B49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 xml:space="preserve">Как бы ни были велики психологические сложности публичного исполнения, он могут быть с успехом устранены, если руководитель будет </w:t>
      </w:r>
      <w:r w:rsidR="0013704A" w:rsidRPr="00BB3E57">
        <w:rPr>
          <w:rFonts w:ascii="Times New Roman" w:hAnsi="Times New Roman" w:cs="Times New Roman"/>
          <w:sz w:val="28"/>
          <w:szCs w:val="28"/>
        </w:rPr>
        <w:t>владеть соответствующими приемами и способами их преодоления</w:t>
      </w:r>
      <w:proofErr w:type="gramStart"/>
      <w:r w:rsidR="0013704A" w:rsidRPr="00BB3E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3704A" w:rsidRPr="00BB3E57">
        <w:rPr>
          <w:rFonts w:ascii="Times New Roman" w:hAnsi="Times New Roman" w:cs="Times New Roman"/>
          <w:sz w:val="28"/>
          <w:szCs w:val="28"/>
        </w:rPr>
        <w:t xml:space="preserve"> Как правило , удачным выступлениям сопутствуют приподнятое настроение, желание выступать, хорошо особый боевой задор, отсутствие утомления, хорошее отношение с окружающими, нормальное физическое самочувствие.</w:t>
      </w:r>
    </w:p>
    <w:p w:rsidR="0025431B" w:rsidRPr="00BB3E57" w:rsidRDefault="0025431B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704A" w:rsidRPr="00BB3E57" w:rsidRDefault="0013704A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>Способность находиться в оптимальном концерном состоянии тесно связана с такими характеристиками личности</w:t>
      </w:r>
      <w:proofErr w:type="gramStart"/>
      <w:r w:rsidRPr="00BB3E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3E57">
        <w:rPr>
          <w:rFonts w:ascii="Times New Roman" w:hAnsi="Times New Roman" w:cs="Times New Roman"/>
          <w:sz w:val="28"/>
          <w:szCs w:val="28"/>
        </w:rPr>
        <w:t xml:space="preserve"> как отсутствие чувства тревоги и беспокойства, сковывающей застенчивости . Самое же главное здесь- горячее желание выступать перед слушателями и общаться с ними посредством искусства. У тех, кто не обладает исполнительскими способностями, публичное выступление нередко страдает различными недостатками. </w:t>
      </w:r>
    </w:p>
    <w:p w:rsidR="0013704A" w:rsidRPr="00BB3E57" w:rsidRDefault="0013704A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 xml:space="preserve">Чаще всего это бывает у самодеятельных </w:t>
      </w:r>
      <w:proofErr w:type="gramStart"/>
      <w:r w:rsidRPr="00BB3E57">
        <w:rPr>
          <w:rFonts w:ascii="Times New Roman" w:hAnsi="Times New Roman" w:cs="Times New Roman"/>
          <w:sz w:val="28"/>
          <w:szCs w:val="28"/>
        </w:rPr>
        <w:t>артистов</w:t>
      </w:r>
      <w:proofErr w:type="gramEnd"/>
      <w:r w:rsidRPr="00BB3E57">
        <w:rPr>
          <w:rFonts w:ascii="Times New Roman" w:hAnsi="Times New Roman" w:cs="Times New Roman"/>
          <w:sz w:val="28"/>
          <w:szCs w:val="28"/>
        </w:rPr>
        <w:t xml:space="preserve"> у которых:</w:t>
      </w:r>
    </w:p>
    <w:p w:rsidR="0013704A" w:rsidRPr="00BB3E57" w:rsidRDefault="0013704A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>- отсутствуют навыки психической мобилизации на исполнение</w:t>
      </w:r>
    </w:p>
    <w:p w:rsidR="0013704A" w:rsidRPr="00BB3E57" w:rsidRDefault="0013704A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>-не сформирована потребность в выступлении перед слушателями</w:t>
      </w:r>
    </w:p>
    <w:p w:rsidR="0013704A" w:rsidRPr="00BB3E57" w:rsidRDefault="0013704A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>-отмечается высокая личностная тревожность и как следствие этого – снижение эмоциональной устойчивости.</w:t>
      </w:r>
    </w:p>
    <w:p w:rsidR="0013704A" w:rsidRPr="00BB3E57" w:rsidRDefault="0013704A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BB3E57">
        <w:rPr>
          <w:rFonts w:ascii="Times New Roman" w:hAnsi="Times New Roman" w:cs="Times New Roman"/>
          <w:sz w:val="28"/>
          <w:szCs w:val="28"/>
        </w:rPr>
        <w:t>осознаны</w:t>
      </w:r>
      <w:proofErr w:type="gramEnd"/>
      <w:r w:rsidRPr="00BB3E57">
        <w:rPr>
          <w:rFonts w:ascii="Times New Roman" w:hAnsi="Times New Roman" w:cs="Times New Roman"/>
          <w:sz w:val="28"/>
          <w:szCs w:val="28"/>
        </w:rPr>
        <w:t xml:space="preserve"> целы обучение</w:t>
      </w:r>
    </w:p>
    <w:p w:rsidR="0013704A" w:rsidRPr="00BB3E57" w:rsidRDefault="0013704A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>- исполняемые произведения недостаточно хорошо выучены</w:t>
      </w:r>
    </w:p>
    <w:p w:rsidR="00C835BA" w:rsidRPr="00BB3E57" w:rsidRDefault="0013704A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>-сформирован рефлекс на обязательное волнение перед выступлением и его отрицательное</w:t>
      </w:r>
      <w:r w:rsidR="00C835BA" w:rsidRPr="00BB3E57">
        <w:rPr>
          <w:rFonts w:ascii="Times New Roman" w:hAnsi="Times New Roman" w:cs="Times New Roman"/>
          <w:sz w:val="28"/>
          <w:szCs w:val="28"/>
        </w:rPr>
        <w:t xml:space="preserve"> влияние на исполнение.</w:t>
      </w:r>
    </w:p>
    <w:p w:rsidR="00C835BA" w:rsidRPr="00BB3E57" w:rsidRDefault="00C835BA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lastRenderedPageBreak/>
        <w:t>- внутренняя установка направлена не столько на исполнение произведения в нужном образе, сколько на самооценку собственной личности.</w:t>
      </w:r>
    </w:p>
    <w:p w:rsidR="00C835BA" w:rsidRPr="00BB3E57" w:rsidRDefault="00C835BA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 xml:space="preserve">Руководителю в самом начале работы с коллективом необходимо провести психологические исследования темперамента, </w:t>
      </w:r>
      <w:proofErr w:type="spellStart"/>
      <w:r w:rsidRPr="00BB3E57">
        <w:rPr>
          <w:rFonts w:ascii="Times New Roman" w:hAnsi="Times New Roman" w:cs="Times New Roman"/>
          <w:sz w:val="28"/>
          <w:szCs w:val="28"/>
        </w:rPr>
        <w:t>экстравертности</w:t>
      </w:r>
      <w:proofErr w:type="spellEnd"/>
      <w:r w:rsidRPr="00BB3E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3E57">
        <w:rPr>
          <w:rFonts w:ascii="Times New Roman" w:hAnsi="Times New Roman" w:cs="Times New Roman"/>
          <w:sz w:val="28"/>
          <w:szCs w:val="28"/>
        </w:rPr>
        <w:t>интравертности</w:t>
      </w:r>
      <w:proofErr w:type="spellEnd"/>
      <w:r w:rsidRPr="00BB3E57">
        <w:rPr>
          <w:rFonts w:ascii="Times New Roman" w:hAnsi="Times New Roman" w:cs="Times New Roman"/>
          <w:sz w:val="28"/>
          <w:szCs w:val="28"/>
        </w:rPr>
        <w:t xml:space="preserve">, тревожности и </w:t>
      </w:r>
      <w:proofErr w:type="spellStart"/>
      <w:proofErr w:type="gramStart"/>
      <w:r w:rsidRPr="00BB3E57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BB3E57">
        <w:rPr>
          <w:rFonts w:ascii="Times New Roman" w:hAnsi="Times New Roman" w:cs="Times New Roman"/>
          <w:sz w:val="28"/>
          <w:szCs w:val="28"/>
        </w:rPr>
        <w:t>, чтобы с учетом индивидуальных особенностей заранее продумать работу с каждым участником по формированию оптимального концер</w:t>
      </w:r>
      <w:r w:rsidR="00FD1A81" w:rsidRPr="00BB3E57">
        <w:rPr>
          <w:rFonts w:ascii="Times New Roman" w:hAnsi="Times New Roman" w:cs="Times New Roman"/>
          <w:sz w:val="28"/>
          <w:szCs w:val="28"/>
        </w:rPr>
        <w:t>т</w:t>
      </w:r>
      <w:r w:rsidRPr="00BB3E57">
        <w:rPr>
          <w:rFonts w:ascii="Times New Roman" w:hAnsi="Times New Roman" w:cs="Times New Roman"/>
          <w:sz w:val="28"/>
          <w:szCs w:val="28"/>
        </w:rPr>
        <w:t>ного состояния.</w:t>
      </w:r>
    </w:p>
    <w:p w:rsidR="00C835BA" w:rsidRPr="00BB3E57" w:rsidRDefault="00C835BA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>Дл</w:t>
      </w:r>
      <w:r w:rsidR="00FD1A81" w:rsidRPr="00BB3E57">
        <w:rPr>
          <w:rFonts w:ascii="Times New Roman" w:hAnsi="Times New Roman" w:cs="Times New Roman"/>
          <w:sz w:val="28"/>
          <w:szCs w:val="28"/>
        </w:rPr>
        <w:t>я удачного выступления участники коллектива должны быть знакомы с местом выступления, желательно провести репетицию в новых условиях. Первое выступление коллектива должно происходить  в “ домашних” условиях. Обычно у каждого руководителя есть свои рецепты, как подготовить своих детей к концерту</w:t>
      </w:r>
      <w:r w:rsidR="0025431B" w:rsidRPr="00BB3E57">
        <w:rPr>
          <w:rFonts w:ascii="Times New Roman" w:hAnsi="Times New Roman" w:cs="Times New Roman"/>
          <w:sz w:val="28"/>
          <w:szCs w:val="28"/>
        </w:rPr>
        <w:t>.</w:t>
      </w:r>
      <w:r w:rsidR="00BB3E57">
        <w:rPr>
          <w:rFonts w:ascii="Times New Roman" w:hAnsi="Times New Roman" w:cs="Times New Roman"/>
          <w:sz w:val="28"/>
          <w:szCs w:val="28"/>
        </w:rPr>
        <w:t xml:space="preserve"> </w:t>
      </w:r>
      <w:r w:rsidR="00FD1A81" w:rsidRPr="00BB3E57">
        <w:rPr>
          <w:rFonts w:ascii="Times New Roman" w:hAnsi="Times New Roman" w:cs="Times New Roman"/>
          <w:sz w:val="28"/>
          <w:szCs w:val="28"/>
        </w:rPr>
        <w:t>Чтобы оградить себя от неудачного выступления, нужно хорошо и тщательно к нему подготовиться, твердо выучить программу</w:t>
      </w:r>
      <w:proofErr w:type="gramStart"/>
      <w:r w:rsidR="00FD1A81" w:rsidRPr="00BB3E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D1A81" w:rsidRPr="00BB3E57">
        <w:rPr>
          <w:rFonts w:ascii="Times New Roman" w:hAnsi="Times New Roman" w:cs="Times New Roman"/>
          <w:sz w:val="28"/>
          <w:szCs w:val="28"/>
        </w:rPr>
        <w:t xml:space="preserve"> выступление планировать только тогда , когда нет сомнений в том, что коллектив выступит удачно. Уделяя много времени и внимания работе с коллективом в период обучения и репетиций</w:t>
      </w:r>
      <w:proofErr w:type="gramStart"/>
      <w:r w:rsidR="00FD1A81" w:rsidRPr="00BB3E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D1A81" w:rsidRPr="00BB3E57">
        <w:rPr>
          <w:rFonts w:ascii="Times New Roman" w:hAnsi="Times New Roman" w:cs="Times New Roman"/>
          <w:sz w:val="28"/>
          <w:szCs w:val="28"/>
        </w:rPr>
        <w:t xml:space="preserve"> руководителю следует вместе с тем, уметь определить момент, когда коллектив может выступить, когда ему уже нельзя больше “вариться в собственном соку”, когда необходим выход на сцену, контакт со зрителем.</w:t>
      </w:r>
    </w:p>
    <w:p w:rsidR="00FD1A81" w:rsidRPr="00BB3E57" w:rsidRDefault="00FD1A81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>Обостренное восприятие у участников коллектива во время концертного выступления делает их особенно чуткими к действиям руководителя. Его поведение, манеры, характер обращени</w:t>
      </w:r>
      <w:proofErr w:type="gramStart"/>
      <w:r w:rsidRPr="00BB3E5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BB3E57">
        <w:rPr>
          <w:rFonts w:ascii="Times New Roman" w:hAnsi="Times New Roman" w:cs="Times New Roman"/>
          <w:sz w:val="28"/>
          <w:szCs w:val="28"/>
        </w:rPr>
        <w:t xml:space="preserve"> все становится объектом пристального внимания участников.</w:t>
      </w:r>
      <w:r w:rsidR="00DD571F" w:rsidRPr="00BB3E57">
        <w:rPr>
          <w:rFonts w:ascii="Times New Roman" w:hAnsi="Times New Roman" w:cs="Times New Roman"/>
          <w:sz w:val="28"/>
          <w:szCs w:val="28"/>
        </w:rPr>
        <w:t xml:space="preserve"> Руководителю подражают, что лучше многих воспитательных мер влияет на формирование культуры у самодеятельных артистов</w:t>
      </w:r>
      <w:proofErr w:type="gramStart"/>
      <w:r w:rsidR="00DD571F" w:rsidRPr="00BB3E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D571F" w:rsidRPr="00BB3E57">
        <w:rPr>
          <w:rFonts w:ascii="Times New Roman" w:hAnsi="Times New Roman" w:cs="Times New Roman"/>
          <w:sz w:val="28"/>
          <w:szCs w:val="28"/>
        </w:rPr>
        <w:t xml:space="preserve"> их эмоциональной отзывчивости. Руководитель своими действиями</w:t>
      </w:r>
      <w:proofErr w:type="gramStart"/>
      <w:r w:rsidR="00DD571F" w:rsidRPr="00BB3E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D571F" w:rsidRPr="00BB3E57">
        <w:rPr>
          <w:rFonts w:ascii="Times New Roman" w:hAnsi="Times New Roman" w:cs="Times New Roman"/>
          <w:sz w:val="28"/>
          <w:szCs w:val="28"/>
        </w:rPr>
        <w:t xml:space="preserve"> своей увлеченностью создает настроение творческого вдохновения, то есть обстановку, при которой каждый участник может показать все , на то что он способен как артист , как человек.</w:t>
      </w:r>
    </w:p>
    <w:p w:rsidR="00DD571F" w:rsidRPr="00BB3E57" w:rsidRDefault="00DD571F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lastRenderedPageBreak/>
        <w:t xml:space="preserve">Для этого руководителю нужно ценить и уважать в каждом из </w:t>
      </w:r>
      <w:proofErr w:type="gramStart"/>
      <w:r w:rsidRPr="00BB3E57">
        <w:rPr>
          <w:rFonts w:ascii="Times New Roman" w:hAnsi="Times New Roman" w:cs="Times New Roman"/>
          <w:sz w:val="28"/>
          <w:szCs w:val="28"/>
        </w:rPr>
        <w:t>участников</w:t>
      </w:r>
      <w:proofErr w:type="gramEnd"/>
      <w:r w:rsidRPr="00BB3E57">
        <w:rPr>
          <w:rFonts w:ascii="Times New Roman" w:hAnsi="Times New Roman" w:cs="Times New Roman"/>
          <w:sz w:val="28"/>
          <w:szCs w:val="28"/>
        </w:rPr>
        <w:t xml:space="preserve"> прежде всего индивидуальность, не подчеркивать ни словом ни жестом своего профессионального превосходства, постоянно напоминать об общности творческих задач.</w:t>
      </w:r>
    </w:p>
    <w:p w:rsidR="0025431B" w:rsidRPr="00BB3E57" w:rsidRDefault="0025431B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431B" w:rsidRPr="00BB3E57" w:rsidRDefault="0025431B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571F" w:rsidRPr="00BB3E57" w:rsidRDefault="00DD571F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>Можно выделить ряд приемов и методов</w:t>
      </w:r>
      <w:proofErr w:type="gramStart"/>
      <w:r w:rsidRPr="00BB3E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3E57">
        <w:rPr>
          <w:rFonts w:ascii="Times New Roman" w:hAnsi="Times New Roman" w:cs="Times New Roman"/>
          <w:sz w:val="28"/>
          <w:szCs w:val="28"/>
        </w:rPr>
        <w:t xml:space="preserve"> которые повышают психологическую устойчивость участников творческого коллектива во время публичного выступления.</w:t>
      </w:r>
    </w:p>
    <w:p w:rsidR="00DD571F" w:rsidRPr="00BB3E57" w:rsidRDefault="00DD571F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>Один из них это мето</w:t>
      </w:r>
      <w:proofErr w:type="gramStart"/>
      <w:r w:rsidRPr="00BB3E57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BB3E57">
        <w:rPr>
          <w:rFonts w:ascii="Times New Roman" w:hAnsi="Times New Roman" w:cs="Times New Roman"/>
          <w:sz w:val="28"/>
          <w:szCs w:val="28"/>
        </w:rPr>
        <w:t xml:space="preserve"> </w:t>
      </w:r>
      <w:r w:rsidRPr="00BB3E57">
        <w:rPr>
          <w:rFonts w:ascii="Times New Roman" w:hAnsi="Times New Roman" w:cs="Times New Roman"/>
          <w:b/>
          <w:sz w:val="28"/>
          <w:szCs w:val="28"/>
        </w:rPr>
        <w:t>ОБЫГРЫВАНИЕ</w:t>
      </w:r>
      <w:r w:rsidRPr="00BB3E57">
        <w:rPr>
          <w:rFonts w:ascii="Times New Roman" w:hAnsi="Times New Roman" w:cs="Times New Roman"/>
          <w:sz w:val="28"/>
          <w:szCs w:val="28"/>
        </w:rPr>
        <w:t>-.</w:t>
      </w:r>
    </w:p>
    <w:p w:rsidR="00DD571F" w:rsidRPr="00BB3E57" w:rsidRDefault="00DD571F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>В этом приеме психологической подготовки музыкан</w:t>
      </w:r>
      <w:proofErr w:type="gramStart"/>
      <w:r w:rsidRPr="00BB3E57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BB3E57">
        <w:rPr>
          <w:rFonts w:ascii="Times New Roman" w:hAnsi="Times New Roman" w:cs="Times New Roman"/>
          <w:sz w:val="28"/>
          <w:szCs w:val="28"/>
        </w:rPr>
        <w:t xml:space="preserve"> исполнитель постепенно приближается к ситуации публичного выступления, начиная от самостоятельных занятий и заканчивая игрой в кругу друзей. Обыгрывание произведения или программы надо делать как можно более часто и постараться достичь того чтобы, говоря словами Станиславского, трудное стало привычным, </w:t>
      </w:r>
      <w:proofErr w:type="gramStart"/>
      <w:r w:rsidRPr="00BB3E57">
        <w:rPr>
          <w:rFonts w:ascii="Times New Roman" w:hAnsi="Times New Roman" w:cs="Times New Roman"/>
          <w:sz w:val="28"/>
          <w:szCs w:val="28"/>
        </w:rPr>
        <w:t>привычное – легким</w:t>
      </w:r>
      <w:proofErr w:type="gramEnd"/>
      <w:r w:rsidRPr="00BB3E57">
        <w:rPr>
          <w:rFonts w:ascii="Times New Roman" w:hAnsi="Times New Roman" w:cs="Times New Roman"/>
          <w:sz w:val="28"/>
          <w:szCs w:val="28"/>
        </w:rPr>
        <w:t>, а легкое приятным.</w:t>
      </w:r>
    </w:p>
    <w:p w:rsidR="00F94742" w:rsidRPr="00BB3E57" w:rsidRDefault="00F94742" w:rsidP="00BE55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 xml:space="preserve"> Мето</w:t>
      </w:r>
      <w:proofErr w:type="gramStart"/>
      <w:r w:rsidRPr="00BB3E57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BB3E57">
        <w:rPr>
          <w:rFonts w:ascii="Times New Roman" w:hAnsi="Times New Roman" w:cs="Times New Roman"/>
          <w:sz w:val="28"/>
          <w:szCs w:val="28"/>
        </w:rPr>
        <w:t xml:space="preserve"> </w:t>
      </w:r>
      <w:r w:rsidRPr="00BB3E57">
        <w:rPr>
          <w:rFonts w:ascii="Times New Roman" w:hAnsi="Times New Roman" w:cs="Times New Roman"/>
          <w:b/>
          <w:sz w:val="28"/>
          <w:szCs w:val="28"/>
        </w:rPr>
        <w:t>Ролевая подготовка-</w:t>
      </w:r>
    </w:p>
    <w:p w:rsidR="00F94742" w:rsidRPr="00BB3E57" w:rsidRDefault="00F94742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>Смысл этого приема заключается в том, что исполнитель, абстрагируясь от своих собственных личностных качеств</w:t>
      </w:r>
      <w:proofErr w:type="gramStart"/>
      <w:r w:rsidRPr="00BB3E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3E57">
        <w:rPr>
          <w:rFonts w:ascii="Times New Roman" w:hAnsi="Times New Roman" w:cs="Times New Roman"/>
          <w:sz w:val="28"/>
          <w:szCs w:val="28"/>
        </w:rPr>
        <w:t xml:space="preserve"> входит в образ хорошего ему известного артиста , не боявшегося публичных выступлений , и начинает играть как бы в образе другого человека. Волшебная сила воображения, магического “ если бы “ давно известна людям.</w:t>
      </w:r>
    </w:p>
    <w:p w:rsidR="00F94742" w:rsidRPr="00BB3E57" w:rsidRDefault="00F94742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 xml:space="preserve">Метод -  </w:t>
      </w:r>
      <w:r w:rsidRPr="00BB3E57">
        <w:rPr>
          <w:rFonts w:ascii="Times New Roman" w:hAnsi="Times New Roman" w:cs="Times New Roman"/>
          <w:b/>
          <w:sz w:val="28"/>
          <w:szCs w:val="28"/>
        </w:rPr>
        <w:t>Выявление потенциальных ошибок</w:t>
      </w:r>
      <w:r w:rsidRPr="00BB3E57">
        <w:rPr>
          <w:rFonts w:ascii="Times New Roman" w:hAnsi="Times New Roman" w:cs="Times New Roman"/>
          <w:sz w:val="28"/>
          <w:szCs w:val="28"/>
        </w:rPr>
        <w:t>-</w:t>
      </w:r>
    </w:p>
    <w:p w:rsidR="00F94742" w:rsidRPr="00BB3E57" w:rsidRDefault="00F94742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 xml:space="preserve">Даже когда программа выступления </w:t>
      </w:r>
      <w:proofErr w:type="gramStart"/>
      <w:r w:rsidRPr="00BB3E57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BB3E57">
        <w:rPr>
          <w:rFonts w:ascii="Times New Roman" w:hAnsi="Times New Roman" w:cs="Times New Roman"/>
          <w:sz w:val="28"/>
          <w:szCs w:val="28"/>
        </w:rPr>
        <w:t xml:space="preserve"> идеально выученной и можно ее играть на сцене, каждый руководитель хочет на всякий случай застраховаться от ошибок. Для этого можно приглашать на рабочие репетиции зрителей из числа друзей, родственников, знакомых. Таким </w:t>
      </w:r>
      <w:r w:rsidRPr="00BB3E57">
        <w:rPr>
          <w:rFonts w:ascii="Times New Roman" w:hAnsi="Times New Roman" w:cs="Times New Roman"/>
          <w:sz w:val="28"/>
          <w:szCs w:val="28"/>
        </w:rPr>
        <w:lastRenderedPageBreak/>
        <w:t>образом создается атмосфера зрительного зала</w:t>
      </w:r>
      <w:proofErr w:type="gramStart"/>
      <w:r w:rsidRPr="00BB3E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3E57">
        <w:rPr>
          <w:rFonts w:ascii="Times New Roman" w:hAnsi="Times New Roman" w:cs="Times New Roman"/>
          <w:sz w:val="28"/>
          <w:szCs w:val="28"/>
        </w:rPr>
        <w:t>к тому же это заинтересованные зрители, которые могут поделиться впечатлениями, сказать о недочетах. Для выявления ошибок руководитель может создавать помехи во время выступления: менять условия</w:t>
      </w:r>
      <w:proofErr w:type="gramStart"/>
      <w:r w:rsidRPr="00BB3E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3E57">
        <w:rPr>
          <w:rFonts w:ascii="Times New Roman" w:hAnsi="Times New Roman" w:cs="Times New Roman"/>
          <w:sz w:val="28"/>
          <w:szCs w:val="28"/>
        </w:rPr>
        <w:t xml:space="preserve"> шуметь, можно предложить выступать с завязанными глазами( для музыкантов).</w:t>
      </w:r>
    </w:p>
    <w:p w:rsidR="00F94742" w:rsidRPr="00BB3E57" w:rsidRDefault="00F94742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3E57">
        <w:rPr>
          <w:rFonts w:ascii="Times New Roman" w:hAnsi="Times New Roman" w:cs="Times New Roman"/>
          <w:sz w:val="28"/>
          <w:szCs w:val="28"/>
        </w:rPr>
        <w:t>Предконцертное</w:t>
      </w:r>
      <w:proofErr w:type="spellEnd"/>
      <w:r w:rsidRPr="00BB3E57">
        <w:rPr>
          <w:rFonts w:ascii="Times New Roman" w:hAnsi="Times New Roman" w:cs="Times New Roman"/>
          <w:sz w:val="28"/>
          <w:szCs w:val="28"/>
        </w:rPr>
        <w:t xml:space="preserve"> самочувствие ученика в значительной мере зависит от психологического состояния педагога. </w:t>
      </w:r>
    </w:p>
    <w:p w:rsidR="00CF225C" w:rsidRPr="00BB3E57" w:rsidRDefault="00F94742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sz w:val="28"/>
          <w:szCs w:val="28"/>
        </w:rPr>
        <w:t xml:space="preserve">Руководитель должен уметь вселять бодрость и энтузиазм в своих учеников, быть для них </w:t>
      </w:r>
      <w:r w:rsidR="00C37FD7" w:rsidRPr="00BB3E57">
        <w:rPr>
          <w:rFonts w:ascii="Times New Roman" w:hAnsi="Times New Roman" w:cs="Times New Roman"/>
          <w:sz w:val="28"/>
          <w:szCs w:val="28"/>
        </w:rPr>
        <w:t xml:space="preserve">своеобразным психотерапевтом. Нет ничего более нелепого и более </w:t>
      </w:r>
      <w:proofErr w:type="spellStart"/>
      <w:r w:rsidR="00C37FD7" w:rsidRPr="00BB3E57">
        <w:rPr>
          <w:rFonts w:ascii="Times New Roman" w:hAnsi="Times New Roman" w:cs="Times New Roman"/>
          <w:sz w:val="28"/>
          <w:szCs w:val="28"/>
        </w:rPr>
        <w:t>прсихотравмирующего</w:t>
      </w:r>
      <w:proofErr w:type="spellEnd"/>
      <w:r w:rsidR="00C37FD7" w:rsidRPr="00BB3E57">
        <w:rPr>
          <w:rFonts w:ascii="Times New Roman" w:hAnsi="Times New Roman" w:cs="Times New Roman"/>
          <w:sz w:val="28"/>
          <w:szCs w:val="28"/>
        </w:rPr>
        <w:t xml:space="preserve"> для ученика, нежели вид собственного наставника, волнующегося до дрожи и в </w:t>
      </w:r>
      <w:r w:rsidR="00CF225C" w:rsidRPr="00BB3E57">
        <w:rPr>
          <w:rFonts w:ascii="Times New Roman" w:hAnsi="Times New Roman" w:cs="Times New Roman"/>
          <w:sz w:val="28"/>
          <w:szCs w:val="28"/>
        </w:rPr>
        <w:t>то же время призывающего к спокойствию и уверенности в своих силах.</w:t>
      </w:r>
    </w:p>
    <w:p w:rsidR="00BE556F" w:rsidRPr="00BB3E57" w:rsidRDefault="00BE556F" w:rsidP="00BE556F">
      <w:pPr>
        <w:shd w:val="clear" w:color="auto" w:fill="FDFEFF"/>
        <w:spacing w:before="3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lang w:eastAsia="ru-RU"/>
        </w:rPr>
        <w:t>Правила успешного публичного выступления</w:t>
      </w:r>
    </w:p>
    <w:p w:rsidR="00BE556F" w:rsidRPr="00BB3E57" w:rsidRDefault="00BE556F" w:rsidP="00BE556F">
      <w:pPr>
        <w:pStyle w:val="3"/>
        <w:shd w:val="clear" w:color="auto" w:fill="FDFEFF"/>
        <w:rPr>
          <w:rFonts w:ascii="Times New Roman" w:hAnsi="Times New Roman" w:cs="Times New Roman"/>
          <w:color w:val="0F0F0F"/>
          <w:sz w:val="28"/>
          <w:szCs w:val="28"/>
        </w:rPr>
      </w:pPr>
      <w:r w:rsidRPr="00BB3E57">
        <w:rPr>
          <w:rFonts w:ascii="Times New Roman" w:hAnsi="Times New Roman" w:cs="Times New Roman"/>
          <w:color w:val="0F0F0F"/>
          <w:sz w:val="28"/>
          <w:szCs w:val="28"/>
        </w:rPr>
        <w:t>Место публичного выступления</w:t>
      </w:r>
    </w:p>
    <w:p w:rsidR="00BE556F" w:rsidRPr="00BB3E57" w:rsidRDefault="00BE556F" w:rsidP="00BE556F">
      <w:pPr>
        <w:spacing w:line="360" w:lineRule="auto"/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</w:rPr>
      </w:pPr>
      <w:r w:rsidRPr="00BB3E57"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</w:rPr>
        <w:t>Перед выступлением очень важно изучить помещение, чтобы установить, с какой стороны будут смотреть на вас слушатели. Выбирая место, учитывайте свой рост. Необходимо проверить, все ли смогут вас видеть. </w:t>
      </w:r>
    </w:p>
    <w:p w:rsidR="00BE556F" w:rsidRPr="00BB3E57" w:rsidRDefault="00BE556F" w:rsidP="00BE556F">
      <w:pPr>
        <w:pStyle w:val="3"/>
        <w:shd w:val="clear" w:color="auto" w:fill="FDFEFF"/>
        <w:rPr>
          <w:rFonts w:ascii="Times New Roman" w:hAnsi="Times New Roman" w:cs="Times New Roman"/>
          <w:color w:val="0F0F0F"/>
          <w:sz w:val="28"/>
          <w:szCs w:val="28"/>
        </w:rPr>
      </w:pPr>
      <w:r w:rsidRPr="00BB3E57">
        <w:rPr>
          <w:rFonts w:ascii="Times New Roman" w:hAnsi="Times New Roman" w:cs="Times New Roman"/>
          <w:color w:val="0F0F0F"/>
          <w:sz w:val="28"/>
          <w:szCs w:val="28"/>
        </w:rPr>
        <w:t> Одежда</w:t>
      </w:r>
    </w:p>
    <w:p w:rsidR="00BE556F" w:rsidRPr="00BB3E57" w:rsidRDefault="00BE556F" w:rsidP="00BE556F">
      <w:pPr>
        <w:spacing w:line="360" w:lineRule="auto"/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</w:rPr>
      </w:pPr>
      <w:r w:rsidRPr="00BB3E57"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</w:rPr>
        <w:t>Выступление перед большой аудиторией напоминает спектакль, поэтому большое значение имеет одежда </w:t>
      </w:r>
    </w:p>
    <w:p w:rsidR="00BE556F" w:rsidRPr="00BB3E57" w:rsidRDefault="00BB3E57" w:rsidP="00BE556F">
      <w:pPr>
        <w:spacing w:line="360" w:lineRule="auto"/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</w:rPr>
      </w:pPr>
      <w:r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</w:rPr>
        <w:t>На</w:t>
      </w:r>
      <w:r w:rsidR="00BE556F" w:rsidRPr="00BB3E57"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</w:rPr>
        <w:t>девайте те вещи, в которых вы чувствуете себя комфортно, которые не отвлекают вас своим неудобством. У вас ни разу не должно возникнуть мысли: «Как оно на мне сидит?». Лучше не пользуйтесь</w:t>
      </w:r>
      <w:r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</w:rPr>
        <w:t xml:space="preserve"> совсем новыми вещами, которые на</w:t>
      </w:r>
      <w:r w:rsidR="00BE556F" w:rsidRPr="00BB3E57"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</w:rPr>
        <w:t>деваете впервые. Одежда и обувь не должны доставлять вам внутренний дискомфорт и отвлекать ваше внимание.</w:t>
      </w:r>
    </w:p>
    <w:p w:rsidR="00CF225C" w:rsidRPr="00BB3E57" w:rsidRDefault="00BE556F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57">
        <w:rPr>
          <w:rFonts w:ascii="Times New Roman" w:hAnsi="Times New Roman" w:cs="Times New Roman"/>
          <w:color w:val="0F0F0F"/>
          <w:sz w:val="28"/>
          <w:szCs w:val="28"/>
          <w:shd w:val="clear" w:color="auto" w:fill="FDFEFF"/>
        </w:rPr>
        <w:t>Постоянно удерживайте зрительный контакт с аудиторией. 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вышеизложенному</w:t>
      </w:r>
      <w:proofErr w:type="gramEnd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напомнить,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универсальных «рецептов» для преодоления негативных форм сценического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волнения не существует. Выбирая те или иные приемы </w:t>
      </w:r>
      <w:proofErr w:type="gramStart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психологической</w:t>
      </w:r>
      <w:proofErr w:type="gramEnd"/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подготовки, необходимо учитывать индивидуальные особенности психики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юного исполнителя. Успех достигается легче, если педагог знает и учитывает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структуру сторон личности </w:t>
      </w:r>
      <w:proofErr w:type="gramStart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формирующих сценическое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состояние. Диагностика характера учащегося</w:t>
      </w:r>
      <w:proofErr w:type="gramStart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внутренних состояний, его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реакций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proofErr w:type="gramEnd"/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</w:t>
      </w:r>
      <w:r w:rsidR="009D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правильному выбору психологической стратегии и тактики педагога </w:t>
      </w:r>
      <w:proofErr w:type="gramStart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важные для его подопечного моменты. Значение </w:t>
      </w:r>
      <w:proofErr w:type="gramStart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психических</w:t>
      </w:r>
      <w:proofErr w:type="gramEnd"/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(индивидуально-личностных) и профессиональных свойств ученика </w:t>
      </w:r>
      <w:proofErr w:type="gramStart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proofErr w:type="gramEnd"/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взаимосвязях и зависимостях абсолютно </w:t>
      </w:r>
      <w:proofErr w:type="gramStart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</w:t>
      </w:r>
      <w:proofErr w:type="gramEnd"/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педагогу в выработке</w:t>
      </w:r>
    </w:p>
    <w:p w:rsidR="00EF44E7" w:rsidRPr="00BB3E57" w:rsidRDefault="00EF44E7" w:rsidP="00EF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оптимальных путей и способов поведения к концертным выступлениям.</w:t>
      </w:r>
    </w:p>
    <w:p w:rsidR="00CF225C" w:rsidRPr="00BB3E57" w:rsidRDefault="00CF225C" w:rsidP="00BE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F225C" w:rsidRPr="00BB3E57" w:rsidSect="00274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30434"/>
    <w:rsid w:val="00010533"/>
    <w:rsid w:val="0013704A"/>
    <w:rsid w:val="00140022"/>
    <w:rsid w:val="00143E56"/>
    <w:rsid w:val="0025431B"/>
    <w:rsid w:val="00274FD5"/>
    <w:rsid w:val="003F1941"/>
    <w:rsid w:val="00684B49"/>
    <w:rsid w:val="006E7141"/>
    <w:rsid w:val="008F3370"/>
    <w:rsid w:val="009D1A71"/>
    <w:rsid w:val="00A61671"/>
    <w:rsid w:val="00B46FC4"/>
    <w:rsid w:val="00BB3E57"/>
    <w:rsid w:val="00BE556F"/>
    <w:rsid w:val="00C37FD7"/>
    <w:rsid w:val="00C835BA"/>
    <w:rsid w:val="00CF225C"/>
    <w:rsid w:val="00D312C4"/>
    <w:rsid w:val="00DD571F"/>
    <w:rsid w:val="00E30434"/>
    <w:rsid w:val="00EF44E7"/>
    <w:rsid w:val="00F22293"/>
    <w:rsid w:val="00F94742"/>
    <w:rsid w:val="00FD1A81"/>
    <w:rsid w:val="00FE1EBB"/>
    <w:rsid w:val="00FF1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D5"/>
  </w:style>
  <w:style w:type="paragraph" w:styleId="1">
    <w:name w:val="heading 1"/>
    <w:basedOn w:val="a"/>
    <w:link w:val="10"/>
    <w:uiPriority w:val="9"/>
    <w:qFormat/>
    <w:rsid w:val="00BE55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5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5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556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0">
    <w:name w:val="c0"/>
    <w:basedOn w:val="a"/>
    <w:rsid w:val="00FE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E1EBB"/>
  </w:style>
  <w:style w:type="character" w:customStyle="1" w:styleId="c10">
    <w:name w:val="c10"/>
    <w:basedOn w:val="a0"/>
    <w:rsid w:val="00FE1EBB"/>
  </w:style>
  <w:style w:type="character" w:customStyle="1" w:styleId="c1">
    <w:name w:val="c1"/>
    <w:basedOn w:val="a0"/>
    <w:rsid w:val="00FE1E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10</Pages>
  <Words>2388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Григорьева</dc:creator>
  <cp:keywords/>
  <dc:description/>
  <cp:lastModifiedBy>User</cp:lastModifiedBy>
  <cp:revision>10</cp:revision>
  <dcterms:created xsi:type="dcterms:W3CDTF">2018-08-22T05:28:00Z</dcterms:created>
  <dcterms:modified xsi:type="dcterms:W3CDTF">2021-01-31T14:26:00Z</dcterms:modified>
</cp:coreProperties>
</file>