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EF9" w:rsidRDefault="00E5730D" w:rsidP="004107BF">
      <w:pPr>
        <w:jc w:val="center"/>
        <w:rPr>
          <w:rFonts w:ascii="Times New Roman" w:hAnsi="Times New Roman" w:cs="Times New Roman"/>
          <w:b/>
          <w:sz w:val="28"/>
          <w:szCs w:val="28"/>
        </w:rPr>
      </w:pPr>
      <w:r>
        <w:rPr>
          <w:rFonts w:ascii="Times New Roman" w:hAnsi="Times New Roman" w:cs="Times New Roman"/>
          <w:b/>
          <w:sz w:val="28"/>
          <w:szCs w:val="28"/>
        </w:rPr>
        <w:t>Государственное казенное</w:t>
      </w:r>
      <w:r w:rsidR="00C22EF9" w:rsidRPr="004107BF">
        <w:rPr>
          <w:rFonts w:ascii="Times New Roman" w:hAnsi="Times New Roman" w:cs="Times New Roman"/>
          <w:b/>
          <w:sz w:val="28"/>
          <w:szCs w:val="28"/>
        </w:rPr>
        <w:t xml:space="preserve"> образовательное учреждение для детей-сирот и детей, оставшихся без попечения родителей,</w:t>
      </w:r>
      <w:r w:rsidR="004107BF" w:rsidRPr="004107BF">
        <w:rPr>
          <w:rFonts w:ascii="Times New Roman" w:hAnsi="Times New Roman" w:cs="Times New Roman"/>
          <w:b/>
          <w:sz w:val="28"/>
          <w:szCs w:val="28"/>
        </w:rPr>
        <w:t xml:space="preserve"> </w:t>
      </w:r>
      <w:r w:rsidR="00C22EF9" w:rsidRPr="004107BF">
        <w:rPr>
          <w:rFonts w:ascii="Times New Roman" w:hAnsi="Times New Roman" w:cs="Times New Roman"/>
          <w:b/>
          <w:sz w:val="28"/>
          <w:szCs w:val="28"/>
        </w:rPr>
        <w:t>«Калязинский детский дом «Родничок»</w:t>
      </w:r>
    </w:p>
    <w:p w:rsidR="004107BF" w:rsidRDefault="004107BF" w:rsidP="004107BF">
      <w:pPr>
        <w:pStyle w:val="a3"/>
        <w:jc w:val="right"/>
      </w:pPr>
      <w:r>
        <w:t>«Утверждаю»</w:t>
      </w:r>
    </w:p>
    <w:p w:rsidR="004107BF" w:rsidRDefault="004107BF" w:rsidP="004107BF">
      <w:pPr>
        <w:pStyle w:val="a3"/>
        <w:jc w:val="right"/>
      </w:pPr>
      <w:r>
        <w:t xml:space="preserve">Директор ГБОУ </w:t>
      </w:r>
    </w:p>
    <w:p w:rsidR="004107BF" w:rsidRDefault="004107BF" w:rsidP="004107BF">
      <w:pPr>
        <w:pStyle w:val="a3"/>
        <w:jc w:val="right"/>
      </w:pPr>
      <w:r>
        <w:t>Калязинский детский дом</w:t>
      </w:r>
    </w:p>
    <w:p w:rsidR="004107BF" w:rsidRDefault="004107BF" w:rsidP="004107BF">
      <w:pPr>
        <w:pStyle w:val="a3"/>
        <w:jc w:val="right"/>
      </w:pPr>
      <w:r>
        <w:t>_________________С. А. Новожилова</w:t>
      </w:r>
    </w:p>
    <w:p w:rsidR="004107BF" w:rsidRPr="002B21D9" w:rsidRDefault="002B21D9" w:rsidP="004107BF">
      <w:pPr>
        <w:pStyle w:val="a3"/>
        <w:jc w:val="right"/>
      </w:pPr>
      <w:r w:rsidRPr="002B21D9">
        <w:t>01.04.2021</w:t>
      </w:r>
      <w:r w:rsidR="004107BF" w:rsidRPr="002B21D9">
        <w:t xml:space="preserve"> г.</w:t>
      </w:r>
    </w:p>
    <w:p w:rsidR="004107BF" w:rsidRDefault="004107BF" w:rsidP="00E20961">
      <w:pPr>
        <w:rPr>
          <w:rFonts w:ascii="Times New Roman" w:hAnsi="Times New Roman" w:cs="Times New Roman"/>
          <w:b/>
          <w:sz w:val="40"/>
          <w:szCs w:val="40"/>
        </w:rPr>
      </w:pPr>
    </w:p>
    <w:p w:rsidR="00C22EF9" w:rsidRPr="00C22EF9" w:rsidRDefault="00C22EF9" w:rsidP="00C22EF9">
      <w:pPr>
        <w:jc w:val="center"/>
        <w:rPr>
          <w:rFonts w:ascii="Times New Roman" w:hAnsi="Times New Roman" w:cs="Times New Roman"/>
          <w:b/>
          <w:sz w:val="40"/>
          <w:szCs w:val="40"/>
        </w:rPr>
      </w:pPr>
      <w:r w:rsidRPr="00C22EF9">
        <w:rPr>
          <w:rFonts w:ascii="Times New Roman" w:hAnsi="Times New Roman" w:cs="Times New Roman"/>
          <w:b/>
          <w:sz w:val="40"/>
          <w:szCs w:val="40"/>
        </w:rPr>
        <w:t>ПРОЕКТ</w:t>
      </w:r>
    </w:p>
    <w:p w:rsidR="00C22EF9" w:rsidRDefault="00C22EF9" w:rsidP="00C22EF9">
      <w:pPr>
        <w:jc w:val="center"/>
        <w:rPr>
          <w:rFonts w:ascii="Times New Roman" w:hAnsi="Times New Roman" w:cs="Times New Roman"/>
          <w:sz w:val="32"/>
          <w:szCs w:val="32"/>
        </w:rPr>
      </w:pPr>
    </w:p>
    <w:p w:rsidR="00C22EF9" w:rsidRDefault="00C22EF9" w:rsidP="00C22EF9">
      <w:pPr>
        <w:jc w:val="center"/>
        <w:rPr>
          <w:rFonts w:ascii="Times New Roman" w:hAnsi="Times New Roman" w:cs="Times New Roman"/>
          <w:i/>
          <w:sz w:val="52"/>
          <w:szCs w:val="52"/>
        </w:rPr>
      </w:pPr>
      <w:r w:rsidRPr="00C22EF9">
        <w:rPr>
          <w:rFonts w:ascii="Times New Roman" w:hAnsi="Times New Roman" w:cs="Times New Roman"/>
          <w:i/>
          <w:sz w:val="52"/>
          <w:szCs w:val="52"/>
        </w:rPr>
        <w:t>ХОЧУ В СЕМЬЮ</w:t>
      </w:r>
    </w:p>
    <w:p w:rsidR="008F529C" w:rsidRDefault="008F529C" w:rsidP="00E20961">
      <w:pPr>
        <w:pStyle w:val="a3"/>
        <w:jc w:val="right"/>
        <w:rPr>
          <w:sz w:val="28"/>
          <w:szCs w:val="28"/>
        </w:rPr>
      </w:pPr>
    </w:p>
    <w:p w:rsidR="008F529C" w:rsidRDefault="008F529C" w:rsidP="00E20961">
      <w:pPr>
        <w:pStyle w:val="a3"/>
        <w:jc w:val="right"/>
        <w:rPr>
          <w:sz w:val="28"/>
          <w:szCs w:val="28"/>
        </w:rPr>
      </w:pPr>
    </w:p>
    <w:p w:rsidR="008F529C" w:rsidRDefault="008F529C" w:rsidP="00E20961">
      <w:pPr>
        <w:pStyle w:val="a3"/>
        <w:jc w:val="right"/>
        <w:rPr>
          <w:sz w:val="28"/>
          <w:szCs w:val="28"/>
        </w:rPr>
      </w:pPr>
    </w:p>
    <w:p w:rsidR="00E20961" w:rsidRPr="00E20961" w:rsidRDefault="00E5730D" w:rsidP="00E20961">
      <w:pPr>
        <w:pStyle w:val="a3"/>
        <w:jc w:val="right"/>
        <w:rPr>
          <w:sz w:val="28"/>
          <w:szCs w:val="28"/>
        </w:rPr>
      </w:pPr>
      <w:bookmarkStart w:id="0" w:name="_GoBack"/>
      <w:bookmarkEnd w:id="0"/>
      <w:r>
        <w:rPr>
          <w:sz w:val="28"/>
          <w:szCs w:val="28"/>
        </w:rPr>
        <w:t>соц.педагог</w:t>
      </w:r>
      <w:r w:rsidR="00E20961" w:rsidRPr="00E20961">
        <w:rPr>
          <w:sz w:val="28"/>
          <w:szCs w:val="28"/>
        </w:rPr>
        <w:t>: Цвелева Е. В.</w:t>
      </w:r>
    </w:p>
    <w:p w:rsidR="00E20961" w:rsidRPr="00E20961" w:rsidRDefault="00E20961" w:rsidP="00E20961">
      <w:pPr>
        <w:pStyle w:val="a3"/>
        <w:jc w:val="right"/>
        <w:rPr>
          <w:sz w:val="28"/>
          <w:szCs w:val="28"/>
        </w:rPr>
      </w:pPr>
      <w:r>
        <w:rPr>
          <w:sz w:val="28"/>
          <w:szCs w:val="28"/>
        </w:rPr>
        <w:t>с</w:t>
      </w:r>
      <w:r w:rsidRPr="00E20961">
        <w:rPr>
          <w:sz w:val="28"/>
          <w:szCs w:val="28"/>
        </w:rPr>
        <w:t xml:space="preserve">оц. педагог </w:t>
      </w:r>
      <w:r>
        <w:rPr>
          <w:sz w:val="28"/>
          <w:szCs w:val="28"/>
        </w:rPr>
        <w:t xml:space="preserve">: </w:t>
      </w:r>
      <w:r w:rsidR="00E5730D">
        <w:rPr>
          <w:sz w:val="28"/>
          <w:szCs w:val="28"/>
        </w:rPr>
        <w:t>Семенова О. В</w:t>
      </w:r>
      <w:r w:rsidRPr="00E20961">
        <w:rPr>
          <w:sz w:val="28"/>
          <w:szCs w:val="28"/>
        </w:rPr>
        <w:t>.</w:t>
      </w:r>
    </w:p>
    <w:p w:rsidR="00E20961" w:rsidRDefault="00E20961" w:rsidP="00E20961">
      <w:pPr>
        <w:pStyle w:val="a3"/>
        <w:jc w:val="right"/>
      </w:pPr>
      <w:r>
        <w:rPr>
          <w:sz w:val="28"/>
          <w:szCs w:val="28"/>
        </w:rPr>
        <w:t>п</w:t>
      </w:r>
      <w:r w:rsidRPr="00E20961">
        <w:rPr>
          <w:sz w:val="28"/>
          <w:szCs w:val="28"/>
        </w:rPr>
        <w:t>сихолог: Ногинова О. А.</w:t>
      </w:r>
    </w:p>
    <w:p w:rsidR="00E20961" w:rsidRDefault="00E20961" w:rsidP="00E20961">
      <w:pPr>
        <w:jc w:val="center"/>
        <w:rPr>
          <w:rFonts w:ascii="Times New Roman" w:hAnsi="Times New Roman" w:cs="Times New Roman"/>
          <w:sz w:val="28"/>
          <w:szCs w:val="28"/>
        </w:rPr>
      </w:pPr>
      <w:r>
        <w:rPr>
          <w:rFonts w:ascii="Times New Roman" w:hAnsi="Times New Roman" w:cs="Times New Roman"/>
          <w:sz w:val="28"/>
          <w:szCs w:val="28"/>
        </w:rPr>
        <w:t>Калязин</w:t>
      </w:r>
    </w:p>
    <w:p w:rsidR="00E20961" w:rsidRPr="00E20961" w:rsidRDefault="00E5730D" w:rsidP="00E20961">
      <w:pPr>
        <w:jc w:val="center"/>
        <w:rPr>
          <w:rFonts w:ascii="Times New Roman" w:hAnsi="Times New Roman" w:cs="Times New Roman"/>
          <w:sz w:val="28"/>
          <w:szCs w:val="28"/>
        </w:rPr>
      </w:pPr>
      <w:r>
        <w:rPr>
          <w:rFonts w:ascii="Times New Roman" w:hAnsi="Times New Roman" w:cs="Times New Roman"/>
          <w:sz w:val="28"/>
          <w:szCs w:val="28"/>
        </w:rPr>
        <w:t>2020</w:t>
      </w:r>
      <w:r w:rsidR="00E20961">
        <w:rPr>
          <w:rFonts w:ascii="Times New Roman" w:hAnsi="Times New Roman" w:cs="Times New Roman"/>
          <w:sz w:val="28"/>
          <w:szCs w:val="28"/>
        </w:rPr>
        <w:t xml:space="preserve"> г.</w:t>
      </w:r>
    </w:p>
    <w:p w:rsidR="00620EE3" w:rsidRDefault="00620EE3" w:rsidP="0035253E">
      <w:pPr>
        <w:rPr>
          <w:rFonts w:ascii="Times New Roman" w:hAnsi="Times New Roman" w:cs="Times New Roman"/>
          <w:sz w:val="32"/>
          <w:szCs w:val="32"/>
        </w:rPr>
      </w:pPr>
    </w:p>
    <w:p w:rsidR="00E20961" w:rsidRDefault="00E20961" w:rsidP="00F544D9">
      <w:pPr>
        <w:jc w:val="center"/>
        <w:rPr>
          <w:rFonts w:ascii="Times New Roman" w:hAnsi="Times New Roman" w:cs="Times New Roman"/>
          <w:b/>
          <w:sz w:val="36"/>
          <w:szCs w:val="36"/>
        </w:rPr>
      </w:pPr>
    </w:p>
    <w:p w:rsidR="00620EE3" w:rsidRDefault="00620EE3" w:rsidP="00F544D9">
      <w:pPr>
        <w:jc w:val="center"/>
        <w:rPr>
          <w:rFonts w:ascii="Times New Roman" w:hAnsi="Times New Roman" w:cs="Times New Roman"/>
          <w:b/>
          <w:sz w:val="36"/>
          <w:szCs w:val="36"/>
        </w:rPr>
      </w:pPr>
      <w:r w:rsidRPr="00620EE3">
        <w:rPr>
          <w:rFonts w:ascii="Times New Roman" w:hAnsi="Times New Roman" w:cs="Times New Roman"/>
          <w:b/>
          <w:sz w:val="36"/>
          <w:szCs w:val="36"/>
        </w:rPr>
        <w:t>Оглавление</w:t>
      </w:r>
    </w:p>
    <w:p w:rsidR="00610434" w:rsidRDefault="00610434" w:rsidP="00610434">
      <w:pPr>
        <w:pStyle w:val="a4"/>
        <w:numPr>
          <w:ilvl w:val="0"/>
          <w:numId w:val="3"/>
        </w:numPr>
        <w:rPr>
          <w:b/>
          <w:sz w:val="28"/>
          <w:szCs w:val="28"/>
        </w:rPr>
      </w:pPr>
      <w:r>
        <w:rPr>
          <w:b/>
          <w:sz w:val="28"/>
          <w:szCs w:val="28"/>
        </w:rPr>
        <w:t>Описание проекта</w:t>
      </w:r>
    </w:p>
    <w:p w:rsidR="00610434" w:rsidRPr="004107BF" w:rsidRDefault="00610434" w:rsidP="00610434">
      <w:pPr>
        <w:pStyle w:val="a4"/>
        <w:numPr>
          <w:ilvl w:val="0"/>
          <w:numId w:val="5"/>
        </w:numPr>
        <w:rPr>
          <w:sz w:val="28"/>
          <w:szCs w:val="28"/>
        </w:rPr>
      </w:pPr>
      <w:r w:rsidRPr="004107BF">
        <w:rPr>
          <w:sz w:val="28"/>
          <w:szCs w:val="28"/>
        </w:rPr>
        <w:t>Введение</w:t>
      </w:r>
    </w:p>
    <w:p w:rsidR="00610434" w:rsidRPr="004107BF" w:rsidRDefault="00610434" w:rsidP="00610434">
      <w:pPr>
        <w:pStyle w:val="a4"/>
        <w:numPr>
          <w:ilvl w:val="0"/>
          <w:numId w:val="5"/>
        </w:numPr>
        <w:rPr>
          <w:sz w:val="28"/>
          <w:szCs w:val="28"/>
        </w:rPr>
      </w:pPr>
      <w:r w:rsidRPr="004107BF">
        <w:rPr>
          <w:sz w:val="28"/>
          <w:szCs w:val="28"/>
        </w:rPr>
        <w:t>Актуальность проекта</w:t>
      </w:r>
    </w:p>
    <w:p w:rsidR="00610434" w:rsidRPr="004107BF" w:rsidRDefault="00610434" w:rsidP="00610434">
      <w:pPr>
        <w:pStyle w:val="a4"/>
        <w:numPr>
          <w:ilvl w:val="0"/>
          <w:numId w:val="5"/>
        </w:numPr>
        <w:rPr>
          <w:sz w:val="28"/>
          <w:szCs w:val="28"/>
        </w:rPr>
      </w:pPr>
      <w:r w:rsidRPr="004107BF">
        <w:rPr>
          <w:sz w:val="28"/>
          <w:szCs w:val="28"/>
        </w:rPr>
        <w:t>Цель проекта</w:t>
      </w:r>
    </w:p>
    <w:p w:rsidR="00610434" w:rsidRPr="004107BF" w:rsidRDefault="00610434" w:rsidP="00610434">
      <w:pPr>
        <w:pStyle w:val="a4"/>
        <w:numPr>
          <w:ilvl w:val="0"/>
          <w:numId w:val="5"/>
        </w:numPr>
        <w:rPr>
          <w:sz w:val="28"/>
          <w:szCs w:val="28"/>
        </w:rPr>
      </w:pPr>
      <w:r w:rsidRPr="004107BF">
        <w:rPr>
          <w:sz w:val="28"/>
          <w:szCs w:val="28"/>
        </w:rPr>
        <w:t>Задачи проекта</w:t>
      </w:r>
    </w:p>
    <w:p w:rsidR="00610434" w:rsidRPr="004107BF" w:rsidRDefault="00610434" w:rsidP="00610434">
      <w:pPr>
        <w:pStyle w:val="a4"/>
        <w:numPr>
          <w:ilvl w:val="0"/>
          <w:numId w:val="5"/>
        </w:numPr>
        <w:rPr>
          <w:sz w:val="28"/>
          <w:szCs w:val="28"/>
        </w:rPr>
      </w:pPr>
      <w:r w:rsidRPr="004107BF">
        <w:rPr>
          <w:sz w:val="28"/>
          <w:szCs w:val="28"/>
        </w:rPr>
        <w:t>Адресная направленность проекта</w:t>
      </w:r>
    </w:p>
    <w:p w:rsidR="00610434" w:rsidRDefault="00610434" w:rsidP="00610434">
      <w:pPr>
        <w:pStyle w:val="a4"/>
        <w:numPr>
          <w:ilvl w:val="0"/>
          <w:numId w:val="3"/>
        </w:numPr>
        <w:rPr>
          <w:b/>
          <w:sz w:val="28"/>
          <w:szCs w:val="28"/>
        </w:rPr>
      </w:pPr>
      <w:r>
        <w:rPr>
          <w:b/>
          <w:sz w:val="28"/>
          <w:szCs w:val="28"/>
        </w:rPr>
        <w:t>Описание деятельности по проекту</w:t>
      </w:r>
    </w:p>
    <w:p w:rsidR="00DE20D8" w:rsidRPr="004107BF" w:rsidRDefault="005A6925" w:rsidP="00DE20D8">
      <w:pPr>
        <w:pStyle w:val="a4"/>
        <w:numPr>
          <w:ilvl w:val="0"/>
          <w:numId w:val="16"/>
        </w:numPr>
        <w:rPr>
          <w:sz w:val="28"/>
          <w:szCs w:val="28"/>
        </w:rPr>
      </w:pPr>
      <w:r w:rsidRPr="004107BF">
        <w:rPr>
          <w:sz w:val="28"/>
          <w:szCs w:val="28"/>
        </w:rPr>
        <w:t>Этапы реализации проекта</w:t>
      </w:r>
    </w:p>
    <w:p w:rsidR="005A6925" w:rsidRPr="004107BF" w:rsidRDefault="005A6925" w:rsidP="00DE20D8">
      <w:pPr>
        <w:pStyle w:val="a4"/>
        <w:numPr>
          <w:ilvl w:val="0"/>
          <w:numId w:val="16"/>
        </w:numPr>
        <w:rPr>
          <w:sz w:val="28"/>
          <w:szCs w:val="28"/>
        </w:rPr>
      </w:pPr>
      <w:r w:rsidRPr="004107BF">
        <w:rPr>
          <w:sz w:val="28"/>
          <w:szCs w:val="28"/>
        </w:rPr>
        <w:t>Новизна данной социальной услуги</w:t>
      </w:r>
    </w:p>
    <w:p w:rsidR="005A6925" w:rsidRPr="004107BF" w:rsidRDefault="005A6925" w:rsidP="00DE20D8">
      <w:pPr>
        <w:pStyle w:val="a4"/>
        <w:numPr>
          <w:ilvl w:val="0"/>
          <w:numId w:val="16"/>
        </w:numPr>
        <w:rPr>
          <w:sz w:val="28"/>
          <w:szCs w:val="28"/>
        </w:rPr>
      </w:pPr>
      <w:r w:rsidRPr="004107BF">
        <w:rPr>
          <w:sz w:val="28"/>
          <w:szCs w:val="28"/>
        </w:rPr>
        <w:t>Описание методик и технологий, применяемых в рамках проекта</w:t>
      </w:r>
    </w:p>
    <w:p w:rsidR="005A6925" w:rsidRPr="004107BF" w:rsidRDefault="005A6925" w:rsidP="00DE20D8">
      <w:pPr>
        <w:pStyle w:val="a4"/>
        <w:numPr>
          <w:ilvl w:val="0"/>
          <w:numId w:val="16"/>
        </w:numPr>
        <w:rPr>
          <w:sz w:val="28"/>
          <w:szCs w:val="28"/>
        </w:rPr>
      </w:pPr>
      <w:r w:rsidRPr="004107BF">
        <w:rPr>
          <w:sz w:val="28"/>
          <w:szCs w:val="28"/>
        </w:rPr>
        <w:t>Описание мероприятий проекта</w:t>
      </w:r>
    </w:p>
    <w:p w:rsidR="005A6925" w:rsidRPr="004107BF" w:rsidRDefault="005A6925" w:rsidP="00DE20D8">
      <w:pPr>
        <w:pStyle w:val="a4"/>
        <w:numPr>
          <w:ilvl w:val="0"/>
          <w:numId w:val="16"/>
        </w:numPr>
        <w:rPr>
          <w:sz w:val="28"/>
          <w:szCs w:val="28"/>
        </w:rPr>
      </w:pPr>
      <w:r w:rsidRPr="004107BF">
        <w:rPr>
          <w:sz w:val="28"/>
          <w:szCs w:val="28"/>
        </w:rPr>
        <w:t>Ресурсное обеспечение проекта</w:t>
      </w:r>
    </w:p>
    <w:p w:rsidR="005A6925" w:rsidRPr="004107BF" w:rsidRDefault="005A6925" w:rsidP="00DE20D8">
      <w:pPr>
        <w:pStyle w:val="a4"/>
        <w:numPr>
          <w:ilvl w:val="0"/>
          <w:numId w:val="16"/>
        </w:numPr>
        <w:rPr>
          <w:sz w:val="28"/>
          <w:szCs w:val="28"/>
        </w:rPr>
      </w:pPr>
      <w:r w:rsidRPr="004107BF">
        <w:rPr>
          <w:sz w:val="28"/>
          <w:szCs w:val="28"/>
        </w:rPr>
        <w:t>Техническое обеспечение</w:t>
      </w:r>
    </w:p>
    <w:p w:rsidR="005A6925" w:rsidRPr="004107BF" w:rsidRDefault="00137DB1" w:rsidP="00DE20D8">
      <w:pPr>
        <w:pStyle w:val="a4"/>
        <w:numPr>
          <w:ilvl w:val="0"/>
          <w:numId w:val="16"/>
        </w:numPr>
        <w:rPr>
          <w:sz w:val="28"/>
          <w:szCs w:val="28"/>
        </w:rPr>
      </w:pPr>
      <w:r>
        <w:rPr>
          <w:sz w:val="28"/>
          <w:szCs w:val="28"/>
        </w:rPr>
        <w:t>Календарный план реализации проекта</w:t>
      </w:r>
    </w:p>
    <w:p w:rsidR="00DE20D8" w:rsidRPr="00610434" w:rsidRDefault="00DE20D8" w:rsidP="00610434">
      <w:pPr>
        <w:pStyle w:val="a4"/>
        <w:numPr>
          <w:ilvl w:val="0"/>
          <w:numId w:val="3"/>
        </w:numPr>
        <w:rPr>
          <w:b/>
          <w:sz w:val="28"/>
          <w:szCs w:val="28"/>
        </w:rPr>
      </w:pPr>
      <w:r>
        <w:rPr>
          <w:b/>
          <w:sz w:val="28"/>
          <w:szCs w:val="28"/>
        </w:rPr>
        <w:t>Рефлексия деятельности</w:t>
      </w:r>
    </w:p>
    <w:p w:rsidR="00610434" w:rsidRPr="00610434" w:rsidRDefault="00610434" w:rsidP="00610434">
      <w:pPr>
        <w:pStyle w:val="a4"/>
        <w:rPr>
          <w:b/>
          <w:sz w:val="28"/>
          <w:szCs w:val="28"/>
        </w:rPr>
      </w:pPr>
    </w:p>
    <w:p w:rsidR="00C22EF9" w:rsidRDefault="00C22EF9" w:rsidP="00C22EF9">
      <w:pPr>
        <w:jc w:val="center"/>
        <w:rPr>
          <w:rFonts w:ascii="Times New Roman" w:hAnsi="Times New Roman" w:cs="Times New Roman"/>
          <w:i/>
          <w:sz w:val="52"/>
          <w:szCs w:val="52"/>
        </w:rPr>
      </w:pPr>
    </w:p>
    <w:p w:rsidR="00620EE3" w:rsidRDefault="00620EE3" w:rsidP="004107BF">
      <w:pPr>
        <w:rPr>
          <w:rFonts w:ascii="Times New Roman" w:hAnsi="Times New Roman" w:cs="Times New Roman"/>
          <w:i/>
          <w:sz w:val="52"/>
          <w:szCs w:val="52"/>
        </w:rPr>
      </w:pPr>
    </w:p>
    <w:p w:rsidR="00137DB1" w:rsidRDefault="00137DB1" w:rsidP="004107BF">
      <w:pPr>
        <w:rPr>
          <w:rFonts w:ascii="Times New Roman" w:hAnsi="Times New Roman" w:cs="Times New Roman"/>
          <w:i/>
          <w:sz w:val="52"/>
          <w:szCs w:val="52"/>
        </w:rPr>
      </w:pPr>
    </w:p>
    <w:p w:rsidR="00F544D9" w:rsidRPr="003F42BE" w:rsidRDefault="00F544D9" w:rsidP="003F42BE">
      <w:pPr>
        <w:jc w:val="center"/>
        <w:rPr>
          <w:rFonts w:ascii="Times New Roman" w:hAnsi="Times New Roman" w:cs="Times New Roman"/>
          <w:sz w:val="24"/>
          <w:szCs w:val="24"/>
        </w:rPr>
      </w:pPr>
    </w:p>
    <w:p w:rsidR="00620EE3" w:rsidRPr="005A6925" w:rsidRDefault="005A6925" w:rsidP="005A6925">
      <w:pPr>
        <w:pStyle w:val="a4"/>
        <w:numPr>
          <w:ilvl w:val="0"/>
          <w:numId w:val="17"/>
        </w:numPr>
        <w:rPr>
          <w:b/>
          <w:sz w:val="44"/>
          <w:szCs w:val="44"/>
        </w:rPr>
      </w:pPr>
      <w:r w:rsidRPr="005A6925">
        <w:rPr>
          <w:b/>
          <w:sz w:val="44"/>
          <w:szCs w:val="44"/>
        </w:rPr>
        <w:t>Описание проекта</w:t>
      </w:r>
    </w:p>
    <w:p w:rsidR="00DE20D8" w:rsidRDefault="00DE20D8" w:rsidP="00DE20D8">
      <w:pPr>
        <w:rPr>
          <w:rFonts w:ascii="Times New Roman" w:hAnsi="Times New Roman" w:cs="Times New Roman"/>
          <w:i/>
          <w:sz w:val="52"/>
          <w:szCs w:val="52"/>
        </w:rPr>
      </w:pPr>
    </w:p>
    <w:p w:rsidR="00620EE3" w:rsidRPr="00620EE3" w:rsidRDefault="00620EE3" w:rsidP="0035253E">
      <w:pPr>
        <w:jc w:val="center"/>
        <w:rPr>
          <w:rFonts w:ascii="Times New Roman" w:hAnsi="Times New Roman" w:cs="Times New Roman"/>
          <w:b/>
          <w:sz w:val="36"/>
          <w:szCs w:val="36"/>
        </w:rPr>
      </w:pPr>
      <w:r w:rsidRPr="00620EE3">
        <w:rPr>
          <w:rFonts w:ascii="Times New Roman" w:hAnsi="Times New Roman" w:cs="Times New Roman"/>
          <w:b/>
          <w:sz w:val="36"/>
          <w:szCs w:val="36"/>
        </w:rPr>
        <w:t>Введение</w:t>
      </w:r>
    </w:p>
    <w:p w:rsidR="00620EE3" w:rsidRDefault="00620EE3" w:rsidP="00620EE3">
      <w:pPr>
        <w:pStyle w:val="a3"/>
        <w:jc w:val="both"/>
        <w:rPr>
          <w:b/>
          <w:bCs/>
        </w:rPr>
      </w:pPr>
      <w:r>
        <w:t xml:space="preserve">   Происходяще</w:t>
      </w:r>
      <w:r w:rsidRPr="006D7A58">
        <w:t>е сегодня в стране политические и социально-экономические изменения оказали серьезное влияние на все стороны жизни и деятельности людей. Это привело к изменению ценностных ориентаций молодежи, разрушение сложившихся нравственно-этических норм, традиций, семейного уклада, вытеснению духовных потребностей, ослаблению воспитательной функции семьи, самоустранению большей части родителей от духовно-нравственного воспитания детей. Духовный человек - это, прежде всего, результат семейного и общественного воспитания.</w:t>
      </w:r>
    </w:p>
    <w:p w:rsidR="00620EE3" w:rsidRPr="006D7A58" w:rsidRDefault="00620EE3" w:rsidP="00620EE3">
      <w:pPr>
        <w:pStyle w:val="a3"/>
        <w:jc w:val="both"/>
        <w:rPr>
          <w:b/>
          <w:bCs/>
        </w:rPr>
      </w:pPr>
      <w:r>
        <w:t xml:space="preserve">  </w:t>
      </w:r>
      <w:r w:rsidRPr="006D7A58">
        <w:t>Роль семьи в жизни человека очень велика. И педагоги, и психологи, и социологи утверждают, что именно семья стоит у истоков формирования личности. «Именно в ней дети просто и естественно приобщаются к жизни, учатся чувствовать, думать, переживать» (А.М.Прихожан и Н.Н.Толстых).</w:t>
      </w:r>
    </w:p>
    <w:p w:rsidR="00620EE3" w:rsidRPr="006D7A58" w:rsidRDefault="00620EE3" w:rsidP="00620EE3">
      <w:pPr>
        <w:pStyle w:val="a3"/>
        <w:jc w:val="both"/>
      </w:pPr>
      <w:r>
        <w:t xml:space="preserve">   </w:t>
      </w:r>
      <w:r w:rsidRPr="006D7A58">
        <w:t>Счастлив тот ребенок, который родился в хорошей, доброй, умной семье. А как быть сотням детей, которые не по своей воле лишены домашнего очага и родной семьи, любви матери и заботы отца? Для них открываются все новые и новые учреждения различных видов: сиротские детские дома, де</w:t>
      </w:r>
      <w:r w:rsidRPr="00163545">
        <w:t>тские общины, создаются прием</w:t>
      </w:r>
      <w:r w:rsidRPr="006D7A58">
        <w:t>ные семьи. Но на этом этапе главными, самыми многочисленными и основными остаются традиционные детские дома.</w:t>
      </w:r>
    </w:p>
    <w:p w:rsidR="00620EE3" w:rsidRPr="00DA1034" w:rsidRDefault="00620EE3" w:rsidP="00620EE3">
      <w:pPr>
        <w:pStyle w:val="a3"/>
        <w:jc w:val="both"/>
      </w:pPr>
      <w:r>
        <w:t xml:space="preserve">   </w:t>
      </w:r>
      <w:r w:rsidRPr="006D7A58">
        <w:t xml:space="preserve">Дети, оказавшиеся в детском доме, либо не имели семьи, либо она оставила в памяти ребенка желчь обиды от многих переживаний, которые пришлось перенести им. В душе ребят надолго поселяется холод одиночества из-за недоверия всем людям. Самая гнетущая боль возникает в детских сердцах от осознания предательства, совершенного по отношению к ним близкими людьми. По своему психологическому развитию дети, растущие в детском доме, отличаются от своих сверстников, воспитывающихся в семье. Их развитие идет по особому пути, формируются специфические черты личности. Они не лучше и не </w:t>
      </w:r>
      <w:r w:rsidRPr="00DA1034">
        <w:t>хуже, чем у домашнего ребенка. Они просто другие.</w:t>
      </w:r>
    </w:p>
    <w:p w:rsidR="00620EE3" w:rsidRDefault="00620EE3" w:rsidP="00620EE3">
      <w:pPr>
        <w:pStyle w:val="a3"/>
        <w:jc w:val="both"/>
      </w:pPr>
      <w:r>
        <w:t xml:space="preserve">   </w:t>
      </w:r>
      <w:r w:rsidRPr="005410F1">
        <w:t xml:space="preserve">Администрация и коллектив нашего детского дома задумались над тем, как же создать в казенном учреждении домашнюю атмосферу? Как вырастить из воспитанников детского дома хороших отцов и матерей, способных в дальнейшем создать свою нормальную семью? Ведь для </w:t>
      </w:r>
      <w:r w:rsidRPr="005410F1">
        <w:lastRenderedPageBreak/>
        <w:t xml:space="preserve">тех, кто провел детство в стенах детского дома, создание своей собственной семьи является едва ли не самой заветной мечтой. Однако, они чаще, чем домашние сверстники, терпят неудачи, оказываются неспособными создать и сохранить благополучную семью. Среди тех, кто отказывается от своих детей в роддоме, к сожалению, немало молодых матерей из числа детей-сирот. </w:t>
      </w:r>
    </w:p>
    <w:p w:rsidR="003F42BE" w:rsidRPr="005410F1" w:rsidRDefault="003F42BE" w:rsidP="003F42BE">
      <w:pPr>
        <w:pStyle w:val="a3"/>
        <w:jc w:val="center"/>
      </w:pPr>
    </w:p>
    <w:p w:rsidR="00E5730D" w:rsidRDefault="00620EE3" w:rsidP="00620EE3">
      <w:pPr>
        <w:pStyle w:val="a3"/>
        <w:jc w:val="both"/>
      </w:pPr>
      <w:r>
        <w:t xml:space="preserve">  </w:t>
      </w:r>
      <w:r w:rsidRPr="005410F1">
        <w:t>Подготовка к самостоятельной взрослой семейной жизни детей-сирот и детей, оставшихся без попечения родителей, является серьезной и очень сложной проблемой, актуальность которой обуславливается тем, что дети, лишенные воспитательного воздействия кровной семьи, оказываются неспособными создать свою семью, воспитать своих детей, которые затем повторяют их судьбу, пополняют детские дома. Несформированные практические навыки ведения домашнего хозяйства приводят к тому, что семейный быт превращается в тяжкий крест, отравляет жизнь, снижает благосостояние семьи.</w:t>
      </w:r>
    </w:p>
    <w:p w:rsidR="00620EE3" w:rsidRPr="005410F1" w:rsidRDefault="00620EE3" w:rsidP="00620EE3">
      <w:pPr>
        <w:pStyle w:val="a3"/>
        <w:jc w:val="both"/>
      </w:pPr>
      <w:r>
        <w:t xml:space="preserve">   </w:t>
      </w:r>
      <w:r w:rsidRPr="005410F1">
        <w:t xml:space="preserve">Можно научить ребенка какому-то ремеслу, соблюдению правил культурного поведения, дать ему хорошие знания, привить эстетический вкус и т. д., но если его не научить жить в семье, не сформировать чувство ответственности за своих будущих детей, он будет практически лишен возможности иметь нормальную семью. Такой человек не состоится как личность и просто потеряется в жизни. </w:t>
      </w:r>
    </w:p>
    <w:p w:rsidR="00620EE3" w:rsidRDefault="00620EE3" w:rsidP="00620EE3">
      <w:pPr>
        <w:pStyle w:val="a3"/>
        <w:jc w:val="both"/>
      </w:pPr>
      <w:r w:rsidRPr="005410F1">
        <w:t>Мы считаем, если дети организованы в семьи, то и вся эта работа должна осуществляться через семью, а не параллельно ей. Вся жизнь детей в подобном детском доме должна быть максимально приближена к жизни в благополучной семье. Это не только обеспечение жилищных и других бытовых условий, а само содержание работы, взаимоотношения между детьми и детей с воспитателями, вся атмосфера в доме. Дети понимают, что живут не с родственниками, однако, будучи на протяжении всего пребывания в детском доме членами одной семьи, получают реальный опыт семейной жизни. Они могут участвовать в ведении домашних дел, вести хозяйство, испытывать естественные чувства заботы, защищенности, учиться оценивать действительность и своё будущее.</w:t>
      </w:r>
    </w:p>
    <w:p w:rsidR="00620EE3" w:rsidRPr="005410F1" w:rsidRDefault="00620EE3" w:rsidP="00620EE3">
      <w:pPr>
        <w:pStyle w:val="a3"/>
        <w:jc w:val="both"/>
      </w:pPr>
    </w:p>
    <w:p w:rsidR="00620EE3" w:rsidRPr="005410F1" w:rsidRDefault="00620EE3" w:rsidP="00620EE3">
      <w:pPr>
        <w:pStyle w:val="a3"/>
        <w:jc w:val="both"/>
        <w:rPr>
          <w:b/>
        </w:rPr>
      </w:pPr>
      <w:r>
        <w:t xml:space="preserve">   </w:t>
      </w:r>
      <w:r w:rsidRPr="005410F1">
        <w:t xml:space="preserve">Итак, подготовка к самостоятельной взрослой семейной жизни детей-сирот и детей, оставшихся без попечения родителей, является серьезной и очень сложной проблемой, </w:t>
      </w:r>
      <w:r w:rsidRPr="005410F1">
        <w:rPr>
          <w:b/>
        </w:rPr>
        <w:t>актуальность которой обуславливается следующим:</w:t>
      </w:r>
    </w:p>
    <w:p w:rsidR="00620EE3" w:rsidRPr="005410F1" w:rsidRDefault="00620EE3" w:rsidP="00620EE3">
      <w:pPr>
        <w:pStyle w:val="a3"/>
        <w:jc w:val="both"/>
      </w:pPr>
      <w:r w:rsidRPr="005410F1">
        <w:t>- дети, лишенные воспитательного воздействия  семьи, оказываются неспособными создать свою семью, воспитать своих детей, которые затем повторяют их судьбу, пополняют детские дома;</w:t>
      </w:r>
    </w:p>
    <w:p w:rsidR="00620EE3" w:rsidRPr="005410F1" w:rsidRDefault="00620EE3" w:rsidP="00620EE3">
      <w:pPr>
        <w:pStyle w:val="a3"/>
        <w:jc w:val="both"/>
      </w:pPr>
      <w:r w:rsidRPr="005410F1">
        <w:t>- несформированность практических навыков ведения домашнего хозяйства приводит к тому, что семейный быт превращается в тяжкий крест, отравляет жизнь, снижает благосостояние семьи;</w:t>
      </w:r>
    </w:p>
    <w:p w:rsidR="00620EE3" w:rsidRPr="005410F1" w:rsidRDefault="00620EE3" w:rsidP="00620EE3">
      <w:pPr>
        <w:pStyle w:val="a3"/>
        <w:jc w:val="both"/>
      </w:pPr>
      <w:r w:rsidRPr="005410F1">
        <w:t>- данной проблеме не уделяется должного внимания в педагогической науке;</w:t>
      </w:r>
    </w:p>
    <w:p w:rsidR="00620EE3" w:rsidRPr="005410F1" w:rsidRDefault="00620EE3" w:rsidP="00620EE3">
      <w:pPr>
        <w:pStyle w:val="a3"/>
        <w:jc w:val="both"/>
      </w:pPr>
      <w:r w:rsidRPr="005410F1">
        <w:t>- отсутствуют государственные программы для детских домов.</w:t>
      </w:r>
    </w:p>
    <w:p w:rsidR="0041457F" w:rsidRDefault="0041457F" w:rsidP="00620EE3">
      <w:pPr>
        <w:pStyle w:val="a3"/>
        <w:jc w:val="both"/>
      </w:pPr>
      <w:r>
        <w:t xml:space="preserve">  </w:t>
      </w:r>
    </w:p>
    <w:p w:rsidR="0041457F" w:rsidRPr="0057100B" w:rsidRDefault="0041457F" w:rsidP="0041457F">
      <w:pPr>
        <w:spacing w:after="150" w:line="300" w:lineRule="atLeast"/>
        <w:jc w:val="both"/>
        <w:textAlignment w:val="baseline"/>
        <w:rPr>
          <w:rFonts w:ascii="Times New Roman" w:hAnsi="Times New Roman" w:cs="Times New Roman"/>
          <w:sz w:val="24"/>
          <w:szCs w:val="24"/>
        </w:rPr>
      </w:pPr>
      <w:r w:rsidRPr="0041457F">
        <w:rPr>
          <w:rFonts w:ascii="Times New Roman" w:hAnsi="Times New Roman" w:cs="Times New Roman"/>
        </w:rPr>
        <w:t xml:space="preserve">   </w:t>
      </w:r>
      <w:r w:rsidRPr="0057100B">
        <w:rPr>
          <w:rFonts w:ascii="Times New Roman" w:hAnsi="Times New Roman" w:cs="Times New Roman"/>
          <w:b/>
        </w:rPr>
        <w:t>Цель проекта:</w:t>
      </w:r>
      <w:r w:rsidR="0057100B" w:rsidRPr="0057100B">
        <w:rPr>
          <w:rFonts w:ascii="Times New Roman" w:hAnsi="Times New Roman" w:cs="Times New Roman"/>
          <w:b/>
        </w:rPr>
        <w:t xml:space="preserve"> </w:t>
      </w:r>
      <w:r w:rsidR="0057100B" w:rsidRPr="0057100B">
        <w:rPr>
          <w:rFonts w:ascii="Times New Roman" w:hAnsi="Times New Roman" w:cs="Times New Roman"/>
          <w:sz w:val="24"/>
          <w:szCs w:val="24"/>
        </w:rPr>
        <w:t xml:space="preserve">психологическая и социальная готовность ребенка воспитывающегося в условиях детского дома, к жизни и воспитанию в семье. </w:t>
      </w:r>
      <w:r w:rsidRPr="0057100B">
        <w:rPr>
          <w:rFonts w:ascii="Times New Roman" w:hAnsi="Times New Roman" w:cs="Times New Roman"/>
          <w:sz w:val="24"/>
          <w:szCs w:val="24"/>
        </w:rPr>
        <w:t>.</w:t>
      </w:r>
    </w:p>
    <w:p w:rsidR="0041457F" w:rsidRPr="0057100B" w:rsidRDefault="0041457F" w:rsidP="00A45991">
      <w:pPr>
        <w:spacing w:after="150" w:line="300" w:lineRule="atLeast"/>
        <w:jc w:val="both"/>
        <w:textAlignment w:val="baseline"/>
        <w:rPr>
          <w:rFonts w:ascii="Times New Roman" w:hAnsi="Times New Roman" w:cs="Times New Roman"/>
          <w:b/>
          <w:sz w:val="24"/>
          <w:szCs w:val="24"/>
        </w:rPr>
      </w:pPr>
      <w:r w:rsidRPr="0057100B">
        <w:rPr>
          <w:rFonts w:ascii="Times New Roman" w:hAnsi="Times New Roman" w:cs="Times New Roman"/>
          <w:b/>
          <w:sz w:val="24"/>
          <w:szCs w:val="24"/>
        </w:rPr>
        <w:t xml:space="preserve">   Задачи проекта:</w:t>
      </w:r>
    </w:p>
    <w:p w:rsidR="0057100B" w:rsidRPr="0057100B" w:rsidRDefault="0057100B" w:rsidP="0057100B">
      <w:pPr>
        <w:pStyle w:val="ArialNarrow10pt125"/>
        <w:numPr>
          <w:ilvl w:val="0"/>
          <w:numId w:val="18"/>
        </w:numPr>
      </w:pPr>
      <w:r w:rsidRPr="0057100B">
        <w:lastRenderedPageBreak/>
        <w:t xml:space="preserve">Ознакомить сотрудников детского дома с проектом «Хочу в семью» </w:t>
      </w:r>
    </w:p>
    <w:p w:rsidR="0057100B" w:rsidRPr="0057100B" w:rsidRDefault="0057100B" w:rsidP="0057100B">
      <w:pPr>
        <w:pStyle w:val="ArialNarrow10pt125"/>
        <w:numPr>
          <w:ilvl w:val="0"/>
          <w:numId w:val="18"/>
        </w:numPr>
      </w:pPr>
      <w:r w:rsidRPr="0057100B">
        <w:t>Определить условия, необходимые для успешного устройства ребенка в семью.</w:t>
      </w:r>
    </w:p>
    <w:p w:rsidR="0057100B" w:rsidRPr="0057100B" w:rsidRDefault="0057100B" w:rsidP="0057100B">
      <w:pPr>
        <w:pStyle w:val="ArialNarrow10pt125"/>
        <w:numPr>
          <w:ilvl w:val="0"/>
          <w:numId w:val="18"/>
        </w:numPr>
      </w:pPr>
      <w:r w:rsidRPr="0057100B">
        <w:t>Выявить уровень готовности ребенка к проживанию в семье.</w:t>
      </w:r>
    </w:p>
    <w:p w:rsidR="0057100B" w:rsidRPr="0057100B" w:rsidRDefault="0057100B" w:rsidP="0057100B">
      <w:pPr>
        <w:pStyle w:val="ArialNarrow10pt125"/>
        <w:numPr>
          <w:ilvl w:val="0"/>
          <w:numId w:val="18"/>
        </w:numPr>
      </w:pPr>
      <w:r w:rsidRPr="0057100B">
        <w:t>Создание у воспитанников мотивации к изучению семейной истории и формирование у них семейной идентичности.</w:t>
      </w:r>
    </w:p>
    <w:p w:rsidR="0057100B" w:rsidRPr="0057100B" w:rsidRDefault="0057100B" w:rsidP="0057100B">
      <w:pPr>
        <w:pStyle w:val="ArialNarrow10pt125"/>
        <w:numPr>
          <w:ilvl w:val="0"/>
          <w:numId w:val="18"/>
        </w:numPr>
      </w:pPr>
      <w:r w:rsidRPr="0057100B">
        <w:t xml:space="preserve">Коррекция отрицательный чувств ребенка к членам своей семьи. </w:t>
      </w:r>
    </w:p>
    <w:p w:rsidR="0057100B" w:rsidRPr="0057100B" w:rsidRDefault="0057100B" w:rsidP="0057100B">
      <w:pPr>
        <w:pStyle w:val="ArialNarrow10pt125"/>
        <w:numPr>
          <w:ilvl w:val="0"/>
          <w:numId w:val="18"/>
        </w:numPr>
      </w:pPr>
      <w:r w:rsidRPr="0057100B">
        <w:t xml:space="preserve">Стимулировать детей к совместной работе и к решению возникающих проблем. </w:t>
      </w:r>
    </w:p>
    <w:p w:rsidR="0057100B" w:rsidRPr="0057100B" w:rsidRDefault="0057100B" w:rsidP="0057100B">
      <w:pPr>
        <w:pStyle w:val="ArialNarrow10pt125"/>
        <w:numPr>
          <w:ilvl w:val="0"/>
          <w:numId w:val="18"/>
        </w:numPr>
      </w:pPr>
      <w:r w:rsidRPr="0057100B">
        <w:t xml:space="preserve">Помочь каждому ребенку получить более полное представление о будущей семье, ее членах, соотнести представления и желания с реальностью. </w:t>
      </w:r>
    </w:p>
    <w:p w:rsidR="0057100B" w:rsidRPr="0057100B" w:rsidRDefault="0057100B" w:rsidP="0057100B">
      <w:pPr>
        <w:pStyle w:val="ArialNarrow10pt125"/>
        <w:numPr>
          <w:ilvl w:val="0"/>
          <w:numId w:val="18"/>
        </w:numPr>
      </w:pPr>
      <w:r w:rsidRPr="0057100B">
        <w:t xml:space="preserve">Развить у воспитанников необходимые социально-культурные, правовые, досуговые навыки. </w:t>
      </w:r>
    </w:p>
    <w:p w:rsidR="0057100B" w:rsidRPr="0057100B" w:rsidRDefault="0057100B" w:rsidP="0057100B">
      <w:pPr>
        <w:pStyle w:val="ArialNarrow10pt125"/>
        <w:numPr>
          <w:ilvl w:val="0"/>
          <w:numId w:val="18"/>
        </w:numPr>
      </w:pPr>
      <w:r w:rsidRPr="0057100B">
        <w:t xml:space="preserve">Повысить уровень социально-психологической адаптированности в социуме детей проживающих в условии детского дома </w:t>
      </w:r>
    </w:p>
    <w:p w:rsidR="0057100B" w:rsidRPr="0057100B" w:rsidRDefault="0057100B" w:rsidP="0057100B">
      <w:pPr>
        <w:pStyle w:val="ArialNarrow10pt125"/>
        <w:numPr>
          <w:ilvl w:val="0"/>
          <w:numId w:val="18"/>
        </w:numPr>
      </w:pPr>
      <w:r w:rsidRPr="0057100B">
        <w:t>Формирование позитивных представлений о своей будущей семье и понимание себя, как творца собственной жизни.</w:t>
      </w:r>
    </w:p>
    <w:p w:rsidR="0057100B" w:rsidRPr="0057100B" w:rsidRDefault="0057100B" w:rsidP="0057100B">
      <w:pPr>
        <w:pStyle w:val="ArialNarrow10pt125"/>
        <w:numPr>
          <w:ilvl w:val="0"/>
          <w:numId w:val="18"/>
        </w:numPr>
      </w:pPr>
      <w:r w:rsidRPr="0057100B">
        <w:t xml:space="preserve">Проанализировать эффективность работы детского дома по проекту «Хочу в семью» </w:t>
      </w:r>
    </w:p>
    <w:p w:rsidR="0057100B" w:rsidRPr="0057100B" w:rsidRDefault="0057100B" w:rsidP="0057100B">
      <w:pPr>
        <w:pStyle w:val="ArialNarrow10pt125"/>
        <w:numPr>
          <w:ilvl w:val="0"/>
          <w:numId w:val="18"/>
        </w:numPr>
      </w:pPr>
      <w:r w:rsidRPr="0057100B">
        <w:t>Ознакомление население с проектом детского дома «Хочу в семью»</w:t>
      </w:r>
    </w:p>
    <w:p w:rsidR="0057100B" w:rsidRPr="0057100B" w:rsidRDefault="0057100B" w:rsidP="0057100B">
      <w:pPr>
        <w:pStyle w:val="ArialNarrow10pt125"/>
        <w:numPr>
          <w:ilvl w:val="0"/>
          <w:numId w:val="18"/>
        </w:numPr>
      </w:pPr>
      <w:r w:rsidRPr="0057100B">
        <w:t>Продиагностировать психологическую и социальную готовность воспитанников к жизни в семье.</w:t>
      </w:r>
    </w:p>
    <w:p w:rsidR="0057100B" w:rsidRPr="0057100B" w:rsidRDefault="0057100B" w:rsidP="0057100B">
      <w:pPr>
        <w:pStyle w:val="ArialNarrow10pt125"/>
        <w:numPr>
          <w:ilvl w:val="0"/>
          <w:numId w:val="18"/>
        </w:numPr>
      </w:pPr>
      <w:r w:rsidRPr="0057100B">
        <w:t>Распространить опыт подготовки детей к проживанию в семье.</w:t>
      </w:r>
    </w:p>
    <w:p w:rsidR="00620EE3" w:rsidRDefault="00620EE3" w:rsidP="00620EE3">
      <w:pPr>
        <w:pStyle w:val="a3"/>
        <w:jc w:val="both"/>
        <w:rPr>
          <w:b/>
        </w:rPr>
      </w:pPr>
    </w:p>
    <w:p w:rsidR="00230EA3" w:rsidRPr="0041457F" w:rsidRDefault="00230EA3" w:rsidP="00620EE3">
      <w:pPr>
        <w:pStyle w:val="a3"/>
        <w:jc w:val="both"/>
        <w:rPr>
          <w:b/>
        </w:rPr>
      </w:pPr>
      <w:r>
        <w:rPr>
          <w:b/>
        </w:rPr>
        <w:t xml:space="preserve">Адресная </w:t>
      </w:r>
      <w:r w:rsidR="00610434">
        <w:rPr>
          <w:b/>
        </w:rPr>
        <w:t>направленность проекта:</w:t>
      </w:r>
    </w:p>
    <w:p w:rsidR="00230EA3" w:rsidRPr="0057100B" w:rsidRDefault="00230EA3" w:rsidP="00230EA3">
      <w:pPr>
        <w:pStyle w:val="a3"/>
      </w:pPr>
      <w:r w:rsidRPr="0057100B">
        <w:t xml:space="preserve">1) дети-сироты и дети, оставшиеся без попечения </w:t>
      </w:r>
      <w:r w:rsidR="00A45991" w:rsidRPr="0057100B">
        <w:t>родителей</w:t>
      </w:r>
      <w:r w:rsidR="0057100B">
        <w:t xml:space="preserve"> - 24</w:t>
      </w:r>
      <w:r w:rsidR="00A45991" w:rsidRPr="0057100B">
        <w:t xml:space="preserve"> ребенка</w:t>
      </w:r>
      <w:r w:rsidRPr="0057100B">
        <w:t>;</w:t>
      </w:r>
    </w:p>
    <w:p w:rsidR="00230EA3" w:rsidRPr="00A45991" w:rsidRDefault="00081DF2" w:rsidP="00230EA3">
      <w:pPr>
        <w:pStyle w:val="a3"/>
      </w:pPr>
      <w:r>
        <w:t>2</w:t>
      </w:r>
      <w:r w:rsidR="00A45991" w:rsidRPr="00A45991">
        <w:t>) 3</w:t>
      </w:r>
      <w:r w:rsidR="00230EA3" w:rsidRPr="00A45991">
        <w:t xml:space="preserve"> </w:t>
      </w:r>
      <w:r w:rsidR="00A45991" w:rsidRPr="00A45991">
        <w:t>приемных родителей</w:t>
      </w:r>
    </w:p>
    <w:p w:rsidR="00230EA3" w:rsidRPr="00A45991" w:rsidRDefault="00081DF2" w:rsidP="00230EA3">
      <w:pPr>
        <w:pStyle w:val="a3"/>
      </w:pPr>
      <w:r>
        <w:t>3</w:t>
      </w:r>
      <w:r w:rsidR="006C1A3B" w:rsidRPr="00A45991">
        <w:t>) 8</w:t>
      </w:r>
      <w:r w:rsidR="00230EA3" w:rsidRPr="00A45991">
        <w:t xml:space="preserve"> добровольцев;</w:t>
      </w:r>
    </w:p>
    <w:p w:rsidR="00230EA3" w:rsidRPr="0057100B" w:rsidRDefault="00081DF2" w:rsidP="00230EA3">
      <w:pPr>
        <w:pStyle w:val="a3"/>
      </w:pPr>
      <w:r>
        <w:t>4</w:t>
      </w:r>
      <w:r w:rsidR="00F022AB">
        <w:t>) 17</w:t>
      </w:r>
      <w:r w:rsidR="00230EA3" w:rsidRPr="0057100B">
        <w:t xml:space="preserve"> специалистов.</w:t>
      </w:r>
    </w:p>
    <w:p w:rsidR="00620EE3" w:rsidRPr="005A6925" w:rsidRDefault="00137DB1" w:rsidP="00620EE3">
      <w:pPr>
        <w:jc w:val="both"/>
        <w:rPr>
          <w:rFonts w:ascii="Times New Roman" w:hAnsi="Times New Roman" w:cs="Times New Roman"/>
          <w:b/>
          <w:sz w:val="44"/>
          <w:szCs w:val="44"/>
        </w:rPr>
      </w:pPr>
      <w:r>
        <w:rPr>
          <w:rFonts w:ascii="Times New Roman" w:hAnsi="Times New Roman" w:cs="Times New Roman"/>
          <w:b/>
          <w:sz w:val="44"/>
          <w:szCs w:val="44"/>
        </w:rPr>
        <w:t xml:space="preserve">2. </w:t>
      </w:r>
      <w:r w:rsidR="005A6925" w:rsidRPr="005A6925">
        <w:rPr>
          <w:rFonts w:ascii="Times New Roman" w:hAnsi="Times New Roman" w:cs="Times New Roman"/>
          <w:b/>
          <w:sz w:val="44"/>
          <w:szCs w:val="44"/>
        </w:rPr>
        <w:t>Описание деятельности по проекту</w:t>
      </w:r>
    </w:p>
    <w:p w:rsidR="00610434" w:rsidRDefault="00610434" w:rsidP="00610434">
      <w:pPr>
        <w:jc w:val="both"/>
        <w:rPr>
          <w:rFonts w:ascii="Times New Roman" w:hAnsi="Times New Roman" w:cs="Times New Roman"/>
          <w:sz w:val="24"/>
          <w:szCs w:val="24"/>
        </w:rPr>
      </w:pPr>
      <w:r w:rsidRPr="00610434">
        <w:rPr>
          <w:rFonts w:ascii="Times New Roman" w:hAnsi="Times New Roman" w:cs="Times New Roman"/>
          <w:b/>
          <w:sz w:val="24"/>
          <w:szCs w:val="24"/>
        </w:rPr>
        <w:t xml:space="preserve">Целевая группа: </w:t>
      </w:r>
      <w:r w:rsidRPr="00610434">
        <w:rPr>
          <w:rFonts w:ascii="Times New Roman" w:hAnsi="Times New Roman" w:cs="Times New Roman"/>
          <w:sz w:val="24"/>
          <w:szCs w:val="24"/>
        </w:rPr>
        <w:t>дети-сироты и дети, оставшиеся без попечения  родителей (воспитанники государственного образовательного учреждения для детей-сирот и детей, оставшихся без попечения родителей «Калязинский детски</w:t>
      </w:r>
      <w:r w:rsidR="00E5730D">
        <w:rPr>
          <w:rFonts w:ascii="Times New Roman" w:hAnsi="Times New Roman" w:cs="Times New Roman"/>
          <w:sz w:val="24"/>
          <w:szCs w:val="24"/>
        </w:rPr>
        <w:t>й дом «Родничок» в возрасте от 5</w:t>
      </w:r>
      <w:r w:rsidRPr="00610434">
        <w:rPr>
          <w:rFonts w:ascii="Times New Roman" w:hAnsi="Times New Roman" w:cs="Times New Roman"/>
          <w:sz w:val="24"/>
          <w:szCs w:val="24"/>
        </w:rPr>
        <w:t xml:space="preserve"> до 18 лет.</w:t>
      </w:r>
    </w:p>
    <w:p w:rsidR="006430D9" w:rsidRPr="006430D9" w:rsidRDefault="006430D9" w:rsidP="006430D9">
      <w:pPr>
        <w:jc w:val="both"/>
        <w:rPr>
          <w:rFonts w:ascii="Times New Roman" w:hAnsi="Times New Roman" w:cs="Times New Roman"/>
          <w:b/>
          <w:sz w:val="24"/>
          <w:szCs w:val="24"/>
        </w:rPr>
      </w:pPr>
      <w:r>
        <w:rPr>
          <w:rFonts w:ascii="Times New Roman" w:hAnsi="Times New Roman" w:cs="Times New Roman"/>
          <w:b/>
          <w:sz w:val="24"/>
          <w:szCs w:val="24"/>
        </w:rPr>
        <w:t>Этапы реализации п</w:t>
      </w:r>
      <w:r w:rsidRPr="006430D9">
        <w:rPr>
          <w:rFonts w:ascii="Times New Roman" w:hAnsi="Times New Roman" w:cs="Times New Roman"/>
          <w:b/>
          <w:sz w:val="24"/>
          <w:szCs w:val="24"/>
        </w:rPr>
        <w:t>роекта:</w:t>
      </w:r>
    </w:p>
    <w:p w:rsidR="006430D9" w:rsidRDefault="006430D9" w:rsidP="006430D9">
      <w:pPr>
        <w:jc w:val="both"/>
        <w:rPr>
          <w:rFonts w:ascii="Times New Roman" w:hAnsi="Times New Roman" w:cs="Times New Roman"/>
          <w:sz w:val="24"/>
          <w:szCs w:val="24"/>
        </w:rPr>
      </w:pPr>
      <w:r w:rsidRPr="006430D9">
        <w:rPr>
          <w:rFonts w:ascii="Times New Roman" w:hAnsi="Times New Roman" w:cs="Times New Roman"/>
          <w:sz w:val="24"/>
          <w:szCs w:val="24"/>
        </w:rPr>
        <w:t>1)</w:t>
      </w:r>
      <w:r w:rsidR="00081DF2">
        <w:rPr>
          <w:rFonts w:ascii="Times New Roman" w:hAnsi="Times New Roman" w:cs="Times New Roman"/>
          <w:sz w:val="24"/>
          <w:szCs w:val="24"/>
        </w:rPr>
        <w:t xml:space="preserve"> Ознакомление с проектом всех участников</w:t>
      </w:r>
      <w:r w:rsidRPr="006430D9">
        <w:rPr>
          <w:rFonts w:ascii="Times New Roman" w:hAnsi="Times New Roman" w:cs="Times New Roman"/>
          <w:sz w:val="24"/>
          <w:szCs w:val="24"/>
        </w:rPr>
        <w:t>.</w:t>
      </w:r>
    </w:p>
    <w:p w:rsidR="006430D9" w:rsidRPr="006430D9" w:rsidRDefault="006430D9" w:rsidP="006430D9">
      <w:pPr>
        <w:jc w:val="both"/>
        <w:rPr>
          <w:rFonts w:ascii="Times New Roman" w:hAnsi="Times New Roman" w:cs="Times New Roman"/>
          <w:sz w:val="24"/>
          <w:szCs w:val="24"/>
        </w:rPr>
      </w:pPr>
      <w:r w:rsidRPr="006430D9">
        <w:rPr>
          <w:sz w:val="24"/>
          <w:szCs w:val="24"/>
        </w:rPr>
        <w:lastRenderedPageBreak/>
        <w:t xml:space="preserve">2) </w:t>
      </w:r>
      <w:r w:rsidRPr="006430D9">
        <w:rPr>
          <w:rFonts w:ascii="Times New Roman" w:hAnsi="Times New Roman" w:cs="Times New Roman"/>
          <w:sz w:val="24"/>
          <w:szCs w:val="24"/>
        </w:rPr>
        <w:t>Определение условий, необходимых для успешного</w:t>
      </w:r>
      <w:r w:rsidR="00EA39DA">
        <w:rPr>
          <w:rFonts w:ascii="Times New Roman" w:hAnsi="Times New Roman" w:cs="Times New Roman"/>
          <w:sz w:val="24"/>
          <w:szCs w:val="24"/>
        </w:rPr>
        <w:t xml:space="preserve"> устройства ребенка в</w:t>
      </w:r>
      <w:r w:rsidRPr="006430D9">
        <w:rPr>
          <w:rFonts w:ascii="Times New Roman" w:hAnsi="Times New Roman" w:cs="Times New Roman"/>
          <w:sz w:val="24"/>
          <w:szCs w:val="24"/>
        </w:rPr>
        <w:t xml:space="preserve"> семью.</w:t>
      </w:r>
    </w:p>
    <w:p w:rsidR="006430D9" w:rsidRDefault="006430D9" w:rsidP="006430D9">
      <w:pPr>
        <w:pStyle w:val="ArialNarrow10pt125"/>
      </w:pPr>
      <w:r w:rsidRPr="006430D9">
        <w:t xml:space="preserve">3) </w:t>
      </w:r>
      <w:r w:rsidR="00081DF2">
        <w:t>Диагностический (с</w:t>
      </w:r>
      <w:r w:rsidRPr="006430D9">
        <w:t>бор информации о детях</w:t>
      </w:r>
      <w:r w:rsidR="00081DF2">
        <w:t>)</w:t>
      </w:r>
      <w:r w:rsidRPr="006430D9">
        <w:t>.</w:t>
      </w:r>
    </w:p>
    <w:p w:rsidR="006430D9" w:rsidRPr="006430D9" w:rsidRDefault="006430D9" w:rsidP="006430D9">
      <w:pPr>
        <w:pStyle w:val="ArialNarrow10pt125"/>
      </w:pPr>
    </w:p>
    <w:p w:rsidR="006430D9" w:rsidRDefault="006430D9" w:rsidP="006430D9">
      <w:pPr>
        <w:pStyle w:val="ArialNarrow10pt125"/>
      </w:pPr>
      <w:r>
        <w:t xml:space="preserve">4) </w:t>
      </w:r>
      <w:r w:rsidR="00081DF2">
        <w:t xml:space="preserve">Коррекционно-развивающий. </w:t>
      </w:r>
      <w:r>
        <w:t>Работа по программе  «Подго</w:t>
      </w:r>
      <w:r w:rsidR="00EA39DA">
        <w:t xml:space="preserve">товка детей к жизни в </w:t>
      </w:r>
      <w:r>
        <w:t xml:space="preserve"> семье».</w:t>
      </w:r>
    </w:p>
    <w:p w:rsidR="006430D9" w:rsidRDefault="006430D9" w:rsidP="006430D9">
      <w:pPr>
        <w:pStyle w:val="ArialNarrow10pt125"/>
      </w:pPr>
    </w:p>
    <w:p w:rsidR="006430D9" w:rsidRPr="0057100B" w:rsidRDefault="006430D9" w:rsidP="006430D9">
      <w:pPr>
        <w:pStyle w:val="a3"/>
        <w:rPr>
          <w:rFonts w:eastAsiaTheme="minorHAnsi"/>
          <w:color w:val="FF0000"/>
          <w:lang w:eastAsia="en-US"/>
        </w:rPr>
      </w:pPr>
    </w:p>
    <w:p w:rsidR="006430D9" w:rsidRPr="00F022AB" w:rsidRDefault="00F022AB" w:rsidP="006430D9">
      <w:pPr>
        <w:pStyle w:val="a3"/>
        <w:rPr>
          <w:rFonts w:eastAsiaTheme="minorHAnsi"/>
          <w:lang w:eastAsia="en-US"/>
        </w:rPr>
      </w:pPr>
      <w:r w:rsidRPr="00F022AB">
        <w:rPr>
          <w:rFonts w:eastAsiaTheme="minorHAnsi"/>
          <w:lang w:eastAsia="en-US"/>
        </w:rPr>
        <w:t>5) Подведение итогов работы по проекту</w:t>
      </w:r>
      <w:r w:rsidR="006430D9" w:rsidRPr="00F022AB">
        <w:rPr>
          <w:rFonts w:eastAsiaTheme="minorHAnsi"/>
          <w:lang w:eastAsia="en-US"/>
        </w:rPr>
        <w:t>.</w:t>
      </w:r>
    </w:p>
    <w:p w:rsidR="006430D9" w:rsidRPr="00F022AB" w:rsidRDefault="006430D9" w:rsidP="006430D9">
      <w:pPr>
        <w:pStyle w:val="a3"/>
        <w:rPr>
          <w:rFonts w:eastAsiaTheme="minorHAnsi"/>
          <w:lang w:eastAsia="en-US"/>
        </w:rPr>
      </w:pPr>
      <w:r w:rsidRPr="00F022AB">
        <w:rPr>
          <w:rFonts w:eastAsiaTheme="minorHAnsi"/>
          <w:lang w:eastAsia="en-US"/>
        </w:rPr>
        <w:t>6) Распространение опыта.</w:t>
      </w:r>
    </w:p>
    <w:p w:rsidR="006430D9" w:rsidRPr="001E4C5A" w:rsidRDefault="006430D9" w:rsidP="006430D9">
      <w:pPr>
        <w:pStyle w:val="a3"/>
        <w:rPr>
          <w:rFonts w:eastAsiaTheme="minorHAnsi"/>
          <w:lang w:eastAsia="en-US"/>
        </w:rPr>
      </w:pPr>
    </w:p>
    <w:p w:rsidR="00F022AB" w:rsidRDefault="00DE20D8" w:rsidP="006430D9">
      <w:pPr>
        <w:pStyle w:val="a3"/>
        <w:jc w:val="both"/>
        <w:rPr>
          <w:rFonts w:eastAsiaTheme="minorHAnsi"/>
          <w:lang w:eastAsia="en-US"/>
        </w:rPr>
      </w:pPr>
      <w:r>
        <w:rPr>
          <w:rFonts w:eastAsiaTheme="minorHAnsi"/>
          <w:lang w:eastAsia="en-US"/>
        </w:rPr>
        <w:t xml:space="preserve">   </w:t>
      </w:r>
      <w:r w:rsidR="006430D9" w:rsidRPr="00163545">
        <w:rPr>
          <w:rFonts w:eastAsiaTheme="minorHAnsi"/>
          <w:lang w:eastAsia="en-US"/>
        </w:rPr>
        <w:t>Соответствие деятельности по услуге существующ</w:t>
      </w:r>
      <w:r w:rsidR="006C1A3B">
        <w:rPr>
          <w:rFonts w:eastAsiaTheme="minorHAnsi"/>
          <w:lang w:eastAsia="en-US"/>
        </w:rPr>
        <w:t>им нормативным и правовым актам</w:t>
      </w:r>
      <w:r w:rsidR="006430D9" w:rsidRPr="00163545">
        <w:rPr>
          <w:rFonts w:eastAsiaTheme="minorHAnsi"/>
          <w:lang w:eastAsia="en-US"/>
        </w:rPr>
        <w:t>.</w:t>
      </w:r>
      <w:r w:rsidR="006C1A3B">
        <w:rPr>
          <w:rFonts w:eastAsiaTheme="minorHAnsi"/>
          <w:lang w:eastAsia="en-US"/>
        </w:rPr>
        <w:t xml:space="preserve"> </w:t>
      </w:r>
      <w:r w:rsidR="006430D9" w:rsidRPr="00163545">
        <w:rPr>
          <w:rFonts w:eastAsiaTheme="minorHAnsi"/>
          <w:lang w:eastAsia="en-US"/>
        </w:rPr>
        <w:t xml:space="preserve">Услуга соответствует Международной конвенции о правах ребенка, Гражданскому Кодексу РФ, федеральным законам «О социальной поддержке детей-сирот и детей, оставшихся без попечения родителей», «Об основных гарантиях прав ребенка». </w:t>
      </w:r>
    </w:p>
    <w:p w:rsidR="006430D9" w:rsidRPr="00163545" w:rsidRDefault="006430D9" w:rsidP="006430D9">
      <w:pPr>
        <w:pStyle w:val="a3"/>
        <w:jc w:val="both"/>
        <w:rPr>
          <w:rFonts w:eastAsiaTheme="minorHAnsi"/>
          <w:b/>
          <w:lang w:eastAsia="en-US"/>
        </w:rPr>
      </w:pPr>
      <w:r w:rsidRPr="00163545">
        <w:rPr>
          <w:rFonts w:eastAsiaTheme="minorHAnsi"/>
          <w:lang w:eastAsia="en-US"/>
        </w:rPr>
        <w:t>Необходимость дополнительного нормативно-правового обеспечения деятельности по услуге на региональном и муниципальном уровне</w:t>
      </w:r>
      <w:r>
        <w:rPr>
          <w:rFonts w:eastAsiaTheme="minorHAnsi"/>
          <w:lang w:eastAsia="en-US"/>
        </w:rPr>
        <w:t xml:space="preserve">. </w:t>
      </w:r>
      <w:r w:rsidRPr="00163545">
        <w:rPr>
          <w:rFonts w:eastAsiaTheme="minorHAnsi"/>
          <w:lang w:eastAsia="en-US"/>
        </w:rPr>
        <w:t>Существует необходимость регламентировать данную деятельность на региональном, муниципальном и/или на ведомственном уровне для разных возрастных категорий (дошкольники, младшие школьники, подростки), для детей с особыми потребностями. В документе требуется обозначить необходимое количество учебных часов и необходимое время</w:t>
      </w:r>
      <w:r w:rsidR="006C1A3B">
        <w:rPr>
          <w:rFonts w:eastAsiaTheme="minorHAnsi"/>
          <w:lang w:eastAsia="en-US"/>
        </w:rPr>
        <w:t xml:space="preserve"> </w:t>
      </w:r>
      <w:r w:rsidRPr="00163545">
        <w:rPr>
          <w:rFonts w:eastAsiaTheme="minorHAnsi"/>
          <w:lang w:eastAsia="en-US"/>
        </w:rPr>
        <w:t>на подготовку программы для конкретной груп</w:t>
      </w:r>
      <w:r>
        <w:rPr>
          <w:rFonts w:eastAsiaTheme="minorHAnsi"/>
          <w:lang w:eastAsia="en-US"/>
        </w:rPr>
        <w:t>пы; объем занятости специалиста,</w:t>
      </w:r>
      <w:r w:rsidRPr="00163545">
        <w:rPr>
          <w:rFonts w:eastAsiaTheme="minorHAnsi"/>
          <w:lang w:eastAsia="en-US"/>
        </w:rPr>
        <w:t xml:space="preserve"> оказывающего данную услугу; наполняемость групп; темы программы подготовки, обязательные для усвоения детьми. Надо определить необходимое время для сбора информации, психологической диагностики ребенка. </w:t>
      </w:r>
    </w:p>
    <w:p w:rsidR="006430D9" w:rsidRDefault="006430D9" w:rsidP="006430D9">
      <w:pPr>
        <w:jc w:val="both"/>
      </w:pPr>
    </w:p>
    <w:p w:rsidR="006430D9" w:rsidRDefault="006430D9" w:rsidP="004107BF">
      <w:pPr>
        <w:pStyle w:val="ArialNarrow10pt125"/>
        <w:ind w:left="720"/>
      </w:pPr>
      <w:r>
        <w:t>Услуга (Подготовка ребенка к жизни</w:t>
      </w:r>
      <w:r w:rsidR="00EA39DA">
        <w:t xml:space="preserve"> в </w:t>
      </w:r>
      <w:r w:rsidR="006C1A3B">
        <w:t>семье) направлена</w:t>
      </w:r>
      <w:r>
        <w:t>:</w:t>
      </w:r>
    </w:p>
    <w:p w:rsidR="006430D9" w:rsidRDefault="006430D9" w:rsidP="006430D9">
      <w:pPr>
        <w:pStyle w:val="ArialNarrow10pt125"/>
        <w:numPr>
          <w:ilvl w:val="0"/>
          <w:numId w:val="6"/>
        </w:numPr>
      </w:pPr>
      <w:r>
        <w:t>на определение условий, необходимых для успешного устройства ребенка в замещающую семью;</w:t>
      </w:r>
    </w:p>
    <w:p w:rsidR="006430D9" w:rsidRDefault="006430D9" w:rsidP="006430D9">
      <w:pPr>
        <w:pStyle w:val="ArialNarrow10pt125"/>
        <w:numPr>
          <w:ilvl w:val="0"/>
          <w:numId w:val="6"/>
        </w:numPr>
      </w:pPr>
      <w:r>
        <w:t>формирование у ребенка психологической готовности к жизни в семейных условиях;</w:t>
      </w:r>
    </w:p>
    <w:p w:rsidR="006430D9" w:rsidRDefault="006430D9" w:rsidP="006430D9">
      <w:pPr>
        <w:pStyle w:val="ArialNarrow10pt125"/>
        <w:numPr>
          <w:ilvl w:val="0"/>
          <w:numId w:val="6"/>
        </w:numPr>
      </w:pPr>
      <w:r>
        <w:t>знакомство ребенка с семьей и семейным укладом и традициями, получение семьей реалистических представлений о ребенке.</w:t>
      </w:r>
    </w:p>
    <w:p w:rsidR="006430D9" w:rsidRDefault="006430D9" w:rsidP="006430D9">
      <w:pPr>
        <w:pStyle w:val="ArialNarrow10pt125"/>
      </w:pPr>
      <w:r>
        <w:t>Услуга включает в себя:</w:t>
      </w:r>
    </w:p>
    <w:p w:rsidR="006430D9" w:rsidRDefault="006430D9" w:rsidP="006430D9">
      <w:pPr>
        <w:pStyle w:val="ArialNarrow10pt125"/>
        <w:numPr>
          <w:ilvl w:val="0"/>
          <w:numId w:val="7"/>
        </w:numPr>
      </w:pPr>
      <w:r>
        <w:t>сбор и анализ информации о ребенке (состояние здоровья, история жизни его и его семьи, индивидуальные психологические особенности, проблемы личностного развития);</w:t>
      </w:r>
    </w:p>
    <w:p w:rsidR="006430D9" w:rsidRDefault="006430D9" w:rsidP="006430D9">
      <w:pPr>
        <w:pStyle w:val="ArialNarrow10pt125"/>
        <w:numPr>
          <w:ilvl w:val="0"/>
          <w:numId w:val="7"/>
        </w:numPr>
      </w:pPr>
      <w:r>
        <w:t>подготовка р</w:t>
      </w:r>
      <w:r w:rsidR="00EA39DA">
        <w:t xml:space="preserve">ебенка к устройству в </w:t>
      </w:r>
      <w:r>
        <w:t>семью – поэтапная психологическая диагностика, психологическая работа по отреагированию травматического опыта, коррекционно-развивающие занятия (по развитию коммуникативных навыков, познавательных процессов, развитию эмоционально-волевой сферы и навыков саморегуляции, формированию адекватной самооценки, представлений об окружающем мире, по формированию «Образа семьи» - представлений о семейных отношениях и ролях);</w:t>
      </w:r>
    </w:p>
    <w:p w:rsidR="006430D9" w:rsidRDefault="006430D9" w:rsidP="006430D9">
      <w:pPr>
        <w:pStyle w:val="ArialNarrow10pt125"/>
        <w:numPr>
          <w:ilvl w:val="0"/>
          <w:numId w:val="7"/>
        </w:numPr>
      </w:pPr>
      <w:r>
        <w:lastRenderedPageBreak/>
        <w:t>сопровождение реб</w:t>
      </w:r>
      <w:r w:rsidR="00EA39DA">
        <w:t xml:space="preserve">енка при устройстве в </w:t>
      </w:r>
      <w:r>
        <w:t>семью (организация заочного знакомства с семьей, помощь  в установлении и поддержке общения детей и будущих родителей, временное помещение в семью).</w:t>
      </w:r>
    </w:p>
    <w:p w:rsidR="006430D9" w:rsidRDefault="004107BF" w:rsidP="006430D9">
      <w:pPr>
        <w:pStyle w:val="ArialNarrow10pt125"/>
      </w:pPr>
      <w:r>
        <w:t xml:space="preserve">   </w:t>
      </w:r>
      <w:r w:rsidR="006430D9">
        <w:t xml:space="preserve"> Новизна данной социальной услуги заключается в учете региональной специфики, использовании современных образовательных технологий. Проект включает в себя характеристику основополагающих моментов подготовки детей, оставшихся без попечения родителей и находящихся в государственном учре</w:t>
      </w:r>
      <w:r w:rsidR="00EA39DA">
        <w:t xml:space="preserve">ждении, к  переходу в </w:t>
      </w:r>
      <w:r w:rsidR="006430D9">
        <w:t xml:space="preserve"> семью.</w:t>
      </w:r>
    </w:p>
    <w:p w:rsidR="006430D9" w:rsidRDefault="004107BF" w:rsidP="006430D9">
      <w:pPr>
        <w:pStyle w:val="ArialNarrow10pt125"/>
      </w:pPr>
      <w:r>
        <w:t xml:space="preserve">   </w:t>
      </w:r>
      <w:r w:rsidR="006430D9">
        <w:t xml:space="preserve"> Социализация детей, лишенных родительского попечительства, проходит таким образом, что у ребенка формируется негативный образ взрослого. И вырастая, эти дети повторяют деструктивную модель семьи своих родителей. Суть социальной реабилитации заключается в том, чтобы вернуть или воссоздать способности ребенка к жизни и адаптации в социуме, обеспечить условия для принятия и понимания ребенком законов социального мира и помочь ему найти и занять свое, соответствующее развитию его личности, место в обществе.</w:t>
      </w:r>
    </w:p>
    <w:p w:rsidR="006430D9" w:rsidRDefault="006430D9" w:rsidP="006430D9">
      <w:pPr>
        <w:pStyle w:val="ArialNarrow10pt125"/>
      </w:pPr>
      <w:r>
        <w:t xml:space="preserve"> Опыт показывает, что воспитание детей, оставшихся без попечения родителей, в замещающей семье дает возможность добиться более высокого уровня адаптивности ребенка в социуме, чем в условиях государственного учреждения, позволяет создать наиболее комфортную среду для становления и развития его личности.</w:t>
      </w:r>
    </w:p>
    <w:p w:rsidR="006430D9" w:rsidRDefault="006430D9" w:rsidP="006430D9">
      <w:pPr>
        <w:pStyle w:val="ArialNarrow10pt125"/>
      </w:pPr>
      <w:r>
        <w:t xml:space="preserve">  Поэтому приоритетной на сегодняшний день становится семейная форма устройства детей, оставшихся без родительской опеки. Это обусловлено тем, что воспитание юного поколения всегда было и остается основной функцией семьи, а развитие ребенка органически вписано в ее жизнедеятельность.</w:t>
      </w:r>
    </w:p>
    <w:p w:rsidR="006430D9" w:rsidRDefault="006430D9" w:rsidP="006430D9">
      <w:pPr>
        <w:pStyle w:val="Iauiue"/>
        <w:widowControl/>
        <w:rPr>
          <w:b/>
          <w:sz w:val="24"/>
          <w:szCs w:val="24"/>
        </w:rPr>
      </w:pPr>
      <w:r>
        <w:rPr>
          <w:b/>
          <w:sz w:val="24"/>
          <w:szCs w:val="24"/>
        </w:rPr>
        <w:t xml:space="preserve">Описание </w:t>
      </w:r>
      <w:r w:rsidRPr="00CC6F71">
        <w:rPr>
          <w:b/>
          <w:sz w:val="24"/>
          <w:szCs w:val="24"/>
        </w:rPr>
        <w:t xml:space="preserve"> методик и технологий, применяемых в рамках Проекта</w:t>
      </w:r>
      <w:r w:rsidR="001D1449">
        <w:rPr>
          <w:b/>
          <w:sz w:val="24"/>
          <w:szCs w:val="24"/>
        </w:rPr>
        <w:t>:</w:t>
      </w:r>
    </w:p>
    <w:p w:rsidR="006430D9" w:rsidRDefault="006430D9" w:rsidP="006430D9">
      <w:pPr>
        <w:pStyle w:val="Iauiue"/>
        <w:widowControl/>
        <w:rPr>
          <w:b/>
          <w:sz w:val="24"/>
          <w:szCs w:val="24"/>
        </w:rPr>
      </w:pPr>
    </w:p>
    <w:p w:rsidR="006430D9" w:rsidRDefault="006430D9" w:rsidP="006430D9">
      <w:pPr>
        <w:pStyle w:val="ArialNarrow10pt125"/>
      </w:pPr>
      <w:r>
        <w:t xml:space="preserve">Технологии подготовки и сопровождения детей к семейному устройству разрабатывается системно и включает в себя работу с эмоциональной, познавательной, поведенческой сферами личности. Для каждого возраста подбирается программа и наиболее подходящий метод. </w:t>
      </w:r>
    </w:p>
    <w:p w:rsidR="006430D9" w:rsidRDefault="006430D9" w:rsidP="006430D9">
      <w:pPr>
        <w:pStyle w:val="ArialNarrow10pt125"/>
      </w:pPr>
      <w:r>
        <w:t>Планируется использовать следующие методы работы:</w:t>
      </w:r>
    </w:p>
    <w:p w:rsidR="006430D9" w:rsidRDefault="006430D9" w:rsidP="006430D9">
      <w:pPr>
        <w:pStyle w:val="ArialNarrow10pt125"/>
        <w:numPr>
          <w:ilvl w:val="0"/>
          <w:numId w:val="9"/>
        </w:numPr>
      </w:pPr>
      <w:r>
        <w:t>не директивная игровая терапия, индивидуальные занятия в игровой комнате. Направлена на то, чтобы дети «проиграли» свои чувства и проблемы. Результатом должны стать умения ставить себя на место другого человека, устанавливать границы общения, раскрываться в общении, проявлять свои чувства, в том числе страхи, связанные с изменением ситуации жизни, выполнить различные роли, связанные с социальным и семейным взаимодействием;</w:t>
      </w:r>
    </w:p>
    <w:p w:rsidR="006430D9" w:rsidRDefault="006430D9" w:rsidP="006430D9">
      <w:pPr>
        <w:pStyle w:val="ArialNarrow10pt125"/>
        <w:numPr>
          <w:ilvl w:val="0"/>
          <w:numId w:val="9"/>
        </w:numPr>
      </w:pPr>
      <w:r>
        <w:t>песочная терапия – необычная техника, благодаря которой ребенок строит собственный мир в миниатюре из песка и небольших игровых фигурок;</w:t>
      </w:r>
    </w:p>
    <w:p w:rsidR="006430D9" w:rsidRDefault="006430D9" w:rsidP="006430D9">
      <w:pPr>
        <w:pStyle w:val="ArialNarrow10pt125"/>
        <w:numPr>
          <w:ilvl w:val="0"/>
          <w:numId w:val="9"/>
        </w:numPr>
      </w:pPr>
      <w:r>
        <w:t>мозартика – новая игровая технология, представляющая собой синтез игротерапии, арт-терапии и психоанализа и обладающая значительным развивающим и реабилитационным материалом. Мозартика позволяет определить эмоциональное состояние, в том числе состояние посттравматического стресса, выявить внутренний конфликт, личностную проблему, получить представление о межличностных взаимоотношениях играющего;</w:t>
      </w:r>
    </w:p>
    <w:p w:rsidR="006430D9" w:rsidRDefault="006430D9" w:rsidP="006430D9">
      <w:pPr>
        <w:pStyle w:val="ArialNarrow10pt125"/>
        <w:numPr>
          <w:ilvl w:val="0"/>
          <w:numId w:val="9"/>
        </w:numPr>
      </w:pPr>
      <w:r>
        <w:lastRenderedPageBreak/>
        <w:t xml:space="preserve">работа с использованием сенсорной комнаты – представляет собой помещение, оборудованные таким образом, чтобы ребенок, пребывая в безопасной, комфортной обстановке, наполненной разнообразными стимулами, самостоятельно или при сопровождении специалиста исследовал окружающее; </w:t>
      </w:r>
    </w:p>
    <w:p w:rsidR="006430D9" w:rsidRDefault="006430D9" w:rsidP="006430D9">
      <w:pPr>
        <w:pStyle w:val="ArialNarrow10pt125"/>
        <w:numPr>
          <w:ilvl w:val="0"/>
          <w:numId w:val="9"/>
        </w:numPr>
      </w:pPr>
      <w:r>
        <w:t xml:space="preserve">составление «Книги жизни», «Семейного альбома», «Генеалогического древа» - это работа с личной историей ребенка, рассчитаны на восстановление связей с кровными родственниками, осознание и принятие ребенком своего семейного прошлого; </w:t>
      </w:r>
    </w:p>
    <w:p w:rsidR="006430D9" w:rsidRDefault="006430D9" w:rsidP="006430D9">
      <w:pPr>
        <w:pStyle w:val="ArialNarrow10pt125"/>
        <w:numPr>
          <w:ilvl w:val="0"/>
          <w:numId w:val="9"/>
        </w:numPr>
      </w:pPr>
      <w:r>
        <w:t>практические занятия «Кулинария», «Хозяюшка», занятия в детских объединениях – эта работа по формированию и развитию навыков самообслуживания и самостоятельности ребенка;</w:t>
      </w:r>
    </w:p>
    <w:p w:rsidR="006430D9" w:rsidRDefault="006430D9" w:rsidP="006430D9">
      <w:pPr>
        <w:pStyle w:val="ArialNarrow10pt125"/>
        <w:numPr>
          <w:ilvl w:val="0"/>
          <w:numId w:val="9"/>
        </w:numPr>
      </w:pPr>
      <w:r>
        <w:t>гостевая семья -  представляет собой организацию совместной работы с ребенком и замещающей семей;</w:t>
      </w:r>
    </w:p>
    <w:p w:rsidR="006430D9" w:rsidRDefault="006430D9" w:rsidP="006430D9">
      <w:pPr>
        <w:pStyle w:val="ArialNarrow10pt125"/>
        <w:numPr>
          <w:ilvl w:val="0"/>
          <w:numId w:val="9"/>
        </w:numPr>
      </w:pPr>
      <w:r>
        <w:t>ритуал расставания, прощальный праздник – подготовка ребенка к расставанию с детским домом.</w:t>
      </w:r>
    </w:p>
    <w:p w:rsidR="006430D9" w:rsidRDefault="006430D9" w:rsidP="006430D9">
      <w:pPr>
        <w:pStyle w:val="ArialNarrow10pt125"/>
        <w:rPr>
          <w:b/>
        </w:rPr>
      </w:pPr>
      <w:r w:rsidRPr="006430D9">
        <w:rPr>
          <w:b/>
        </w:rPr>
        <w:t>Описание мероприятий Проекта</w:t>
      </w:r>
      <w:r>
        <w:rPr>
          <w:b/>
        </w:rPr>
        <w:t>:</w:t>
      </w:r>
    </w:p>
    <w:p w:rsidR="006430D9" w:rsidRPr="006430D9" w:rsidRDefault="006430D9" w:rsidP="006430D9">
      <w:pPr>
        <w:pStyle w:val="ArialNarrow10pt125"/>
        <w:rPr>
          <w:b/>
        </w:rPr>
      </w:pPr>
    </w:p>
    <w:p w:rsidR="006430D9" w:rsidRPr="006430D9" w:rsidRDefault="006430D9" w:rsidP="006430D9">
      <w:pPr>
        <w:jc w:val="both"/>
        <w:rPr>
          <w:rFonts w:ascii="Times New Roman" w:hAnsi="Times New Roman" w:cs="Times New Roman"/>
          <w:sz w:val="24"/>
          <w:szCs w:val="24"/>
        </w:rPr>
      </w:pPr>
      <w:r w:rsidRPr="006430D9">
        <w:rPr>
          <w:rFonts w:ascii="Times New Roman" w:hAnsi="Times New Roman" w:cs="Times New Roman"/>
          <w:sz w:val="24"/>
          <w:szCs w:val="24"/>
        </w:rPr>
        <w:t>Подгото</w:t>
      </w:r>
      <w:r w:rsidR="00F022AB">
        <w:rPr>
          <w:rFonts w:ascii="Times New Roman" w:hAnsi="Times New Roman" w:cs="Times New Roman"/>
          <w:sz w:val="24"/>
          <w:szCs w:val="24"/>
        </w:rPr>
        <w:t>вка ребенка к жизни в</w:t>
      </w:r>
      <w:r w:rsidRPr="006430D9">
        <w:rPr>
          <w:rFonts w:ascii="Times New Roman" w:hAnsi="Times New Roman" w:cs="Times New Roman"/>
          <w:sz w:val="24"/>
          <w:szCs w:val="24"/>
        </w:rPr>
        <w:t xml:space="preserve"> семье необходима в первую очередь для того,</w:t>
      </w:r>
      <w:r w:rsidR="00F022AB">
        <w:rPr>
          <w:rFonts w:ascii="Times New Roman" w:hAnsi="Times New Roman" w:cs="Times New Roman"/>
          <w:sz w:val="24"/>
          <w:szCs w:val="24"/>
        </w:rPr>
        <w:t xml:space="preserve"> чтобы процесс адаптации к </w:t>
      </w:r>
      <w:r w:rsidRPr="006430D9">
        <w:rPr>
          <w:rFonts w:ascii="Times New Roman" w:hAnsi="Times New Roman" w:cs="Times New Roman"/>
          <w:sz w:val="24"/>
          <w:szCs w:val="24"/>
        </w:rPr>
        <w:t xml:space="preserve">семье прошел максимально безболезненно как для ребенка, так и для всех членов семьи. Основные мероприятия нашего проекта направлены </w:t>
      </w:r>
      <w:r w:rsidR="006C1A3B" w:rsidRPr="006430D9">
        <w:rPr>
          <w:rFonts w:ascii="Times New Roman" w:hAnsi="Times New Roman" w:cs="Times New Roman"/>
          <w:sz w:val="24"/>
          <w:szCs w:val="24"/>
        </w:rPr>
        <w:t>на подготовку</w:t>
      </w:r>
      <w:r w:rsidRPr="006430D9">
        <w:rPr>
          <w:rFonts w:ascii="Times New Roman" w:hAnsi="Times New Roman" w:cs="Times New Roman"/>
          <w:sz w:val="24"/>
          <w:szCs w:val="24"/>
        </w:rPr>
        <w:t xml:space="preserve"> ребенка к семейному устройству. Деятельность по проекту начинается со сбора информации о ребенке (медицинская, социальная, психологическая, педагогическая).  Работа по программе «Подго</w:t>
      </w:r>
      <w:r w:rsidR="00EA39DA">
        <w:rPr>
          <w:rFonts w:ascii="Times New Roman" w:hAnsi="Times New Roman" w:cs="Times New Roman"/>
          <w:sz w:val="24"/>
          <w:szCs w:val="24"/>
        </w:rPr>
        <w:t xml:space="preserve">товка детей к жизни в </w:t>
      </w:r>
      <w:r w:rsidRPr="006430D9">
        <w:rPr>
          <w:rFonts w:ascii="Times New Roman" w:hAnsi="Times New Roman" w:cs="Times New Roman"/>
          <w:sz w:val="24"/>
          <w:szCs w:val="24"/>
        </w:rPr>
        <w:t>семье» включает в себя следующие блоки:</w:t>
      </w:r>
    </w:p>
    <w:p w:rsidR="006430D9" w:rsidRPr="001E4C5A" w:rsidRDefault="006430D9" w:rsidP="006430D9">
      <w:pPr>
        <w:pStyle w:val="a4"/>
        <w:numPr>
          <w:ilvl w:val="0"/>
          <w:numId w:val="10"/>
        </w:numPr>
        <w:jc w:val="both"/>
      </w:pPr>
      <w:r w:rsidRPr="001E4C5A">
        <w:t>общую подготовку (подготовка детей для различных форм семейного устройства с учетом их возрастной категории и особых потребностей);</w:t>
      </w:r>
    </w:p>
    <w:p w:rsidR="006430D9" w:rsidRPr="001E4C5A" w:rsidRDefault="006430D9" w:rsidP="006430D9">
      <w:pPr>
        <w:pStyle w:val="a4"/>
        <w:numPr>
          <w:ilvl w:val="0"/>
          <w:numId w:val="10"/>
        </w:numPr>
        <w:jc w:val="both"/>
      </w:pPr>
      <w:r w:rsidRPr="001E4C5A">
        <w:t>психологическую подготовку (игры, тематические сессии и другие технологии в рамках индивидуальной и групповой терапии);</w:t>
      </w:r>
    </w:p>
    <w:p w:rsidR="006430D9" w:rsidRPr="001E4C5A" w:rsidRDefault="006430D9" w:rsidP="006430D9">
      <w:pPr>
        <w:pStyle w:val="a4"/>
        <w:numPr>
          <w:ilvl w:val="0"/>
          <w:numId w:val="10"/>
        </w:numPr>
        <w:jc w:val="both"/>
      </w:pPr>
      <w:r w:rsidRPr="001E4C5A">
        <w:t>социально-педагогическую подготовку (мероприятия по социальной и бытовой адаптации, проводимые воспитателями и социальными педагогами);</w:t>
      </w:r>
    </w:p>
    <w:p w:rsidR="006430D9" w:rsidRDefault="006430D9" w:rsidP="006430D9">
      <w:pPr>
        <w:pStyle w:val="a4"/>
        <w:numPr>
          <w:ilvl w:val="0"/>
          <w:numId w:val="10"/>
        </w:numPr>
        <w:jc w:val="both"/>
      </w:pPr>
      <w:r w:rsidRPr="001E4C5A">
        <w:t>специальную подготовку (мероприятия по подготовке ребенка к устройству в конкретную семью, получившую документы для приема ребенка в семью: усыновителей, опекунов, приемных родителей).</w:t>
      </w:r>
    </w:p>
    <w:p w:rsidR="00C22EF9" w:rsidRDefault="006430D9" w:rsidP="006430D9">
      <w:pPr>
        <w:jc w:val="both"/>
        <w:rPr>
          <w:rFonts w:ascii="Times New Roman" w:hAnsi="Times New Roman" w:cs="Times New Roman"/>
          <w:sz w:val="24"/>
          <w:szCs w:val="24"/>
        </w:rPr>
      </w:pPr>
      <w:r w:rsidRPr="006430D9">
        <w:rPr>
          <w:rFonts w:ascii="Times New Roman" w:hAnsi="Times New Roman" w:cs="Times New Roman"/>
          <w:sz w:val="24"/>
          <w:szCs w:val="24"/>
        </w:rPr>
        <w:t>Размещение  информации о реализации проекта  на сайте Калязинского детского дома «Родничок». Публикации статей в районной газете «Вперед», в журнале «Детский дом». Издание брошюры и методических рекомендаций  для специалистов детских домов, работающих по Программе подгото</w:t>
      </w:r>
      <w:r w:rsidR="00137DB1">
        <w:rPr>
          <w:rFonts w:ascii="Times New Roman" w:hAnsi="Times New Roman" w:cs="Times New Roman"/>
          <w:sz w:val="24"/>
          <w:szCs w:val="24"/>
        </w:rPr>
        <w:t xml:space="preserve">вки ребенка к жизни в </w:t>
      </w:r>
      <w:r w:rsidRPr="006430D9">
        <w:rPr>
          <w:rFonts w:ascii="Times New Roman" w:hAnsi="Times New Roman" w:cs="Times New Roman"/>
          <w:sz w:val="24"/>
          <w:szCs w:val="24"/>
        </w:rPr>
        <w:t xml:space="preserve"> семье. Проведение круглых столов и семинаров по распространению опыта.</w:t>
      </w:r>
    </w:p>
    <w:p w:rsidR="006430D9" w:rsidRDefault="006430D9" w:rsidP="006430D9">
      <w:pPr>
        <w:jc w:val="both"/>
        <w:rPr>
          <w:rFonts w:ascii="Times New Roman" w:hAnsi="Times New Roman" w:cs="Times New Roman"/>
          <w:b/>
          <w:sz w:val="24"/>
          <w:szCs w:val="24"/>
        </w:rPr>
      </w:pPr>
      <w:r w:rsidRPr="006430D9">
        <w:rPr>
          <w:rFonts w:ascii="Times New Roman" w:hAnsi="Times New Roman" w:cs="Times New Roman"/>
          <w:b/>
          <w:sz w:val="24"/>
          <w:szCs w:val="24"/>
        </w:rPr>
        <w:t>Ресурсное обеспечение Проекта:</w:t>
      </w:r>
    </w:p>
    <w:p w:rsidR="006430D9" w:rsidRDefault="006430D9" w:rsidP="006430D9">
      <w:pPr>
        <w:pStyle w:val="Iauiue"/>
        <w:widowControl/>
        <w:jc w:val="both"/>
        <w:rPr>
          <w:sz w:val="24"/>
          <w:szCs w:val="24"/>
        </w:rPr>
      </w:pPr>
      <w:r>
        <w:rPr>
          <w:sz w:val="24"/>
          <w:szCs w:val="24"/>
        </w:rPr>
        <w:t>1)Финансовое: привлеченные (благотворительные) средства и средства (гранта) Фонда.</w:t>
      </w:r>
    </w:p>
    <w:p w:rsidR="006430D9" w:rsidRPr="00E06F6B" w:rsidRDefault="006430D9" w:rsidP="006430D9">
      <w:pPr>
        <w:pStyle w:val="Iauiue"/>
        <w:widowControl/>
        <w:ind w:left="720"/>
        <w:jc w:val="both"/>
        <w:rPr>
          <w:color w:val="FF0000"/>
          <w:sz w:val="24"/>
          <w:szCs w:val="24"/>
        </w:rPr>
      </w:pPr>
    </w:p>
    <w:p w:rsidR="006430D9" w:rsidRDefault="006430D9" w:rsidP="006430D9">
      <w:pPr>
        <w:pStyle w:val="Iauiue"/>
        <w:widowControl/>
        <w:jc w:val="both"/>
        <w:rPr>
          <w:sz w:val="24"/>
          <w:szCs w:val="24"/>
        </w:rPr>
      </w:pPr>
      <w:r>
        <w:rPr>
          <w:sz w:val="24"/>
          <w:szCs w:val="24"/>
        </w:rPr>
        <w:lastRenderedPageBreak/>
        <w:t>2) Материально-техническое:</w:t>
      </w:r>
    </w:p>
    <w:p w:rsidR="006430D9" w:rsidRDefault="006430D9" w:rsidP="006430D9">
      <w:pPr>
        <w:rPr>
          <w:color w:val="C00000"/>
        </w:rPr>
      </w:pPr>
    </w:p>
    <w:p w:rsidR="006430D9" w:rsidRDefault="006430D9" w:rsidP="006430D9">
      <w:pPr>
        <w:pStyle w:val="a3"/>
        <w:numPr>
          <w:ilvl w:val="0"/>
          <w:numId w:val="11"/>
        </w:numPr>
      </w:pPr>
      <w:r>
        <w:t>кабинет для индивидуальных занятий. Помещение  имеет шкаф для хранения документации. Если это помещение используется для проведения мероприятий с участием детей, то шкафы для хранения документов должны запираться на ключ, доступ к которому имеют только специалисты. Водоснабжение, освещенность должны соответствовать санитарным правилам для</w:t>
      </w:r>
      <w:r w:rsidR="00F022AB">
        <w:t xml:space="preserve"> </w:t>
      </w:r>
      <w:r>
        <w:t>организаций для детей-сирот и детей, оставшихся без попечения родителей;</w:t>
      </w:r>
    </w:p>
    <w:p w:rsidR="006430D9" w:rsidRDefault="006430D9" w:rsidP="006430D9">
      <w:pPr>
        <w:pStyle w:val="a3"/>
        <w:numPr>
          <w:ilvl w:val="0"/>
          <w:numId w:val="11"/>
        </w:numPr>
      </w:pPr>
      <w:r>
        <w:t>кабинет для проведения совещаний и консилиумов должен быть достаточно просторным, чтобы вместить одновременно всех специалистов. Для этих целей может использоваться кабинет психолога или административные помещения;</w:t>
      </w:r>
    </w:p>
    <w:p w:rsidR="006430D9" w:rsidRDefault="006430D9" w:rsidP="006430D9">
      <w:pPr>
        <w:pStyle w:val="a3"/>
        <w:numPr>
          <w:ilvl w:val="0"/>
          <w:numId w:val="11"/>
        </w:numPr>
      </w:pPr>
      <w:r>
        <w:t>кабинет для обследований, занятий и консультаций психолога должен находиться в тихом месте или иметь звукоизоляцию. Необходим письменный стол, стулья, пространство для игровых</w:t>
      </w:r>
      <w:r w:rsidR="00F022AB">
        <w:t xml:space="preserve"> </w:t>
      </w:r>
      <w:r>
        <w:t>занятий;</w:t>
      </w:r>
    </w:p>
    <w:p w:rsidR="006430D9" w:rsidRDefault="006430D9" w:rsidP="006430D9">
      <w:pPr>
        <w:pStyle w:val="a3"/>
        <w:numPr>
          <w:ilvl w:val="0"/>
          <w:numId w:val="11"/>
        </w:numPr>
      </w:pPr>
      <w:r>
        <w:t>кабинет для обследований, занятий и консультаций специалиста также должен находиться в тихом месте или иметь звукоизоляцию. Необходим письменный стол и стулья;</w:t>
      </w:r>
    </w:p>
    <w:p w:rsidR="006430D9" w:rsidRDefault="006430D9" w:rsidP="006430D9">
      <w:pPr>
        <w:pStyle w:val="a3"/>
        <w:numPr>
          <w:ilvl w:val="0"/>
          <w:numId w:val="11"/>
        </w:numPr>
      </w:pPr>
      <w:r>
        <w:t xml:space="preserve">кабинет (зал) для групповых занятий, проведения выставок и праздников – площадь определяется из расчета минимум по 2 кв. м на ребенка и имеет хорошую вентиляцию. </w:t>
      </w:r>
    </w:p>
    <w:p w:rsidR="006430D9" w:rsidRDefault="006430D9" w:rsidP="006430D9">
      <w:pPr>
        <w:pStyle w:val="a3"/>
        <w:ind w:left="780"/>
      </w:pPr>
    </w:p>
    <w:p w:rsidR="006430D9" w:rsidRPr="00447206" w:rsidRDefault="006430D9" w:rsidP="006430D9">
      <w:pPr>
        <w:pStyle w:val="a3"/>
        <w:rPr>
          <w:b/>
        </w:rPr>
      </w:pPr>
      <w:r w:rsidRPr="00447206">
        <w:rPr>
          <w:b/>
        </w:rPr>
        <w:t>Техническое обеспечение</w:t>
      </w:r>
      <w:r w:rsidR="001D1449">
        <w:rPr>
          <w:b/>
        </w:rPr>
        <w:t>:</w:t>
      </w:r>
      <w:r w:rsidRPr="00447206">
        <w:rPr>
          <w:b/>
        </w:rPr>
        <w:t xml:space="preserve"> </w:t>
      </w:r>
    </w:p>
    <w:p w:rsidR="006430D9" w:rsidRDefault="006430D9" w:rsidP="006430D9">
      <w:pPr>
        <w:pStyle w:val="a3"/>
        <w:jc w:val="both"/>
      </w:pPr>
      <w:r>
        <w:t xml:space="preserve">Технология подготовки детей к помещению в </w:t>
      </w:r>
      <w:r w:rsidR="00F022AB">
        <w:t>семью включает</w:t>
      </w:r>
      <w:r>
        <w:t xml:space="preserve"> в себя работу с эмоциональной, интеллектуальной и поведенческой формами личности. Для каждого ребенка подбирается индивидуальная программа и наиболее подходящий метод.</w:t>
      </w:r>
    </w:p>
    <w:p w:rsidR="006430D9" w:rsidRDefault="006430D9" w:rsidP="006430D9">
      <w:pPr>
        <w:pStyle w:val="a3"/>
        <w:jc w:val="both"/>
      </w:pPr>
      <w:r>
        <w:t>Применяются следующие психологические методы работы и необходимо оборудование:</w:t>
      </w:r>
    </w:p>
    <w:p w:rsidR="006430D9" w:rsidRDefault="006430D9" w:rsidP="006430D9">
      <w:pPr>
        <w:pStyle w:val="a3"/>
        <w:numPr>
          <w:ilvl w:val="0"/>
          <w:numId w:val="11"/>
        </w:numPr>
      </w:pPr>
      <w:r>
        <w:t>для игровой терапии – игровые модули;</w:t>
      </w:r>
    </w:p>
    <w:p w:rsidR="006430D9" w:rsidRDefault="006430D9" w:rsidP="006430D9">
      <w:pPr>
        <w:pStyle w:val="a3"/>
        <w:numPr>
          <w:ilvl w:val="0"/>
          <w:numId w:val="11"/>
        </w:numPr>
      </w:pPr>
      <w:r>
        <w:t>песочной терапии – песочница;</w:t>
      </w:r>
    </w:p>
    <w:p w:rsidR="006430D9" w:rsidRDefault="006430D9" w:rsidP="006430D9">
      <w:pPr>
        <w:pStyle w:val="a3"/>
        <w:numPr>
          <w:ilvl w:val="0"/>
          <w:numId w:val="11"/>
        </w:numPr>
      </w:pPr>
      <w:r>
        <w:t>сенсорная комната;</w:t>
      </w:r>
    </w:p>
    <w:p w:rsidR="006430D9" w:rsidRDefault="006430D9" w:rsidP="006430D9">
      <w:pPr>
        <w:pStyle w:val="a3"/>
        <w:numPr>
          <w:ilvl w:val="0"/>
          <w:numId w:val="11"/>
        </w:numPr>
      </w:pPr>
      <w:r>
        <w:t>мозартики – игровые наборы: «Витражи», «Космос», «Подмосковный городок», «Туманы», «Город», «Павлин», «Чудо-дерево» т.д.</w:t>
      </w:r>
    </w:p>
    <w:p w:rsidR="006430D9" w:rsidRDefault="006430D9" w:rsidP="006430D9">
      <w:pPr>
        <w:pStyle w:val="a3"/>
        <w:numPr>
          <w:ilvl w:val="0"/>
          <w:numId w:val="11"/>
        </w:numPr>
      </w:pPr>
      <w:r>
        <w:t>ароматерапии – масла и установка для ароматерапии;</w:t>
      </w:r>
    </w:p>
    <w:p w:rsidR="006430D9" w:rsidRDefault="006430D9" w:rsidP="006430D9">
      <w:pPr>
        <w:pStyle w:val="a3"/>
        <w:numPr>
          <w:ilvl w:val="0"/>
          <w:numId w:val="12"/>
        </w:numPr>
      </w:pPr>
      <w:r>
        <w:t>музыкотерапии – музыкальный центр и записи музыкальныхпроизведений.</w:t>
      </w:r>
    </w:p>
    <w:p w:rsidR="006430D9" w:rsidRDefault="006430D9" w:rsidP="006430D9">
      <w:pPr>
        <w:pStyle w:val="a3"/>
      </w:pPr>
      <w:r>
        <w:t xml:space="preserve">Необходимы компьютер, электронная доска, фотоаппарат, видеокамера, принтер, ксерокс, сканер.  </w:t>
      </w:r>
    </w:p>
    <w:p w:rsidR="006430D9" w:rsidRDefault="006430D9" w:rsidP="006430D9">
      <w:pPr>
        <w:pStyle w:val="a3"/>
      </w:pPr>
      <w:r>
        <w:t xml:space="preserve">В перечень рекомендуемого реабилитационного оборудования входит также сенсорная комната как многофункциональное помещение длярешения коррекционных, развивающих и реабилитационных задач. Расходные материалы: канцелярия, диагностический материал (тестовый и пр.), развивающие игры и игрушки (куклы-фигурки детей, мужчин и женщин; домашних и диких животных; кукольный дом и домашняя утварь, машины, конструкторы и т. д.), игровой материал для творческого самовыражения и снятия эмоциональных напряжений </w:t>
      </w:r>
      <w:r>
        <w:lastRenderedPageBreak/>
        <w:t>(песок, вода, кубики, пластилин, бумага разного качества, формата, цвета, формы, краски), литература для детей и специалистов; спортивный инвентарь, театральная</w:t>
      </w:r>
    </w:p>
    <w:p w:rsidR="006430D9" w:rsidRDefault="006430D9" w:rsidP="006430D9">
      <w:pPr>
        <w:pStyle w:val="a3"/>
      </w:pPr>
      <w:r>
        <w:t>одежда и бутафория, материалы для сюжетно-ролевых игр.</w:t>
      </w:r>
    </w:p>
    <w:p w:rsidR="006430D9" w:rsidRDefault="006430D9" w:rsidP="006430D9">
      <w:pPr>
        <w:pStyle w:val="a3"/>
      </w:pPr>
    </w:p>
    <w:p w:rsidR="006430D9" w:rsidRPr="004620E3" w:rsidRDefault="006430D9" w:rsidP="006430D9">
      <w:pPr>
        <w:pStyle w:val="a3"/>
      </w:pPr>
      <w:r>
        <w:t xml:space="preserve">3)Информационное обеспечение: </w:t>
      </w:r>
      <w:r>
        <w:rPr>
          <w:lang w:val="en-US"/>
        </w:rPr>
        <w:t>PR</w:t>
      </w:r>
      <w:r>
        <w:t>– кампания: с использованием сайта Калязинского детского дома «Родничок», газеты «Вперед», журнала «Детский дом», социальной рекламы, массовых мероприятий, семинаров.</w:t>
      </w:r>
    </w:p>
    <w:p w:rsidR="006430D9" w:rsidRDefault="006430D9" w:rsidP="006430D9">
      <w:pPr>
        <w:pStyle w:val="Iauiue"/>
        <w:widowControl/>
        <w:jc w:val="both"/>
        <w:rPr>
          <w:sz w:val="24"/>
          <w:szCs w:val="24"/>
        </w:rPr>
      </w:pPr>
    </w:p>
    <w:p w:rsidR="006430D9" w:rsidRPr="002B21D9" w:rsidRDefault="006430D9" w:rsidP="006430D9">
      <w:pPr>
        <w:pStyle w:val="Iauiue"/>
        <w:widowControl/>
        <w:jc w:val="both"/>
        <w:rPr>
          <w:sz w:val="24"/>
          <w:szCs w:val="24"/>
        </w:rPr>
      </w:pPr>
      <w:r w:rsidRPr="002B21D9">
        <w:rPr>
          <w:sz w:val="24"/>
          <w:szCs w:val="24"/>
        </w:rPr>
        <w:t>4)Кадровое обеспечение:</w:t>
      </w:r>
    </w:p>
    <w:p w:rsidR="006430D9" w:rsidRPr="002B21D9" w:rsidRDefault="002B21D9" w:rsidP="006430D9">
      <w:pPr>
        <w:pStyle w:val="Iauiue"/>
        <w:widowControl/>
        <w:jc w:val="both"/>
        <w:rPr>
          <w:sz w:val="24"/>
          <w:szCs w:val="24"/>
        </w:rPr>
      </w:pPr>
      <w:r w:rsidRPr="002B21D9">
        <w:rPr>
          <w:sz w:val="24"/>
          <w:szCs w:val="24"/>
        </w:rPr>
        <w:t>4</w:t>
      </w:r>
      <w:r w:rsidR="006430D9" w:rsidRPr="002B21D9">
        <w:rPr>
          <w:sz w:val="24"/>
          <w:szCs w:val="24"/>
        </w:rPr>
        <w:t xml:space="preserve"> специалистов с высшей квалификационной категорией,</w:t>
      </w:r>
    </w:p>
    <w:p w:rsidR="006430D9" w:rsidRPr="002B21D9" w:rsidRDefault="00A45991" w:rsidP="006430D9">
      <w:pPr>
        <w:pStyle w:val="Iauiue"/>
        <w:widowControl/>
        <w:jc w:val="both"/>
        <w:rPr>
          <w:sz w:val="24"/>
          <w:szCs w:val="24"/>
        </w:rPr>
      </w:pPr>
      <w:r w:rsidRPr="002B21D9">
        <w:rPr>
          <w:sz w:val="24"/>
          <w:szCs w:val="24"/>
        </w:rPr>
        <w:t xml:space="preserve">13 </w:t>
      </w:r>
      <w:r w:rsidR="006430D9" w:rsidRPr="002B21D9">
        <w:rPr>
          <w:sz w:val="24"/>
          <w:szCs w:val="24"/>
        </w:rPr>
        <w:t>специалистов с первой квалификационной категорией,</w:t>
      </w:r>
    </w:p>
    <w:p w:rsidR="006430D9" w:rsidRPr="002B21D9" w:rsidRDefault="002B21D9" w:rsidP="006430D9">
      <w:pPr>
        <w:pStyle w:val="Iauiue"/>
        <w:widowControl/>
        <w:jc w:val="both"/>
        <w:rPr>
          <w:sz w:val="24"/>
          <w:szCs w:val="24"/>
        </w:rPr>
      </w:pPr>
      <w:r w:rsidRPr="002B21D9">
        <w:rPr>
          <w:sz w:val="24"/>
          <w:szCs w:val="24"/>
        </w:rPr>
        <w:t>5</w:t>
      </w:r>
      <w:r w:rsidR="006430D9" w:rsidRPr="002B21D9">
        <w:rPr>
          <w:sz w:val="24"/>
          <w:szCs w:val="24"/>
        </w:rPr>
        <w:t xml:space="preserve"> специалистов с высшим образованием, </w:t>
      </w:r>
    </w:p>
    <w:p w:rsidR="006430D9" w:rsidRPr="002B21D9" w:rsidRDefault="002B21D9" w:rsidP="006430D9">
      <w:pPr>
        <w:pStyle w:val="Iauiue"/>
        <w:widowControl/>
        <w:jc w:val="both"/>
        <w:rPr>
          <w:sz w:val="24"/>
          <w:szCs w:val="24"/>
        </w:rPr>
      </w:pPr>
      <w:r w:rsidRPr="002B21D9">
        <w:rPr>
          <w:sz w:val="24"/>
          <w:szCs w:val="24"/>
        </w:rPr>
        <w:t>8</w:t>
      </w:r>
      <w:r w:rsidR="006430D9" w:rsidRPr="002B21D9">
        <w:rPr>
          <w:sz w:val="24"/>
          <w:szCs w:val="24"/>
        </w:rPr>
        <w:t xml:space="preserve"> добровольцев.</w:t>
      </w:r>
    </w:p>
    <w:p w:rsidR="006430D9" w:rsidRPr="002B21D9" w:rsidRDefault="00EA39DA" w:rsidP="006430D9">
      <w:pPr>
        <w:pStyle w:val="Iauiue"/>
        <w:widowControl/>
        <w:jc w:val="both"/>
        <w:rPr>
          <w:sz w:val="24"/>
          <w:szCs w:val="24"/>
        </w:rPr>
      </w:pPr>
      <w:r>
        <w:rPr>
          <w:sz w:val="24"/>
          <w:szCs w:val="24"/>
        </w:rPr>
        <w:t xml:space="preserve">Зам. директора по УВР – образование высшее, стаж работы – 8 лет. </w:t>
      </w:r>
      <w:r w:rsidR="006430D9" w:rsidRPr="002B21D9">
        <w:rPr>
          <w:sz w:val="24"/>
          <w:szCs w:val="24"/>
        </w:rPr>
        <w:t xml:space="preserve">Педагог-психолог   - образование  </w:t>
      </w:r>
      <w:r w:rsidR="002B21D9" w:rsidRPr="002B21D9">
        <w:rPr>
          <w:sz w:val="24"/>
          <w:szCs w:val="24"/>
        </w:rPr>
        <w:t xml:space="preserve"> высшее , категория высшая  , 17</w:t>
      </w:r>
      <w:r w:rsidR="006430D9" w:rsidRPr="002B21D9">
        <w:rPr>
          <w:sz w:val="24"/>
          <w:szCs w:val="24"/>
        </w:rPr>
        <w:t xml:space="preserve"> лет стаж работы в детском доме.</w:t>
      </w:r>
    </w:p>
    <w:p w:rsidR="006430D9" w:rsidRPr="002B21D9" w:rsidRDefault="006430D9" w:rsidP="006430D9">
      <w:pPr>
        <w:pStyle w:val="Iauiue"/>
        <w:widowControl/>
        <w:jc w:val="both"/>
        <w:rPr>
          <w:sz w:val="24"/>
          <w:szCs w:val="24"/>
        </w:rPr>
      </w:pPr>
      <w:r w:rsidRPr="002B21D9">
        <w:rPr>
          <w:sz w:val="24"/>
          <w:szCs w:val="24"/>
        </w:rPr>
        <w:t>Социальные  педагоги -  образование</w:t>
      </w:r>
      <w:r w:rsidR="002B21D9" w:rsidRPr="002B21D9">
        <w:rPr>
          <w:sz w:val="24"/>
          <w:szCs w:val="24"/>
        </w:rPr>
        <w:t xml:space="preserve">  высшее и среднее профессиональное, категории первые, 16 и 14</w:t>
      </w:r>
      <w:r w:rsidRPr="002B21D9">
        <w:rPr>
          <w:sz w:val="24"/>
          <w:szCs w:val="24"/>
        </w:rPr>
        <w:t xml:space="preserve"> лет стаж работы  в  детском доме.</w:t>
      </w:r>
    </w:p>
    <w:p w:rsidR="006430D9" w:rsidRPr="002B21D9" w:rsidRDefault="006430D9" w:rsidP="00EF5493">
      <w:pPr>
        <w:jc w:val="center"/>
        <w:rPr>
          <w:rFonts w:ascii="Times New Roman" w:hAnsi="Times New Roman" w:cs="Times New Roman"/>
          <w:b/>
          <w:sz w:val="24"/>
          <w:szCs w:val="24"/>
        </w:rPr>
      </w:pPr>
    </w:p>
    <w:p w:rsidR="00EF5493" w:rsidRDefault="00EF5493" w:rsidP="00EF5493">
      <w:pPr>
        <w:jc w:val="center"/>
        <w:rPr>
          <w:rFonts w:ascii="Times New Roman" w:hAnsi="Times New Roman" w:cs="Times New Roman"/>
          <w:b/>
          <w:sz w:val="24"/>
          <w:szCs w:val="24"/>
        </w:rPr>
      </w:pPr>
    </w:p>
    <w:p w:rsidR="0057100B" w:rsidRDefault="0057100B" w:rsidP="00EF5493">
      <w:pPr>
        <w:jc w:val="center"/>
        <w:rPr>
          <w:rFonts w:ascii="Times New Roman" w:hAnsi="Times New Roman" w:cs="Times New Roman"/>
          <w:b/>
          <w:sz w:val="24"/>
          <w:szCs w:val="24"/>
        </w:rPr>
      </w:pPr>
    </w:p>
    <w:p w:rsidR="0057100B" w:rsidRDefault="0057100B" w:rsidP="00EF5493">
      <w:pPr>
        <w:jc w:val="center"/>
        <w:rPr>
          <w:rFonts w:ascii="Times New Roman" w:hAnsi="Times New Roman" w:cs="Times New Roman"/>
          <w:b/>
          <w:sz w:val="24"/>
          <w:szCs w:val="24"/>
        </w:rPr>
      </w:pPr>
    </w:p>
    <w:p w:rsidR="0057100B" w:rsidRDefault="0057100B" w:rsidP="00EF5493">
      <w:pPr>
        <w:jc w:val="center"/>
        <w:rPr>
          <w:rFonts w:ascii="Times New Roman" w:hAnsi="Times New Roman" w:cs="Times New Roman"/>
          <w:b/>
          <w:sz w:val="24"/>
          <w:szCs w:val="24"/>
        </w:rPr>
      </w:pPr>
    </w:p>
    <w:p w:rsidR="00F022AB" w:rsidRDefault="00F022AB" w:rsidP="00EF5493">
      <w:pPr>
        <w:jc w:val="center"/>
        <w:rPr>
          <w:rFonts w:ascii="Times New Roman" w:hAnsi="Times New Roman" w:cs="Times New Roman"/>
          <w:b/>
          <w:sz w:val="24"/>
          <w:szCs w:val="24"/>
        </w:rPr>
      </w:pPr>
    </w:p>
    <w:p w:rsidR="00F022AB" w:rsidRDefault="00F022AB" w:rsidP="00EF5493">
      <w:pPr>
        <w:jc w:val="center"/>
        <w:rPr>
          <w:rFonts w:ascii="Times New Roman" w:hAnsi="Times New Roman" w:cs="Times New Roman"/>
          <w:b/>
          <w:sz w:val="24"/>
          <w:szCs w:val="24"/>
        </w:rPr>
      </w:pPr>
    </w:p>
    <w:p w:rsidR="00F022AB" w:rsidRDefault="00F022AB" w:rsidP="00EF5493">
      <w:pPr>
        <w:jc w:val="center"/>
        <w:rPr>
          <w:rFonts w:ascii="Times New Roman" w:hAnsi="Times New Roman" w:cs="Times New Roman"/>
          <w:b/>
          <w:sz w:val="24"/>
          <w:szCs w:val="24"/>
        </w:rPr>
      </w:pPr>
    </w:p>
    <w:p w:rsidR="0057100B" w:rsidRDefault="0057100B" w:rsidP="00EF5493">
      <w:pPr>
        <w:jc w:val="center"/>
        <w:rPr>
          <w:rFonts w:ascii="Times New Roman" w:hAnsi="Times New Roman" w:cs="Times New Roman"/>
          <w:b/>
          <w:sz w:val="24"/>
          <w:szCs w:val="24"/>
        </w:rPr>
      </w:pPr>
    </w:p>
    <w:p w:rsidR="00137DB1" w:rsidRDefault="00137DB1" w:rsidP="00EF5493">
      <w:pPr>
        <w:jc w:val="center"/>
        <w:rPr>
          <w:rFonts w:ascii="Times New Roman" w:hAnsi="Times New Roman" w:cs="Times New Roman"/>
          <w:b/>
          <w:sz w:val="24"/>
          <w:szCs w:val="24"/>
        </w:rPr>
      </w:pPr>
    </w:p>
    <w:p w:rsidR="0057100B" w:rsidRPr="0057100B" w:rsidRDefault="0057100B" w:rsidP="00EF5493">
      <w:pPr>
        <w:jc w:val="center"/>
        <w:rPr>
          <w:rFonts w:ascii="Times New Roman" w:hAnsi="Times New Roman" w:cs="Times New Roman"/>
          <w:b/>
          <w:sz w:val="24"/>
          <w:szCs w:val="24"/>
        </w:rPr>
      </w:pPr>
    </w:p>
    <w:p w:rsidR="0057100B" w:rsidRPr="00137DB1" w:rsidRDefault="0057100B" w:rsidP="00137DB1">
      <w:pPr>
        <w:jc w:val="center"/>
        <w:rPr>
          <w:rFonts w:ascii="Times New Roman" w:hAnsi="Times New Roman" w:cs="Times New Roman"/>
          <w:b/>
          <w:sz w:val="24"/>
          <w:szCs w:val="24"/>
        </w:rPr>
      </w:pPr>
      <w:r w:rsidRPr="0057100B">
        <w:rPr>
          <w:rFonts w:ascii="Times New Roman" w:hAnsi="Times New Roman" w:cs="Times New Roman"/>
          <w:b/>
          <w:sz w:val="24"/>
          <w:szCs w:val="24"/>
        </w:rPr>
        <w:t>Кале</w:t>
      </w:r>
      <w:r>
        <w:rPr>
          <w:rFonts w:ascii="Times New Roman" w:hAnsi="Times New Roman" w:cs="Times New Roman"/>
          <w:b/>
          <w:sz w:val="24"/>
          <w:szCs w:val="24"/>
        </w:rPr>
        <w:t>н</w:t>
      </w:r>
      <w:r w:rsidR="00137DB1">
        <w:rPr>
          <w:rFonts w:ascii="Times New Roman" w:hAnsi="Times New Roman" w:cs="Times New Roman"/>
          <w:b/>
          <w:sz w:val="24"/>
          <w:szCs w:val="24"/>
        </w:rPr>
        <w:t>дарный план реализации проекта.</w:t>
      </w:r>
    </w:p>
    <w:tbl>
      <w:tblPr>
        <w:tblStyle w:val="aa"/>
        <w:tblW w:w="0" w:type="auto"/>
        <w:tblLook w:val="04A0" w:firstRow="1" w:lastRow="0" w:firstColumn="1" w:lastColumn="0" w:noHBand="0" w:noVBand="1"/>
      </w:tblPr>
      <w:tblGrid>
        <w:gridCol w:w="704"/>
        <w:gridCol w:w="2977"/>
        <w:gridCol w:w="3969"/>
        <w:gridCol w:w="1276"/>
        <w:gridCol w:w="1417"/>
        <w:gridCol w:w="4217"/>
      </w:tblGrid>
      <w:tr w:rsidR="0057100B" w:rsidRPr="0057100B" w:rsidTr="00346A3C">
        <w:tc>
          <w:tcPr>
            <w:tcW w:w="704" w:type="dxa"/>
          </w:tcPr>
          <w:p w:rsidR="0057100B" w:rsidRPr="00F022AB" w:rsidRDefault="0057100B" w:rsidP="00346A3C">
            <w:pPr>
              <w:jc w:val="center"/>
              <w:rPr>
                <w:rFonts w:ascii="Times New Roman" w:hAnsi="Times New Roman" w:cs="Times New Roman"/>
                <w:b/>
                <w:sz w:val="24"/>
                <w:szCs w:val="24"/>
              </w:rPr>
            </w:pPr>
            <w:r w:rsidRPr="00F022AB">
              <w:rPr>
                <w:rFonts w:ascii="Times New Roman" w:hAnsi="Times New Roman" w:cs="Times New Roman"/>
                <w:b/>
                <w:sz w:val="24"/>
                <w:szCs w:val="24"/>
              </w:rPr>
              <w:t>№</w:t>
            </w:r>
          </w:p>
          <w:p w:rsidR="0057100B" w:rsidRPr="00F022AB" w:rsidRDefault="0057100B" w:rsidP="00346A3C">
            <w:pPr>
              <w:jc w:val="center"/>
              <w:rPr>
                <w:rFonts w:ascii="Times New Roman" w:hAnsi="Times New Roman" w:cs="Times New Roman"/>
                <w:b/>
                <w:sz w:val="24"/>
                <w:szCs w:val="24"/>
              </w:rPr>
            </w:pPr>
            <w:r w:rsidRPr="00F022AB">
              <w:rPr>
                <w:rFonts w:ascii="Times New Roman" w:hAnsi="Times New Roman" w:cs="Times New Roman"/>
                <w:b/>
                <w:sz w:val="24"/>
                <w:szCs w:val="24"/>
              </w:rPr>
              <w:t>п/п</w:t>
            </w:r>
          </w:p>
        </w:tc>
        <w:tc>
          <w:tcPr>
            <w:tcW w:w="2977" w:type="dxa"/>
          </w:tcPr>
          <w:p w:rsidR="0057100B" w:rsidRPr="00F022AB" w:rsidRDefault="0057100B" w:rsidP="00346A3C">
            <w:pPr>
              <w:jc w:val="center"/>
              <w:rPr>
                <w:rFonts w:ascii="Times New Roman" w:hAnsi="Times New Roman" w:cs="Times New Roman"/>
                <w:b/>
                <w:sz w:val="24"/>
                <w:szCs w:val="24"/>
              </w:rPr>
            </w:pPr>
            <w:r w:rsidRPr="00F022AB">
              <w:rPr>
                <w:rFonts w:ascii="Times New Roman" w:hAnsi="Times New Roman" w:cs="Times New Roman"/>
                <w:b/>
                <w:sz w:val="24"/>
                <w:szCs w:val="24"/>
              </w:rPr>
              <w:t>Решаемая задача</w:t>
            </w:r>
          </w:p>
        </w:tc>
        <w:tc>
          <w:tcPr>
            <w:tcW w:w="3969" w:type="dxa"/>
          </w:tcPr>
          <w:p w:rsidR="0057100B" w:rsidRPr="00F022AB" w:rsidRDefault="0057100B" w:rsidP="00346A3C">
            <w:pPr>
              <w:jc w:val="center"/>
              <w:rPr>
                <w:rFonts w:ascii="Times New Roman" w:hAnsi="Times New Roman" w:cs="Times New Roman"/>
                <w:b/>
                <w:sz w:val="24"/>
                <w:szCs w:val="24"/>
              </w:rPr>
            </w:pPr>
            <w:r w:rsidRPr="00F022AB">
              <w:rPr>
                <w:rFonts w:ascii="Times New Roman" w:hAnsi="Times New Roman" w:cs="Times New Roman"/>
                <w:b/>
                <w:sz w:val="24"/>
                <w:szCs w:val="24"/>
              </w:rPr>
              <w:t>Мероприятие, его содержание , место проведения</w:t>
            </w:r>
          </w:p>
        </w:tc>
        <w:tc>
          <w:tcPr>
            <w:tcW w:w="1276" w:type="dxa"/>
          </w:tcPr>
          <w:p w:rsidR="0057100B" w:rsidRPr="00F022AB" w:rsidRDefault="0057100B" w:rsidP="00346A3C">
            <w:pPr>
              <w:jc w:val="center"/>
              <w:rPr>
                <w:rFonts w:ascii="Times New Roman" w:hAnsi="Times New Roman" w:cs="Times New Roman"/>
                <w:b/>
                <w:sz w:val="24"/>
                <w:szCs w:val="24"/>
              </w:rPr>
            </w:pPr>
            <w:r w:rsidRPr="00F022AB">
              <w:rPr>
                <w:rFonts w:ascii="Times New Roman" w:hAnsi="Times New Roman" w:cs="Times New Roman"/>
                <w:b/>
                <w:sz w:val="24"/>
                <w:szCs w:val="24"/>
              </w:rPr>
              <w:t>Дата начала</w:t>
            </w:r>
          </w:p>
        </w:tc>
        <w:tc>
          <w:tcPr>
            <w:tcW w:w="1417" w:type="dxa"/>
          </w:tcPr>
          <w:p w:rsidR="0057100B" w:rsidRPr="00F022AB" w:rsidRDefault="0057100B" w:rsidP="00346A3C">
            <w:pPr>
              <w:jc w:val="center"/>
              <w:rPr>
                <w:rFonts w:ascii="Times New Roman" w:hAnsi="Times New Roman" w:cs="Times New Roman"/>
                <w:b/>
                <w:sz w:val="24"/>
                <w:szCs w:val="24"/>
              </w:rPr>
            </w:pPr>
            <w:r w:rsidRPr="00F022AB">
              <w:rPr>
                <w:rFonts w:ascii="Times New Roman" w:hAnsi="Times New Roman" w:cs="Times New Roman"/>
                <w:b/>
                <w:sz w:val="24"/>
                <w:szCs w:val="24"/>
              </w:rPr>
              <w:t>Дата окончания</w:t>
            </w:r>
          </w:p>
        </w:tc>
        <w:tc>
          <w:tcPr>
            <w:tcW w:w="4217" w:type="dxa"/>
          </w:tcPr>
          <w:p w:rsidR="0057100B" w:rsidRPr="00F022AB" w:rsidRDefault="0057100B" w:rsidP="00346A3C">
            <w:pPr>
              <w:jc w:val="center"/>
              <w:rPr>
                <w:rFonts w:ascii="Times New Roman" w:hAnsi="Times New Roman" w:cs="Times New Roman"/>
                <w:b/>
                <w:sz w:val="24"/>
                <w:szCs w:val="24"/>
              </w:rPr>
            </w:pPr>
            <w:r w:rsidRPr="00F022AB">
              <w:rPr>
                <w:rFonts w:ascii="Times New Roman" w:hAnsi="Times New Roman" w:cs="Times New Roman"/>
                <w:b/>
                <w:sz w:val="24"/>
                <w:szCs w:val="24"/>
              </w:rPr>
              <w:t>Ожидаемые результаты</w:t>
            </w:r>
          </w:p>
        </w:tc>
      </w:tr>
      <w:tr w:rsidR="0057100B" w:rsidRPr="0057100B" w:rsidTr="00346A3C">
        <w:tc>
          <w:tcPr>
            <w:tcW w:w="704"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1</w:t>
            </w:r>
          </w:p>
        </w:tc>
        <w:tc>
          <w:tcPr>
            <w:tcW w:w="2977"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 xml:space="preserve">Ознакомить сотрудников детского дома с проектом «Хочу в семью» </w:t>
            </w:r>
          </w:p>
        </w:tc>
        <w:tc>
          <w:tcPr>
            <w:tcW w:w="3969"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 xml:space="preserve">Педагогический совет на территории детского дома с целью ознакомления сотрудников с проектом «Хочу в семью» </w:t>
            </w:r>
          </w:p>
        </w:tc>
        <w:tc>
          <w:tcPr>
            <w:tcW w:w="1276"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01.04.21 г.</w:t>
            </w:r>
          </w:p>
        </w:tc>
        <w:tc>
          <w:tcPr>
            <w:tcW w:w="1417"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 xml:space="preserve">01.04.21 г. </w:t>
            </w:r>
          </w:p>
        </w:tc>
        <w:tc>
          <w:tcPr>
            <w:tcW w:w="4217"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 xml:space="preserve">Утвердить программу «Подготовка детей к жизни в семье» в рамках проекта протоколом педагогического совета. </w:t>
            </w:r>
          </w:p>
        </w:tc>
      </w:tr>
      <w:tr w:rsidR="0057100B" w:rsidRPr="0057100B" w:rsidTr="00346A3C">
        <w:tc>
          <w:tcPr>
            <w:tcW w:w="704"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2</w:t>
            </w:r>
          </w:p>
        </w:tc>
        <w:tc>
          <w:tcPr>
            <w:tcW w:w="2977"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Определить условия, необходимые для успешного устройства ребенка в семью.</w:t>
            </w:r>
          </w:p>
        </w:tc>
        <w:tc>
          <w:tcPr>
            <w:tcW w:w="3969"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Круглый стол с педагогами и добровольцами на территории детского дома. Выступление каждого члена команды проекта по своей тематике. Обсуждение этапов работы и выработка единого алгоритма.</w:t>
            </w:r>
          </w:p>
        </w:tc>
        <w:tc>
          <w:tcPr>
            <w:tcW w:w="1276"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04.04.21 г.</w:t>
            </w:r>
          </w:p>
        </w:tc>
        <w:tc>
          <w:tcPr>
            <w:tcW w:w="1417"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04.04.21 г.</w:t>
            </w:r>
          </w:p>
        </w:tc>
        <w:tc>
          <w:tcPr>
            <w:tcW w:w="4217"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 xml:space="preserve">Выработать единый алгоритм работы всего коллектива по проекту. </w:t>
            </w:r>
          </w:p>
        </w:tc>
      </w:tr>
      <w:tr w:rsidR="0057100B" w:rsidRPr="0057100B" w:rsidTr="00346A3C">
        <w:tc>
          <w:tcPr>
            <w:tcW w:w="704"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3</w:t>
            </w:r>
          </w:p>
        </w:tc>
        <w:tc>
          <w:tcPr>
            <w:tcW w:w="2977"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Выявить уровень готовности ребенка к проживанию в семье.</w:t>
            </w:r>
          </w:p>
        </w:tc>
        <w:tc>
          <w:tcPr>
            <w:tcW w:w="3969"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 xml:space="preserve">Комплексная диагностика (медицинская, социальная, психологическая, педагогическая) целевой группы – дети. Место проведения фронтальной и индивидуальной диагностики на территории детского дома. </w:t>
            </w:r>
          </w:p>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 xml:space="preserve">Первичный консилиум </w:t>
            </w:r>
          </w:p>
        </w:tc>
        <w:tc>
          <w:tcPr>
            <w:tcW w:w="1276"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 xml:space="preserve">Апрель </w:t>
            </w:r>
          </w:p>
          <w:p w:rsidR="0057100B" w:rsidRPr="0057100B" w:rsidRDefault="0057100B" w:rsidP="00346A3C">
            <w:pPr>
              <w:jc w:val="center"/>
              <w:rPr>
                <w:rFonts w:ascii="Times New Roman" w:hAnsi="Times New Roman" w:cs="Times New Roman"/>
                <w:sz w:val="24"/>
                <w:szCs w:val="24"/>
              </w:rPr>
            </w:pPr>
          </w:p>
          <w:p w:rsidR="0057100B" w:rsidRPr="0057100B" w:rsidRDefault="0057100B" w:rsidP="00346A3C">
            <w:pPr>
              <w:jc w:val="center"/>
              <w:rPr>
                <w:rFonts w:ascii="Times New Roman" w:hAnsi="Times New Roman" w:cs="Times New Roman"/>
                <w:sz w:val="24"/>
                <w:szCs w:val="24"/>
              </w:rPr>
            </w:pPr>
          </w:p>
          <w:p w:rsidR="0057100B" w:rsidRPr="0057100B" w:rsidRDefault="0057100B" w:rsidP="00346A3C">
            <w:pPr>
              <w:jc w:val="center"/>
              <w:rPr>
                <w:rFonts w:ascii="Times New Roman" w:hAnsi="Times New Roman" w:cs="Times New Roman"/>
                <w:sz w:val="24"/>
                <w:szCs w:val="24"/>
              </w:rPr>
            </w:pPr>
          </w:p>
          <w:p w:rsidR="0057100B" w:rsidRPr="0057100B" w:rsidRDefault="0057100B" w:rsidP="00346A3C">
            <w:pPr>
              <w:jc w:val="center"/>
              <w:rPr>
                <w:rFonts w:ascii="Times New Roman" w:hAnsi="Times New Roman" w:cs="Times New Roman"/>
                <w:sz w:val="24"/>
                <w:szCs w:val="24"/>
              </w:rPr>
            </w:pPr>
          </w:p>
          <w:p w:rsidR="0057100B" w:rsidRPr="0057100B" w:rsidRDefault="0057100B" w:rsidP="00346A3C">
            <w:pPr>
              <w:jc w:val="center"/>
              <w:rPr>
                <w:rFonts w:ascii="Times New Roman" w:hAnsi="Times New Roman" w:cs="Times New Roman"/>
                <w:sz w:val="24"/>
                <w:szCs w:val="24"/>
              </w:rPr>
            </w:pPr>
          </w:p>
          <w:p w:rsidR="0057100B" w:rsidRPr="0057100B" w:rsidRDefault="0057100B" w:rsidP="00346A3C">
            <w:pPr>
              <w:jc w:val="center"/>
              <w:rPr>
                <w:rFonts w:ascii="Times New Roman" w:hAnsi="Times New Roman" w:cs="Times New Roman"/>
                <w:sz w:val="24"/>
                <w:szCs w:val="24"/>
              </w:rPr>
            </w:pPr>
          </w:p>
          <w:p w:rsidR="0057100B" w:rsidRPr="0057100B" w:rsidRDefault="0057100B" w:rsidP="00346A3C">
            <w:pPr>
              <w:rPr>
                <w:rFonts w:ascii="Times New Roman" w:hAnsi="Times New Roman" w:cs="Times New Roman"/>
                <w:sz w:val="24"/>
                <w:szCs w:val="24"/>
              </w:rPr>
            </w:pPr>
            <w:r w:rsidRPr="0057100B">
              <w:rPr>
                <w:rFonts w:ascii="Times New Roman" w:hAnsi="Times New Roman" w:cs="Times New Roman"/>
                <w:sz w:val="24"/>
                <w:szCs w:val="24"/>
              </w:rPr>
              <w:t>28.05.21 г.</w:t>
            </w:r>
          </w:p>
        </w:tc>
        <w:tc>
          <w:tcPr>
            <w:tcW w:w="1417"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Май</w:t>
            </w:r>
          </w:p>
          <w:p w:rsidR="0057100B" w:rsidRPr="0057100B" w:rsidRDefault="0057100B" w:rsidP="00346A3C">
            <w:pPr>
              <w:jc w:val="center"/>
              <w:rPr>
                <w:rFonts w:ascii="Times New Roman" w:hAnsi="Times New Roman" w:cs="Times New Roman"/>
                <w:sz w:val="24"/>
                <w:szCs w:val="24"/>
              </w:rPr>
            </w:pPr>
          </w:p>
          <w:p w:rsidR="0057100B" w:rsidRPr="0057100B" w:rsidRDefault="0057100B" w:rsidP="00346A3C">
            <w:pPr>
              <w:jc w:val="center"/>
              <w:rPr>
                <w:rFonts w:ascii="Times New Roman" w:hAnsi="Times New Roman" w:cs="Times New Roman"/>
                <w:sz w:val="24"/>
                <w:szCs w:val="24"/>
              </w:rPr>
            </w:pPr>
          </w:p>
          <w:p w:rsidR="0057100B" w:rsidRPr="0057100B" w:rsidRDefault="0057100B" w:rsidP="00346A3C">
            <w:pPr>
              <w:jc w:val="center"/>
              <w:rPr>
                <w:rFonts w:ascii="Times New Roman" w:hAnsi="Times New Roman" w:cs="Times New Roman"/>
                <w:sz w:val="24"/>
                <w:szCs w:val="24"/>
              </w:rPr>
            </w:pPr>
          </w:p>
          <w:p w:rsidR="0057100B" w:rsidRPr="0057100B" w:rsidRDefault="0057100B" w:rsidP="00346A3C">
            <w:pPr>
              <w:jc w:val="center"/>
              <w:rPr>
                <w:rFonts w:ascii="Times New Roman" w:hAnsi="Times New Roman" w:cs="Times New Roman"/>
                <w:sz w:val="24"/>
                <w:szCs w:val="24"/>
              </w:rPr>
            </w:pPr>
          </w:p>
          <w:p w:rsidR="0057100B" w:rsidRPr="0057100B" w:rsidRDefault="0057100B" w:rsidP="00346A3C">
            <w:pPr>
              <w:jc w:val="center"/>
              <w:rPr>
                <w:rFonts w:ascii="Times New Roman" w:hAnsi="Times New Roman" w:cs="Times New Roman"/>
                <w:sz w:val="24"/>
                <w:szCs w:val="24"/>
              </w:rPr>
            </w:pPr>
          </w:p>
          <w:p w:rsidR="0057100B" w:rsidRPr="0057100B" w:rsidRDefault="0057100B" w:rsidP="00346A3C">
            <w:pPr>
              <w:jc w:val="center"/>
              <w:rPr>
                <w:rFonts w:ascii="Times New Roman" w:hAnsi="Times New Roman" w:cs="Times New Roman"/>
                <w:sz w:val="24"/>
                <w:szCs w:val="24"/>
              </w:rPr>
            </w:pPr>
          </w:p>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30.05.21 г.</w:t>
            </w:r>
          </w:p>
        </w:tc>
        <w:tc>
          <w:tcPr>
            <w:tcW w:w="4217"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Выборка детей и формирование групп для коррекционно-развивающей и психотерапевтической работы.</w:t>
            </w:r>
          </w:p>
          <w:p w:rsidR="0057100B" w:rsidRPr="0057100B" w:rsidRDefault="0057100B" w:rsidP="00346A3C">
            <w:pPr>
              <w:jc w:val="both"/>
              <w:rPr>
                <w:rFonts w:ascii="Times New Roman" w:hAnsi="Times New Roman" w:cs="Times New Roman"/>
                <w:sz w:val="24"/>
                <w:szCs w:val="24"/>
              </w:rPr>
            </w:pPr>
          </w:p>
          <w:p w:rsidR="0057100B" w:rsidRPr="0057100B" w:rsidRDefault="0057100B" w:rsidP="00346A3C">
            <w:pPr>
              <w:jc w:val="both"/>
              <w:rPr>
                <w:rFonts w:ascii="Times New Roman" w:hAnsi="Times New Roman" w:cs="Times New Roman"/>
                <w:sz w:val="24"/>
                <w:szCs w:val="24"/>
              </w:rPr>
            </w:pPr>
          </w:p>
          <w:p w:rsidR="0057100B" w:rsidRPr="0057100B" w:rsidRDefault="0057100B" w:rsidP="00346A3C">
            <w:pPr>
              <w:jc w:val="both"/>
              <w:rPr>
                <w:rFonts w:ascii="Times New Roman" w:hAnsi="Times New Roman" w:cs="Times New Roman"/>
                <w:sz w:val="24"/>
                <w:szCs w:val="24"/>
              </w:rPr>
            </w:pPr>
          </w:p>
          <w:p w:rsidR="0057100B" w:rsidRPr="0057100B" w:rsidRDefault="0057100B" w:rsidP="00346A3C">
            <w:pPr>
              <w:jc w:val="both"/>
              <w:rPr>
                <w:rFonts w:ascii="Times New Roman" w:hAnsi="Times New Roman" w:cs="Times New Roman"/>
                <w:sz w:val="24"/>
                <w:szCs w:val="24"/>
              </w:rPr>
            </w:pPr>
          </w:p>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 xml:space="preserve">Протокол консилиума </w:t>
            </w:r>
          </w:p>
        </w:tc>
      </w:tr>
      <w:tr w:rsidR="0057100B" w:rsidRPr="0057100B" w:rsidTr="00346A3C">
        <w:tc>
          <w:tcPr>
            <w:tcW w:w="704"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4</w:t>
            </w:r>
          </w:p>
        </w:tc>
        <w:tc>
          <w:tcPr>
            <w:tcW w:w="2977"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Создание у воспитанников мотивации к изучению семейной истории и формирование у них семейной идентичности .</w:t>
            </w:r>
          </w:p>
        </w:tc>
        <w:tc>
          <w:tcPr>
            <w:tcW w:w="3969"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 xml:space="preserve">Групповые тренинги с элементами психотерапии. Работа по книге жизни: знакомство со значением имени, дни рождения, место в семейной системе и т.д. </w:t>
            </w:r>
            <w:r w:rsidRPr="0057100B">
              <w:rPr>
                <w:rFonts w:ascii="Times New Roman" w:hAnsi="Times New Roman" w:cs="Times New Roman"/>
                <w:sz w:val="24"/>
                <w:szCs w:val="24"/>
              </w:rPr>
              <w:lastRenderedPageBreak/>
              <w:t xml:space="preserve">Составление семейной гемограммы. Работа с мандолой. </w:t>
            </w:r>
          </w:p>
        </w:tc>
        <w:tc>
          <w:tcPr>
            <w:tcW w:w="1276"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lastRenderedPageBreak/>
              <w:t>01.06.21 г.</w:t>
            </w:r>
          </w:p>
        </w:tc>
        <w:tc>
          <w:tcPr>
            <w:tcW w:w="1417"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 xml:space="preserve">30.06.21 г. </w:t>
            </w:r>
          </w:p>
        </w:tc>
        <w:tc>
          <w:tcPr>
            <w:tcW w:w="4217"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Сформирован положительный интере</w:t>
            </w:r>
            <w:r w:rsidR="00C6148C">
              <w:rPr>
                <w:rFonts w:ascii="Times New Roman" w:hAnsi="Times New Roman" w:cs="Times New Roman"/>
                <w:sz w:val="24"/>
                <w:szCs w:val="24"/>
              </w:rPr>
              <w:t>с к сво</w:t>
            </w:r>
            <w:r w:rsidRPr="0057100B">
              <w:rPr>
                <w:rFonts w:ascii="Times New Roman" w:hAnsi="Times New Roman" w:cs="Times New Roman"/>
                <w:sz w:val="24"/>
                <w:szCs w:val="24"/>
              </w:rPr>
              <w:t xml:space="preserve">ей кровной семье. </w:t>
            </w:r>
          </w:p>
        </w:tc>
      </w:tr>
      <w:tr w:rsidR="0057100B" w:rsidRPr="0057100B" w:rsidTr="00346A3C">
        <w:tc>
          <w:tcPr>
            <w:tcW w:w="704"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lastRenderedPageBreak/>
              <w:t>5</w:t>
            </w:r>
          </w:p>
        </w:tc>
        <w:tc>
          <w:tcPr>
            <w:tcW w:w="2977"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 xml:space="preserve">Коррекция отрицательный чувств ребенка к членам своей семьи. </w:t>
            </w:r>
          </w:p>
        </w:tc>
        <w:tc>
          <w:tcPr>
            <w:tcW w:w="3969"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Групповые тренинги с элементами психотерапии на осмысление и принят</w:t>
            </w:r>
            <w:r w:rsidR="00C6148C">
              <w:rPr>
                <w:rFonts w:ascii="Times New Roman" w:hAnsi="Times New Roman" w:cs="Times New Roman"/>
                <w:sz w:val="24"/>
                <w:szCs w:val="24"/>
              </w:rPr>
              <w:t>ие ребёнком своего семейного опы</w:t>
            </w:r>
            <w:r w:rsidRPr="0057100B">
              <w:rPr>
                <w:rFonts w:ascii="Times New Roman" w:hAnsi="Times New Roman" w:cs="Times New Roman"/>
                <w:sz w:val="24"/>
                <w:szCs w:val="24"/>
              </w:rPr>
              <w:t>та, возможность выражения своих чувств н символическом уровне и проработка своих негативных переживаний в отношении родителей, восприятие себя создателем свой жизни, а не «жертвой обстоятельств».</w:t>
            </w:r>
          </w:p>
        </w:tc>
        <w:tc>
          <w:tcPr>
            <w:tcW w:w="1276"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 xml:space="preserve">01.07.21г. </w:t>
            </w:r>
          </w:p>
        </w:tc>
        <w:tc>
          <w:tcPr>
            <w:tcW w:w="1417"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 xml:space="preserve">31.07.21г. </w:t>
            </w:r>
          </w:p>
        </w:tc>
        <w:tc>
          <w:tcPr>
            <w:tcW w:w="4217"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 xml:space="preserve">Принятие взаимоотношений в семье, определение семейных ролей каждого человека на протяжение всей его жизни, обязанностей и ответственности каждого члена семьи. </w:t>
            </w:r>
          </w:p>
        </w:tc>
      </w:tr>
      <w:tr w:rsidR="0057100B" w:rsidRPr="0057100B" w:rsidTr="00346A3C">
        <w:tc>
          <w:tcPr>
            <w:tcW w:w="704"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6</w:t>
            </w:r>
          </w:p>
        </w:tc>
        <w:tc>
          <w:tcPr>
            <w:tcW w:w="2977"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 xml:space="preserve">Стимулировать детей к совместной работе и к решению возникающих проблем. </w:t>
            </w:r>
          </w:p>
        </w:tc>
        <w:tc>
          <w:tcPr>
            <w:tcW w:w="3969"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Проективная деятельность детей (рисунки «Моя будущая семья», «Модель идеальной семьи».</w:t>
            </w:r>
          </w:p>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Ролевые игры с добровольцами (воспитателями детского дома) «Семейные роли»</w:t>
            </w:r>
          </w:p>
        </w:tc>
        <w:tc>
          <w:tcPr>
            <w:tcW w:w="1276"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01.08.21 г.</w:t>
            </w:r>
          </w:p>
        </w:tc>
        <w:tc>
          <w:tcPr>
            <w:tcW w:w="1417"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31.08.21 г.</w:t>
            </w:r>
          </w:p>
        </w:tc>
        <w:tc>
          <w:tcPr>
            <w:tcW w:w="4217"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 xml:space="preserve">Сформированы представления о модели семьи и семейных ролях. Сформированы коммуникативные навыки воспитанников. </w:t>
            </w:r>
          </w:p>
        </w:tc>
      </w:tr>
      <w:tr w:rsidR="0057100B" w:rsidRPr="0057100B" w:rsidTr="00346A3C">
        <w:tc>
          <w:tcPr>
            <w:tcW w:w="704"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7</w:t>
            </w:r>
          </w:p>
        </w:tc>
        <w:tc>
          <w:tcPr>
            <w:tcW w:w="2977"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 xml:space="preserve">Помочь каждому ребенку получить более полное представление о будущей семье, ее членах, соотнести представления и желания с реальностью. </w:t>
            </w:r>
          </w:p>
        </w:tc>
        <w:tc>
          <w:tcPr>
            <w:tcW w:w="3969"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Круглые столы с детьми детского дома и бывшими воспитанниками, и их приемными родителями («Какая может быть семья». «Я учусь у бабушки, я учусь у дедушки»)</w:t>
            </w:r>
          </w:p>
        </w:tc>
        <w:tc>
          <w:tcPr>
            <w:tcW w:w="1276"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01.09.21 г.</w:t>
            </w:r>
          </w:p>
        </w:tc>
        <w:tc>
          <w:tcPr>
            <w:tcW w:w="1417"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 xml:space="preserve">29.09.21 г. </w:t>
            </w:r>
          </w:p>
        </w:tc>
        <w:tc>
          <w:tcPr>
            <w:tcW w:w="4217"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Прямое взаимодействие воспитанников с приемными семьями, проявление интереса к жизни в замещающей семье. Снятие опасения перед будущей семьей.</w:t>
            </w:r>
          </w:p>
        </w:tc>
      </w:tr>
      <w:tr w:rsidR="0057100B" w:rsidRPr="0057100B" w:rsidTr="00346A3C">
        <w:tc>
          <w:tcPr>
            <w:tcW w:w="704"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8</w:t>
            </w:r>
          </w:p>
        </w:tc>
        <w:tc>
          <w:tcPr>
            <w:tcW w:w="2977"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 xml:space="preserve">Развить у воспитанников необходимые социально-культурные, правовые, досуговые навыки. </w:t>
            </w:r>
          </w:p>
        </w:tc>
        <w:tc>
          <w:tcPr>
            <w:tcW w:w="3969"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Занятия с использованием песочница, арт-альбомов, театрализация сценок с использованием мягких кукол.</w:t>
            </w:r>
          </w:p>
          <w:p w:rsidR="0057100B" w:rsidRPr="0057100B" w:rsidRDefault="0057100B" w:rsidP="00346A3C">
            <w:pPr>
              <w:jc w:val="both"/>
              <w:rPr>
                <w:rFonts w:ascii="Times New Roman" w:hAnsi="Times New Roman" w:cs="Times New Roman"/>
                <w:sz w:val="24"/>
                <w:szCs w:val="24"/>
              </w:rPr>
            </w:pPr>
          </w:p>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 xml:space="preserve"> Коллажи («Мой дом – моя крепость», «Моя семья»). </w:t>
            </w:r>
          </w:p>
          <w:p w:rsid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lastRenderedPageBreak/>
              <w:t xml:space="preserve">Эстафеты («Домашние дела», «Уютный дом», «Готовим за 5 минут») </w:t>
            </w:r>
          </w:p>
          <w:p w:rsidR="00C6148C" w:rsidRPr="0057100B" w:rsidRDefault="00C6148C" w:rsidP="00346A3C">
            <w:pPr>
              <w:jc w:val="both"/>
              <w:rPr>
                <w:rFonts w:ascii="Times New Roman" w:hAnsi="Times New Roman" w:cs="Times New Roman"/>
                <w:sz w:val="24"/>
                <w:szCs w:val="24"/>
              </w:rPr>
            </w:pPr>
          </w:p>
        </w:tc>
        <w:tc>
          <w:tcPr>
            <w:tcW w:w="1276"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lastRenderedPageBreak/>
              <w:t xml:space="preserve">01.10.21 г. </w:t>
            </w:r>
          </w:p>
        </w:tc>
        <w:tc>
          <w:tcPr>
            <w:tcW w:w="1417"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 xml:space="preserve">30.10.21 г. </w:t>
            </w:r>
          </w:p>
        </w:tc>
        <w:tc>
          <w:tcPr>
            <w:tcW w:w="4217"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 xml:space="preserve">Снижен уровень тревожности, неврозов, страхов. Скорректированы сложности связанные с изменениями семейной и социальной ситуации. </w:t>
            </w:r>
          </w:p>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Созданы модели дома и семьи.</w:t>
            </w:r>
          </w:p>
          <w:p w:rsidR="0057100B" w:rsidRPr="0057100B" w:rsidRDefault="0057100B" w:rsidP="00346A3C">
            <w:pPr>
              <w:jc w:val="both"/>
              <w:rPr>
                <w:rFonts w:ascii="Times New Roman" w:hAnsi="Times New Roman" w:cs="Times New Roman"/>
                <w:sz w:val="24"/>
                <w:szCs w:val="24"/>
              </w:rPr>
            </w:pPr>
          </w:p>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 xml:space="preserve">Основаны товарищеские нормы </w:t>
            </w:r>
            <w:r w:rsidRPr="0057100B">
              <w:rPr>
                <w:rFonts w:ascii="Times New Roman" w:hAnsi="Times New Roman" w:cs="Times New Roman"/>
                <w:sz w:val="24"/>
                <w:szCs w:val="24"/>
              </w:rPr>
              <w:lastRenderedPageBreak/>
              <w:t>отношений, взаимопомощи, воспитана культура взаимодействия со средой проживания</w:t>
            </w:r>
          </w:p>
        </w:tc>
      </w:tr>
      <w:tr w:rsidR="0057100B" w:rsidRPr="0057100B" w:rsidTr="00346A3C">
        <w:tc>
          <w:tcPr>
            <w:tcW w:w="704"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lastRenderedPageBreak/>
              <w:t>9</w:t>
            </w:r>
          </w:p>
        </w:tc>
        <w:tc>
          <w:tcPr>
            <w:tcW w:w="2977"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 xml:space="preserve">Повысить уровень социально-психологической адаптированности в социуме детей проживающих в условии детского дома </w:t>
            </w:r>
          </w:p>
        </w:tc>
        <w:tc>
          <w:tcPr>
            <w:tcW w:w="3969"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Экскурсии на социально значимые объекты города Калязина, посещение дома интерната для престарелых в Кашинском районе, помещение детей на временную передачу в гостевую семью, проведение в детском доме мероприятия «День Аиста».</w:t>
            </w:r>
          </w:p>
        </w:tc>
        <w:tc>
          <w:tcPr>
            <w:tcW w:w="1276"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01.11.21г.</w:t>
            </w:r>
          </w:p>
        </w:tc>
        <w:tc>
          <w:tcPr>
            <w:tcW w:w="1417"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30.11.21 г.</w:t>
            </w:r>
          </w:p>
        </w:tc>
        <w:tc>
          <w:tcPr>
            <w:tcW w:w="4217"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 xml:space="preserve">Укрепление чувства принадлежности к социуму и ощущение незримой поддержки. </w:t>
            </w:r>
          </w:p>
        </w:tc>
      </w:tr>
      <w:tr w:rsidR="0057100B" w:rsidRPr="0057100B" w:rsidTr="00346A3C">
        <w:tc>
          <w:tcPr>
            <w:tcW w:w="704"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10</w:t>
            </w:r>
          </w:p>
        </w:tc>
        <w:tc>
          <w:tcPr>
            <w:tcW w:w="2977"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Формирование позитивных представлений о своей будущей семье и понимание себя, как творца собственной жизни.</w:t>
            </w:r>
          </w:p>
        </w:tc>
        <w:tc>
          <w:tcPr>
            <w:tcW w:w="3969"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Групповые занятия, направленные на формирование у воспитанников позитивных пред</w:t>
            </w:r>
            <w:r w:rsidR="00C6148C">
              <w:rPr>
                <w:rFonts w:ascii="Times New Roman" w:hAnsi="Times New Roman" w:cs="Times New Roman"/>
                <w:sz w:val="24"/>
                <w:szCs w:val="24"/>
              </w:rPr>
              <w:t>ставлений о своей будущей семье, о построении</w:t>
            </w:r>
            <w:r w:rsidRPr="0057100B">
              <w:rPr>
                <w:rFonts w:ascii="Times New Roman" w:hAnsi="Times New Roman" w:cs="Times New Roman"/>
                <w:sz w:val="24"/>
                <w:szCs w:val="24"/>
              </w:rPr>
              <w:t xml:space="preserve"> партнерских отношений с супругом(ой), а также взаимодействие с детьми, родителями, родственниками и социумом. Семейные традиции учреждения: «Новый год – семейный праздник», «Рождественские посиделки»</w:t>
            </w:r>
          </w:p>
        </w:tc>
        <w:tc>
          <w:tcPr>
            <w:tcW w:w="1276"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 xml:space="preserve">Декабрь </w:t>
            </w:r>
          </w:p>
        </w:tc>
        <w:tc>
          <w:tcPr>
            <w:tcW w:w="1417"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07.01.22 г.</w:t>
            </w:r>
          </w:p>
        </w:tc>
        <w:tc>
          <w:tcPr>
            <w:tcW w:w="4217"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 xml:space="preserve">Умение планировать будущее основанное на фундаменте полученного опыта. </w:t>
            </w:r>
          </w:p>
        </w:tc>
      </w:tr>
      <w:tr w:rsidR="0057100B" w:rsidRPr="0057100B" w:rsidTr="00346A3C">
        <w:tc>
          <w:tcPr>
            <w:tcW w:w="704"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11</w:t>
            </w:r>
          </w:p>
        </w:tc>
        <w:tc>
          <w:tcPr>
            <w:tcW w:w="2977"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 xml:space="preserve">Проанализировать эффективность работы детского дома по проекту «Хочу в семью» </w:t>
            </w:r>
          </w:p>
        </w:tc>
        <w:tc>
          <w:tcPr>
            <w:tcW w:w="3969"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 xml:space="preserve">Круглый стол на территории детского дома с педагогами детского дома: результативность работы по алгоритму, выявление трудностей в ходе работы. </w:t>
            </w:r>
          </w:p>
        </w:tc>
        <w:tc>
          <w:tcPr>
            <w:tcW w:w="1276"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15.01.22 г.</w:t>
            </w:r>
          </w:p>
        </w:tc>
        <w:tc>
          <w:tcPr>
            <w:tcW w:w="1417"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21.01.22 г.</w:t>
            </w:r>
          </w:p>
        </w:tc>
        <w:tc>
          <w:tcPr>
            <w:tcW w:w="4217"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Подведение итогов своей работы по проекту.</w:t>
            </w:r>
          </w:p>
        </w:tc>
      </w:tr>
      <w:tr w:rsidR="0057100B" w:rsidRPr="0057100B" w:rsidTr="00346A3C">
        <w:tc>
          <w:tcPr>
            <w:tcW w:w="704"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12</w:t>
            </w:r>
          </w:p>
        </w:tc>
        <w:tc>
          <w:tcPr>
            <w:tcW w:w="2977"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Ознакомление население с проектом детского дома «Хочу в семью»</w:t>
            </w:r>
          </w:p>
        </w:tc>
        <w:tc>
          <w:tcPr>
            <w:tcW w:w="3969"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 xml:space="preserve">Издание и распространение методических материалов: «Хочу в семью»; методические разработки; </w:t>
            </w:r>
            <w:r w:rsidRPr="0057100B">
              <w:rPr>
                <w:rFonts w:ascii="Times New Roman" w:hAnsi="Times New Roman" w:cs="Times New Roman"/>
                <w:sz w:val="24"/>
                <w:szCs w:val="24"/>
              </w:rPr>
              <w:lastRenderedPageBreak/>
              <w:t xml:space="preserve">буклеты «Какая семья нужна ребенку», «Найди меня мама». </w:t>
            </w:r>
          </w:p>
        </w:tc>
        <w:tc>
          <w:tcPr>
            <w:tcW w:w="1276"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lastRenderedPageBreak/>
              <w:t xml:space="preserve">Апрель </w:t>
            </w:r>
          </w:p>
        </w:tc>
        <w:tc>
          <w:tcPr>
            <w:tcW w:w="1417"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 xml:space="preserve">Январь </w:t>
            </w:r>
          </w:p>
        </w:tc>
        <w:tc>
          <w:tcPr>
            <w:tcW w:w="4217"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Знание населения о проектной деятельности детского дома «Родничок».</w:t>
            </w:r>
          </w:p>
        </w:tc>
      </w:tr>
      <w:tr w:rsidR="0057100B" w:rsidRPr="0057100B" w:rsidTr="00346A3C">
        <w:tc>
          <w:tcPr>
            <w:tcW w:w="704"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lastRenderedPageBreak/>
              <w:t>13</w:t>
            </w:r>
          </w:p>
        </w:tc>
        <w:tc>
          <w:tcPr>
            <w:tcW w:w="2977"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Продиагностировать психологическую и социальную готовность воспитанников к жизни в семье.</w:t>
            </w:r>
          </w:p>
        </w:tc>
        <w:tc>
          <w:tcPr>
            <w:tcW w:w="3969"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 xml:space="preserve">Итоговая диагностика на территории детского дома с первичным инструментарием. Мониторинг. </w:t>
            </w:r>
          </w:p>
        </w:tc>
        <w:tc>
          <w:tcPr>
            <w:tcW w:w="1276"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01.02.22 г.</w:t>
            </w:r>
          </w:p>
        </w:tc>
        <w:tc>
          <w:tcPr>
            <w:tcW w:w="1417"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26.02.22 г.</w:t>
            </w:r>
          </w:p>
        </w:tc>
        <w:tc>
          <w:tcPr>
            <w:tcW w:w="4217"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 xml:space="preserve">Выявлены дети с психологической и социальной готовностью к жизни в семье. </w:t>
            </w:r>
          </w:p>
        </w:tc>
      </w:tr>
      <w:tr w:rsidR="0057100B" w:rsidRPr="0057100B" w:rsidTr="00346A3C">
        <w:tc>
          <w:tcPr>
            <w:tcW w:w="704"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14</w:t>
            </w:r>
          </w:p>
        </w:tc>
        <w:tc>
          <w:tcPr>
            <w:tcW w:w="2977"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 xml:space="preserve">Распространить опыт подготовки детей к проживанию в семье. </w:t>
            </w:r>
          </w:p>
        </w:tc>
        <w:tc>
          <w:tcPr>
            <w:tcW w:w="3969"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Круглый стол на территории детского дома  с представителями органов опеки ТОСЗН Калязинского района и службы по подготовке замещающих семей</w:t>
            </w:r>
          </w:p>
          <w:p w:rsidR="0057100B" w:rsidRPr="0057100B" w:rsidRDefault="0057100B" w:rsidP="00346A3C">
            <w:pPr>
              <w:jc w:val="both"/>
              <w:rPr>
                <w:rFonts w:ascii="Times New Roman" w:hAnsi="Times New Roman" w:cs="Times New Roman"/>
                <w:sz w:val="24"/>
                <w:szCs w:val="24"/>
              </w:rPr>
            </w:pPr>
          </w:p>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Семинар на территории детского дома для представителей детских домов Тверской области.</w:t>
            </w:r>
          </w:p>
        </w:tc>
        <w:tc>
          <w:tcPr>
            <w:tcW w:w="1276"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04.03.22 г.</w:t>
            </w:r>
          </w:p>
          <w:p w:rsidR="0057100B" w:rsidRPr="0057100B" w:rsidRDefault="0057100B" w:rsidP="00346A3C">
            <w:pPr>
              <w:jc w:val="center"/>
              <w:rPr>
                <w:rFonts w:ascii="Times New Roman" w:hAnsi="Times New Roman" w:cs="Times New Roman"/>
                <w:sz w:val="24"/>
                <w:szCs w:val="24"/>
              </w:rPr>
            </w:pPr>
          </w:p>
          <w:p w:rsidR="0057100B" w:rsidRPr="0057100B" w:rsidRDefault="0057100B" w:rsidP="00346A3C">
            <w:pPr>
              <w:jc w:val="center"/>
              <w:rPr>
                <w:rFonts w:ascii="Times New Roman" w:hAnsi="Times New Roman" w:cs="Times New Roman"/>
                <w:sz w:val="24"/>
                <w:szCs w:val="24"/>
              </w:rPr>
            </w:pPr>
          </w:p>
          <w:p w:rsidR="0057100B" w:rsidRPr="0057100B" w:rsidRDefault="0057100B" w:rsidP="00346A3C">
            <w:pPr>
              <w:jc w:val="center"/>
              <w:rPr>
                <w:rFonts w:ascii="Times New Roman" w:hAnsi="Times New Roman" w:cs="Times New Roman"/>
                <w:sz w:val="24"/>
                <w:szCs w:val="24"/>
              </w:rPr>
            </w:pPr>
          </w:p>
          <w:p w:rsidR="0057100B" w:rsidRPr="0057100B" w:rsidRDefault="0057100B" w:rsidP="00346A3C">
            <w:pPr>
              <w:jc w:val="center"/>
              <w:rPr>
                <w:rFonts w:ascii="Times New Roman" w:hAnsi="Times New Roman" w:cs="Times New Roman"/>
                <w:sz w:val="24"/>
                <w:szCs w:val="24"/>
              </w:rPr>
            </w:pPr>
          </w:p>
          <w:p w:rsidR="0057100B" w:rsidRPr="0057100B" w:rsidRDefault="0057100B" w:rsidP="00346A3C">
            <w:pPr>
              <w:jc w:val="center"/>
              <w:rPr>
                <w:rFonts w:ascii="Times New Roman" w:hAnsi="Times New Roman" w:cs="Times New Roman"/>
                <w:sz w:val="24"/>
                <w:szCs w:val="24"/>
              </w:rPr>
            </w:pPr>
          </w:p>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15.03.22 г.</w:t>
            </w:r>
          </w:p>
        </w:tc>
        <w:tc>
          <w:tcPr>
            <w:tcW w:w="1417" w:type="dxa"/>
          </w:tcPr>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12.03.22 г.</w:t>
            </w:r>
          </w:p>
          <w:p w:rsidR="0057100B" w:rsidRPr="0057100B" w:rsidRDefault="0057100B" w:rsidP="00346A3C">
            <w:pPr>
              <w:jc w:val="center"/>
              <w:rPr>
                <w:rFonts w:ascii="Times New Roman" w:hAnsi="Times New Roman" w:cs="Times New Roman"/>
                <w:sz w:val="24"/>
                <w:szCs w:val="24"/>
              </w:rPr>
            </w:pPr>
          </w:p>
          <w:p w:rsidR="0057100B" w:rsidRPr="0057100B" w:rsidRDefault="0057100B" w:rsidP="00346A3C">
            <w:pPr>
              <w:jc w:val="center"/>
              <w:rPr>
                <w:rFonts w:ascii="Times New Roman" w:hAnsi="Times New Roman" w:cs="Times New Roman"/>
                <w:sz w:val="24"/>
                <w:szCs w:val="24"/>
              </w:rPr>
            </w:pPr>
          </w:p>
          <w:p w:rsidR="0057100B" w:rsidRPr="0057100B" w:rsidRDefault="0057100B" w:rsidP="00346A3C">
            <w:pPr>
              <w:jc w:val="center"/>
              <w:rPr>
                <w:rFonts w:ascii="Times New Roman" w:hAnsi="Times New Roman" w:cs="Times New Roman"/>
                <w:sz w:val="24"/>
                <w:szCs w:val="24"/>
              </w:rPr>
            </w:pPr>
          </w:p>
          <w:p w:rsidR="0057100B" w:rsidRPr="0057100B" w:rsidRDefault="0057100B" w:rsidP="00346A3C">
            <w:pPr>
              <w:jc w:val="center"/>
              <w:rPr>
                <w:rFonts w:ascii="Times New Roman" w:hAnsi="Times New Roman" w:cs="Times New Roman"/>
                <w:sz w:val="24"/>
                <w:szCs w:val="24"/>
              </w:rPr>
            </w:pPr>
          </w:p>
          <w:p w:rsidR="0057100B" w:rsidRPr="0057100B" w:rsidRDefault="0057100B" w:rsidP="00346A3C">
            <w:pPr>
              <w:jc w:val="center"/>
              <w:rPr>
                <w:rFonts w:ascii="Times New Roman" w:hAnsi="Times New Roman" w:cs="Times New Roman"/>
                <w:sz w:val="24"/>
                <w:szCs w:val="24"/>
              </w:rPr>
            </w:pPr>
          </w:p>
          <w:p w:rsidR="0057100B" w:rsidRPr="0057100B" w:rsidRDefault="0057100B" w:rsidP="00346A3C">
            <w:pPr>
              <w:jc w:val="center"/>
              <w:rPr>
                <w:rFonts w:ascii="Times New Roman" w:hAnsi="Times New Roman" w:cs="Times New Roman"/>
                <w:sz w:val="24"/>
                <w:szCs w:val="24"/>
              </w:rPr>
            </w:pPr>
            <w:r w:rsidRPr="0057100B">
              <w:rPr>
                <w:rFonts w:ascii="Times New Roman" w:hAnsi="Times New Roman" w:cs="Times New Roman"/>
                <w:sz w:val="24"/>
                <w:szCs w:val="24"/>
              </w:rPr>
              <w:t>22.03.22 г.</w:t>
            </w:r>
          </w:p>
        </w:tc>
        <w:tc>
          <w:tcPr>
            <w:tcW w:w="4217" w:type="dxa"/>
          </w:tcPr>
          <w:p w:rsidR="0057100B" w:rsidRPr="0057100B" w:rsidRDefault="0057100B" w:rsidP="00346A3C">
            <w:pPr>
              <w:jc w:val="both"/>
              <w:rPr>
                <w:rFonts w:ascii="Times New Roman" w:hAnsi="Times New Roman" w:cs="Times New Roman"/>
                <w:sz w:val="24"/>
                <w:szCs w:val="24"/>
              </w:rPr>
            </w:pPr>
            <w:r w:rsidRPr="0057100B">
              <w:rPr>
                <w:rFonts w:ascii="Times New Roman" w:hAnsi="Times New Roman" w:cs="Times New Roman"/>
                <w:sz w:val="24"/>
                <w:szCs w:val="24"/>
              </w:rPr>
              <w:t xml:space="preserve">Отзывы об итогах реализации проекта «Хочу в семью» </w:t>
            </w:r>
          </w:p>
        </w:tc>
      </w:tr>
    </w:tbl>
    <w:p w:rsidR="0057100B" w:rsidRPr="0057100B" w:rsidRDefault="0057100B" w:rsidP="0057100B">
      <w:pPr>
        <w:jc w:val="center"/>
        <w:rPr>
          <w:rFonts w:ascii="Times New Roman" w:hAnsi="Times New Roman" w:cs="Times New Roman"/>
          <w:sz w:val="24"/>
          <w:szCs w:val="24"/>
        </w:rPr>
      </w:pPr>
    </w:p>
    <w:p w:rsidR="001D1449" w:rsidRPr="0057100B" w:rsidRDefault="001D1449" w:rsidP="003F42BE">
      <w:pPr>
        <w:tabs>
          <w:tab w:val="left" w:pos="6315"/>
        </w:tabs>
        <w:rPr>
          <w:rFonts w:ascii="Times New Roman" w:hAnsi="Times New Roman" w:cs="Times New Roman"/>
          <w:b/>
          <w:sz w:val="24"/>
          <w:szCs w:val="24"/>
        </w:rPr>
      </w:pPr>
    </w:p>
    <w:p w:rsidR="003F42BE" w:rsidRPr="0057100B" w:rsidRDefault="003F42BE" w:rsidP="003F42BE">
      <w:pPr>
        <w:tabs>
          <w:tab w:val="left" w:pos="6315"/>
        </w:tabs>
        <w:rPr>
          <w:rFonts w:ascii="Times New Roman" w:hAnsi="Times New Roman" w:cs="Times New Roman"/>
          <w:b/>
          <w:sz w:val="24"/>
          <w:szCs w:val="24"/>
        </w:rPr>
      </w:pPr>
    </w:p>
    <w:p w:rsidR="003F42BE" w:rsidRPr="0057100B" w:rsidRDefault="003F42BE" w:rsidP="003F42BE">
      <w:pPr>
        <w:tabs>
          <w:tab w:val="left" w:pos="6315"/>
        </w:tabs>
        <w:rPr>
          <w:rFonts w:ascii="Times New Roman" w:hAnsi="Times New Roman" w:cs="Times New Roman"/>
          <w:b/>
          <w:sz w:val="24"/>
          <w:szCs w:val="24"/>
        </w:rPr>
      </w:pPr>
    </w:p>
    <w:p w:rsidR="0035253E" w:rsidRDefault="0035253E" w:rsidP="003F42BE">
      <w:pPr>
        <w:tabs>
          <w:tab w:val="left" w:pos="6315"/>
        </w:tabs>
        <w:rPr>
          <w:rFonts w:ascii="Times New Roman" w:hAnsi="Times New Roman" w:cs="Times New Roman"/>
          <w:b/>
          <w:sz w:val="24"/>
          <w:szCs w:val="24"/>
        </w:rPr>
      </w:pPr>
    </w:p>
    <w:p w:rsidR="00F022AB" w:rsidRDefault="00F022AB" w:rsidP="003F42BE">
      <w:pPr>
        <w:tabs>
          <w:tab w:val="left" w:pos="6315"/>
        </w:tabs>
        <w:rPr>
          <w:rFonts w:ascii="Times New Roman" w:hAnsi="Times New Roman" w:cs="Times New Roman"/>
          <w:b/>
          <w:sz w:val="24"/>
          <w:szCs w:val="24"/>
        </w:rPr>
      </w:pPr>
    </w:p>
    <w:p w:rsidR="0035253E" w:rsidRDefault="0035253E" w:rsidP="003F42BE">
      <w:pPr>
        <w:tabs>
          <w:tab w:val="left" w:pos="6315"/>
        </w:tabs>
        <w:rPr>
          <w:rFonts w:ascii="Times New Roman" w:hAnsi="Times New Roman" w:cs="Times New Roman"/>
          <w:b/>
          <w:sz w:val="24"/>
          <w:szCs w:val="24"/>
        </w:rPr>
      </w:pPr>
    </w:p>
    <w:p w:rsidR="00137DB1" w:rsidRDefault="00137DB1" w:rsidP="003F42BE">
      <w:pPr>
        <w:tabs>
          <w:tab w:val="left" w:pos="6315"/>
        </w:tabs>
        <w:rPr>
          <w:rFonts w:ascii="Times New Roman" w:hAnsi="Times New Roman" w:cs="Times New Roman"/>
          <w:b/>
          <w:sz w:val="24"/>
          <w:szCs w:val="24"/>
        </w:rPr>
      </w:pPr>
    </w:p>
    <w:p w:rsidR="00137DB1" w:rsidRDefault="00137DB1" w:rsidP="003F42BE">
      <w:pPr>
        <w:tabs>
          <w:tab w:val="left" w:pos="6315"/>
        </w:tabs>
        <w:rPr>
          <w:rFonts w:ascii="Times New Roman" w:hAnsi="Times New Roman" w:cs="Times New Roman"/>
          <w:b/>
          <w:sz w:val="24"/>
          <w:szCs w:val="24"/>
        </w:rPr>
      </w:pPr>
    </w:p>
    <w:p w:rsidR="0035253E" w:rsidRDefault="0035253E" w:rsidP="003F42BE">
      <w:pPr>
        <w:tabs>
          <w:tab w:val="left" w:pos="6315"/>
        </w:tabs>
        <w:rPr>
          <w:rFonts w:ascii="Times New Roman" w:hAnsi="Times New Roman" w:cs="Times New Roman"/>
          <w:b/>
          <w:sz w:val="24"/>
          <w:szCs w:val="24"/>
        </w:rPr>
      </w:pPr>
    </w:p>
    <w:p w:rsidR="00EF5493" w:rsidRPr="00137DB1" w:rsidRDefault="00137DB1" w:rsidP="00137DB1">
      <w:pPr>
        <w:ind w:left="360"/>
        <w:jc w:val="center"/>
        <w:rPr>
          <w:b/>
          <w:sz w:val="44"/>
          <w:szCs w:val="44"/>
        </w:rPr>
      </w:pPr>
      <w:r>
        <w:rPr>
          <w:b/>
          <w:sz w:val="44"/>
          <w:szCs w:val="44"/>
        </w:rPr>
        <w:t>3.</w:t>
      </w:r>
      <w:r w:rsidRPr="00137DB1">
        <w:rPr>
          <w:b/>
          <w:sz w:val="44"/>
          <w:szCs w:val="44"/>
        </w:rPr>
        <w:t xml:space="preserve">Рефлексия </w:t>
      </w:r>
      <w:r w:rsidR="00DE20D8" w:rsidRPr="00137DB1">
        <w:rPr>
          <w:b/>
          <w:sz w:val="44"/>
          <w:szCs w:val="44"/>
        </w:rPr>
        <w:t>деятельности</w:t>
      </w:r>
    </w:p>
    <w:p w:rsidR="00DE20D8" w:rsidRPr="00DE20D8" w:rsidRDefault="00DE20D8" w:rsidP="00DE20D8">
      <w:pPr>
        <w:jc w:val="both"/>
        <w:rPr>
          <w:rFonts w:ascii="Times New Roman" w:hAnsi="Times New Roman" w:cs="Times New Roman"/>
          <w:sz w:val="24"/>
          <w:szCs w:val="24"/>
        </w:rPr>
      </w:pPr>
      <w:r w:rsidRPr="00DE20D8">
        <w:rPr>
          <w:rFonts w:ascii="Times New Roman" w:hAnsi="Times New Roman" w:cs="Times New Roman"/>
          <w:sz w:val="24"/>
          <w:szCs w:val="24"/>
        </w:rPr>
        <w:t>Рост количества детей психологически го</w:t>
      </w:r>
      <w:r w:rsidR="00137DB1">
        <w:rPr>
          <w:rFonts w:ascii="Times New Roman" w:hAnsi="Times New Roman" w:cs="Times New Roman"/>
          <w:sz w:val="24"/>
          <w:szCs w:val="24"/>
        </w:rPr>
        <w:t xml:space="preserve">товых к проживанию в </w:t>
      </w:r>
      <w:r w:rsidRPr="00DE20D8">
        <w:rPr>
          <w:rFonts w:ascii="Times New Roman" w:hAnsi="Times New Roman" w:cs="Times New Roman"/>
          <w:sz w:val="24"/>
          <w:szCs w:val="24"/>
        </w:rPr>
        <w:t>семье.</w:t>
      </w:r>
    </w:p>
    <w:p w:rsidR="00137DB1" w:rsidRDefault="00DE20D8" w:rsidP="00DE20D8">
      <w:pPr>
        <w:jc w:val="both"/>
        <w:rPr>
          <w:rFonts w:ascii="Times New Roman" w:hAnsi="Times New Roman" w:cs="Times New Roman"/>
          <w:sz w:val="24"/>
          <w:szCs w:val="24"/>
        </w:rPr>
      </w:pPr>
      <w:r w:rsidRPr="00DE20D8">
        <w:rPr>
          <w:rFonts w:ascii="Times New Roman" w:hAnsi="Times New Roman" w:cs="Times New Roman"/>
          <w:sz w:val="24"/>
          <w:szCs w:val="24"/>
        </w:rPr>
        <w:t xml:space="preserve">Педагоги детского дома подготовлены к работе по программе «Подготовка детей к жизни в замещающей семье». </w:t>
      </w:r>
    </w:p>
    <w:p w:rsidR="00137DB1" w:rsidRDefault="00DE20D8" w:rsidP="00DE20D8">
      <w:pPr>
        <w:jc w:val="both"/>
        <w:rPr>
          <w:rFonts w:ascii="Times New Roman" w:hAnsi="Times New Roman" w:cs="Times New Roman"/>
          <w:sz w:val="24"/>
          <w:szCs w:val="24"/>
        </w:rPr>
      </w:pPr>
      <w:r w:rsidRPr="00DE20D8">
        <w:rPr>
          <w:rFonts w:ascii="Times New Roman" w:hAnsi="Times New Roman" w:cs="Times New Roman"/>
          <w:sz w:val="24"/>
          <w:szCs w:val="24"/>
        </w:rPr>
        <w:t xml:space="preserve">Составлены индивидуальные программы социализации ребенка детского дома. </w:t>
      </w:r>
    </w:p>
    <w:p w:rsidR="00DE20D8" w:rsidRPr="00DE20D8" w:rsidRDefault="00DE20D8" w:rsidP="00DE20D8">
      <w:pPr>
        <w:jc w:val="both"/>
        <w:rPr>
          <w:rFonts w:ascii="Times New Roman" w:hAnsi="Times New Roman" w:cs="Times New Roman"/>
          <w:sz w:val="24"/>
          <w:szCs w:val="24"/>
        </w:rPr>
      </w:pPr>
      <w:r w:rsidRPr="00DE20D8">
        <w:rPr>
          <w:rFonts w:ascii="Times New Roman" w:hAnsi="Times New Roman" w:cs="Times New Roman"/>
          <w:sz w:val="24"/>
          <w:szCs w:val="24"/>
        </w:rPr>
        <w:t xml:space="preserve">Составлен банк данных о детях, которые готовы к проживанию в семье. </w:t>
      </w:r>
    </w:p>
    <w:p w:rsidR="00DE20D8" w:rsidRPr="00DE20D8" w:rsidRDefault="00DE20D8" w:rsidP="00DE20D8">
      <w:pPr>
        <w:jc w:val="both"/>
        <w:rPr>
          <w:rFonts w:ascii="Times New Roman" w:hAnsi="Times New Roman" w:cs="Times New Roman"/>
          <w:sz w:val="24"/>
          <w:szCs w:val="24"/>
        </w:rPr>
      </w:pPr>
      <w:r w:rsidRPr="00DE20D8">
        <w:rPr>
          <w:rFonts w:ascii="Times New Roman" w:hAnsi="Times New Roman" w:cs="Times New Roman"/>
          <w:sz w:val="24"/>
          <w:szCs w:val="24"/>
        </w:rPr>
        <w:t>Повысился уровень социально-психологической адаптированности в социуме (на примере выпускников и детей, проживающих в замещающих семьях).</w:t>
      </w:r>
    </w:p>
    <w:p w:rsidR="00DE20D8" w:rsidRPr="00DE20D8" w:rsidRDefault="00DE20D8" w:rsidP="00DE20D8">
      <w:pPr>
        <w:jc w:val="both"/>
        <w:rPr>
          <w:rFonts w:ascii="Times New Roman" w:hAnsi="Times New Roman" w:cs="Times New Roman"/>
          <w:sz w:val="24"/>
          <w:szCs w:val="24"/>
        </w:rPr>
      </w:pPr>
      <w:r w:rsidRPr="00DE20D8">
        <w:rPr>
          <w:rFonts w:ascii="Times New Roman" w:hAnsi="Times New Roman" w:cs="Times New Roman"/>
          <w:sz w:val="24"/>
          <w:szCs w:val="24"/>
        </w:rPr>
        <w:t>Улучшилось отношение детей к решению возникающих проблем, к сотрудничеству со взрослыми.</w:t>
      </w:r>
    </w:p>
    <w:p w:rsidR="00DE20D8" w:rsidRPr="00DE20D8" w:rsidRDefault="00DE20D8" w:rsidP="00DE20D8">
      <w:pPr>
        <w:widowControl w:val="0"/>
        <w:shd w:val="clear" w:color="auto" w:fill="FFFFFF"/>
        <w:tabs>
          <w:tab w:val="left" w:pos="706"/>
        </w:tabs>
        <w:autoSpaceDE w:val="0"/>
        <w:autoSpaceDN w:val="0"/>
        <w:adjustRightInd w:val="0"/>
        <w:jc w:val="both"/>
        <w:rPr>
          <w:rFonts w:ascii="Times New Roman" w:hAnsi="Times New Roman" w:cs="Times New Roman"/>
          <w:spacing w:val="-13"/>
          <w:sz w:val="24"/>
          <w:szCs w:val="24"/>
        </w:rPr>
      </w:pPr>
      <w:r w:rsidRPr="00DE20D8">
        <w:rPr>
          <w:rFonts w:ascii="Times New Roman" w:hAnsi="Times New Roman" w:cs="Times New Roman"/>
          <w:spacing w:val="-13"/>
          <w:sz w:val="24"/>
          <w:szCs w:val="24"/>
        </w:rPr>
        <w:t>Воспитанники  детского дома, усвоившие  программный материал, способны применить его в жизни.</w:t>
      </w:r>
    </w:p>
    <w:p w:rsidR="00DE20D8" w:rsidRPr="00DE20D8" w:rsidRDefault="00DE20D8" w:rsidP="00DE20D8">
      <w:pPr>
        <w:widowControl w:val="0"/>
        <w:shd w:val="clear" w:color="auto" w:fill="FFFFFF"/>
        <w:tabs>
          <w:tab w:val="left" w:pos="706"/>
        </w:tabs>
        <w:autoSpaceDE w:val="0"/>
        <w:autoSpaceDN w:val="0"/>
        <w:adjustRightInd w:val="0"/>
        <w:jc w:val="both"/>
        <w:rPr>
          <w:rFonts w:ascii="Times New Roman" w:hAnsi="Times New Roman" w:cs="Times New Roman"/>
          <w:spacing w:val="-13"/>
          <w:sz w:val="24"/>
          <w:szCs w:val="24"/>
        </w:rPr>
      </w:pPr>
      <w:r w:rsidRPr="00DE20D8">
        <w:rPr>
          <w:rFonts w:ascii="Times New Roman" w:hAnsi="Times New Roman" w:cs="Times New Roman"/>
          <w:spacing w:val="-13"/>
          <w:sz w:val="24"/>
          <w:szCs w:val="24"/>
        </w:rPr>
        <w:t xml:space="preserve"> Осуществляется конструктивное взаим</w:t>
      </w:r>
      <w:r w:rsidR="00137DB1">
        <w:rPr>
          <w:rFonts w:ascii="Times New Roman" w:hAnsi="Times New Roman" w:cs="Times New Roman"/>
          <w:spacing w:val="-13"/>
          <w:sz w:val="24"/>
          <w:szCs w:val="24"/>
        </w:rPr>
        <w:t xml:space="preserve">одействие в </w:t>
      </w:r>
      <w:r w:rsidRPr="00DE20D8">
        <w:rPr>
          <w:rFonts w:ascii="Times New Roman" w:hAnsi="Times New Roman" w:cs="Times New Roman"/>
          <w:spacing w:val="-13"/>
          <w:sz w:val="24"/>
          <w:szCs w:val="24"/>
        </w:rPr>
        <w:t xml:space="preserve"> семье и в других социальных группах.</w:t>
      </w:r>
    </w:p>
    <w:p w:rsidR="00137DB1" w:rsidRDefault="00DE20D8" w:rsidP="00DE20D8">
      <w:pPr>
        <w:widowControl w:val="0"/>
        <w:shd w:val="clear" w:color="auto" w:fill="FFFFFF"/>
        <w:tabs>
          <w:tab w:val="left" w:pos="706"/>
        </w:tabs>
        <w:autoSpaceDE w:val="0"/>
        <w:autoSpaceDN w:val="0"/>
        <w:adjustRightInd w:val="0"/>
        <w:jc w:val="both"/>
        <w:rPr>
          <w:rFonts w:ascii="Times New Roman" w:hAnsi="Times New Roman" w:cs="Times New Roman"/>
          <w:spacing w:val="-13"/>
          <w:sz w:val="24"/>
          <w:szCs w:val="24"/>
        </w:rPr>
      </w:pPr>
      <w:r w:rsidRPr="00DE20D8">
        <w:rPr>
          <w:rFonts w:ascii="Times New Roman" w:hAnsi="Times New Roman" w:cs="Times New Roman"/>
          <w:spacing w:val="-13"/>
          <w:sz w:val="24"/>
          <w:szCs w:val="24"/>
        </w:rPr>
        <w:t xml:space="preserve">Меняется «образ семьи» в глазах ребенка, устройство в замещающую семью уже не расценивается, как предательство своей кровной семьи. </w:t>
      </w:r>
    </w:p>
    <w:p w:rsidR="00137DB1" w:rsidRDefault="00DE20D8" w:rsidP="00DE20D8">
      <w:pPr>
        <w:widowControl w:val="0"/>
        <w:shd w:val="clear" w:color="auto" w:fill="FFFFFF"/>
        <w:tabs>
          <w:tab w:val="left" w:pos="706"/>
        </w:tabs>
        <w:autoSpaceDE w:val="0"/>
        <w:autoSpaceDN w:val="0"/>
        <w:adjustRightInd w:val="0"/>
        <w:jc w:val="both"/>
        <w:rPr>
          <w:rFonts w:ascii="Times New Roman" w:hAnsi="Times New Roman" w:cs="Times New Roman"/>
          <w:spacing w:val="-13"/>
          <w:sz w:val="24"/>
          <w:szCs w:val="24"/>
        </w:rPr>
      </w:pPr>
      <w:r w:rsidRPr="00DE20D8">
        <w:rPr>
          <w:rFonts w:ascii="Times New Roman" w:hAnsi="Times New Roman" w:cs="Times New Roman"/>
          <w:spacing w:val="-13"/>
          <w:sz w:val="24"/>
          <w:szCs w:val="24"/>
        </w:rPr>
        <w:t xml:space="preserve">Дети  устанавливают более доверительные отношения со взрослыми. </w:t>
      </w:r>
    </w:p>
    <w:p w:rsidR="00DE20D8" w:rsidRPr="00DE20D8" w:rsidRDefault="00DE20D8" w:rsidP="00DE20D8">
      <w:pPr>
        <w:widowControl w:val="0"/>
        <w:shd w:val="clear" w:color="auto" w:fill="FFFFFF"/>
        <w:tabs>
          <w:tab w:val="left" w:pos="706"/>
        </w:tabs>
        <w:autoSpaceDE w:val="0"/>
        <w:autoSpaceDN w:val="0"/>
        <w:adjustRightInd w:val="0"/>
        <w:jc w:val="both"/>
        <w:rPr>
          <w:rFonts w:ascii="Times New Roman" w:hAnsi="Times New Roman" w:cs="Times New Roman"/>
          <w:spacing w:val="-13"/>
          <w:sz w:val="24"/>
          <w:szCs w:val="24"/>
        </w:rPr>
      </w:pPr>
      <w:r w:rsidRPr="00DE20D8">
        <w:rPr>
          <w:rFonts w:ascii="Times New Roman" w:hAnsi="Times New Roman" w:cs="Times New Roman"/>
          <w:spacing w:val="-13"/>
          <w:sz w:val="24"/>
          <w:szCs w:val="24"/>
        </w:rPr>
        <w:t>Повысилась самооценка ребенка и психологическое состояние.</w:t>
      </w:r>
    </w:p>
    <w:p w:rsidR="00DE20D8" w:rsidRPr="00DE20D8" w:rsidRDefault="00DE20D8" w:rsidP="00DE20D8">
      <w:pPr>
        <w:rPr>
          <w:rFonts w:ascii="Times New Roman" w:hAnsi="Times New Roman" w:cs="Times New Roman"/>
          <w:sz w:val="24"/>
          <w:szCs w:val="24"/>
        </w:rPr>
      </w:pPr>
      <w:r w:rsidRPr="00DE20D8">
        <w:rPr>
          <w:rFonts w:ascii="Times New Roman" w:hAnsi="Times New Roman" w:cs="Times New Roman"/>
          <w:sz w:val="24"/>
          <w:szCs w:val="24"/>
        </w:rPr>
        <w:t>Эта групповая подготовка зачастую</w:t>
      </w:r>
      <w:r w:rsidR="00137DB1">
        <w:rPr>
          <w:rFonts w:ascii="Times New Roman" w:hAnsi="Times New Roman" w:cs="Times New Roman"/>
          <w:sz w:val="24"/>
          <w:szCs w:val="24"/>
        </w:rPr>
        <w:t xml:space="preserve"> </w:t>
      </w:r>
      <w:r w:rsidRPr="00DE20D8">
        <w:rPr>
          <w:rFonts w:ascii="Times New Roman" w:hAnsi="Times New Roman" w:cs="Times New Roman"/>
          <w:sz w:val="24"/>
          <w:szCs w:val="24"/>
        </w:rPr>
        <w:t>помогает детям сформировать позитивный «образ семьи» и впоследствии способствует появлению желания жить в семье и посещать группу подготовки к проживанию в замещающей семье.</w:t>
      </w:r>
    </w:p>
    <w:p w:rsidR="00EF5493" w:rsidRPr="00DE20D8" w:rsidRDefault="00DE20D8" w:rsidP="00DE20D8">
      <w:pPr>
        <w:jc w:val="center"/>
        <w:rPr>
          <w:rFonts w:ascii="Times New Roman" w:hAnsi="Times New Roman" w:cs="Times New Roman"/>
          <w:b/>
          <w:sz w:val="24"/>
          <w:szCs w:val="24"/>
        </w:rPr>
      </w:pPr>
      <w:r w:rsidRPr="00DE20D8">
        <w:rPr>
          <w:rFonts w:ascii="Times New Roman" w:hAnsi="Times New Roman" w:cs="Times New Roman"/>
          <w:sz w:val="24"/>
          <w:szCs w:val="24"/>
        </w:rPr>
        <w:lastRenderedPageBreak/>
        <w:t>Мы считаем, что работа по оказанию новой социальной услуги подготовка детей к жизни в семье, обеспечению деятельности новой социальной службы  после завершения реализации Проекта продолжится. Количественный и качественный состав воспитанников детского дома постоянно меняется, дети растут, приходят новые дети, с которыми будет продолжаться эта работа.</w:t>
      </w:r>
    </w:p>
    <w:p w:rsidR="00EF5493" w:rsidRDefault="00EF5493" w:rsidP="00EF5493"/>
    <w:p w:rsidR="006430D9" w:rsidRPr="006430D9" w:rsidRDefault="006430D9" w:rsidP="006430D9">
      <w:pPr>
        <w:jc w:val="both"/>
        <w:rPr>
          <w:rFonts w:ascii="Times New Roman" w:hAnsi="Times New Roman" w:cs="Times New Roman"/>
          <w:i/>
          <w:sz w:val="24"/>
          <w:szCs w:val="24"/>
        </w:rPr>
      </w:pPr>
    </w:p>
    <w:p w:rsidR="00C22EF9" w:rsidRDefault="00C22EF9" w:rsidP="00C22EF9">
      <w:pPr>
        <w:jc w:val="center"/>
        <w:rPr>
          <w:rFonts w:ascii="Times New Roman" w:hAnsi="Times New Roman" w:cs="Times New Roman"/>
          <w:i/>
          <w:sz w:val="52"/>
          <w:szCs w:val="52"/>
        </w:rPr>
      </w:pPr>
    </w:p>
    <w:p w:rsidR="00C22EF9" w:rsidRPr="00C22EF9" w:rsidRDefault="00C22EF9" w:rsidP="00C22EF9">
      <w:pPr>
        <w:rPr>
          <w:rFonts w:ascii="Times New Roman" w:hAnsi="Times New Roman" w:cs="Times New Roman"/>
          <w:sz w:val="52"/>
          <w:szCs w:val="52"/>
        </w:rPr>
      </w:pPr>
    </w:p>
    <w:sectPr w:rsidR="00C22EF9" w:rsidRPr="00C22EF9" w:rsidSect="00EF5493">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916" w:rsidRDefault="00B16916" w:rsidP="00DE20D8">
      <w:pPr>
        <w:spacing w:after="0" w:line="240" w:lineRule="auto"/>
      </w:pPr>
      <w:r>
        <w:separator/>
      </w:r>
    </w:p>
  </w:endnote>
  <w:endnote w:type="continuationSeparator" w:id="0">
    <w:p w:rsidR="00B16916" w:rsidRDefault="00B16916" w:rsidP="00DE2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42454"/>
      <w:docPartObj>
        <w:docPartGallery w:val="Page Numbers (Bottom of Page)"/>
        <w:docPartUnique/>
      </w:docPartObj>
    </w:sdtPr>
    <w:sdtEndPr/>
    <w:sdtContent>
      <w:p w:rsidR="003F42BE" w:rsidRDefault="0014154A">
        <w:pPr>
          <w:pStyle w:val="a8"/>
        </w:pPr>
        <w:r>
          <w:fldChar w:fldCharType="begin"/>
        </w:r>
        <w:r>
          <w:instrText xml:space="preserve"> PAGE   \* MERGEFORMAT </w:instrText>
        </w:r>
        <w:r>
          <w:fldChar w:fldCharType="separate"/>
        </w:r>
        <w:r w:rsidR="008F529C">
          <w:rPr>
            <w:noProof/>
          </w:rPr>
          <w:t>1</w:t>
        </w:r>
        <w:r>
          <w:rPr>
            <w:noProof/>
          </w:rPr>
          <w:fldChar w:fldCharType="end"/>
        </w:r>
      </w:p>
    </w:sdtContent>
  </w:sdt>
  <w:p w:rsidR="003F42BE" w:rsidRDefault="003F42B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916" w:rsidRDefault="00B16916" w:rsidP="00DE20D8">
      <w:pPr>
        <w:spacing w:after="0" w:line="240" w:lineRule="auto"/>
      </w:pPr>
      <w:r>
        <w:separator/>
      </w:r>
    </w:p>
  </w:footnote>
  <w:footnote w:type="continuationSeparator" w:id="0">
    <w:p w:rsidR="00B16916" w:rsidRDefault="00B16916" w:rsidP="00DE2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78A"/>
    <w:multiLevelType w:val="hybridMultilevel"/>
    <w:tmpl w:val="50FE9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B16F65"/>
    <w:multiLevelType w:val="hybridMultilevel"/>
    <w:tmpl w:val="68BEA18A"/>
    <w:lvl w:ilvl="0" w:tplc="04190001">
      <w:start w:val="1"/>
      <w:numFmt w:val="bullet"/>
      <w:lvlText w:val=""/>
      <w:lvlJc w:val="left"/>
      <w:pPr>
        <w:ind w:left="2625" w:hanging="360"/>
      </w:pPr>
      <w:rPr>
        <w:rFonts w:ascii="Symbol" w:hAnsi="Symbol" w:hint="default"/>
      </w:rPr>
    </w:lvl>
    <w:lvl w:ilvl="1" w:tplc="04190003" w:tentative="1">
      <w:start w:val="1"/>
      <w:numFmt w:val="bullet"/>
      <w:lvlText w:val="o"/>
      <w:lvlJc w:val="left"/>
      <w:pPr>
        <w:ind w:left="3345" w:hanging="360"/>
      </w:pPr>
      <w:rPr>
        <w:rFonts w:ascii="Courier New" w:hAnsi="Courier New" w:cs="Courier New" w:hint="default"/>
      </w:rPr>
    </w:lvl>
    <w:lvl w:ilvl="2" w:tplc="04190005" w:tentative="1">
      <w:start w:val="1"/>
      <w:numFmt w:val="bullet"/>
      <w:lvlText w:val=""/>
      <w:lvlJc w:val="left"/>
      <w:pPr>
        <w:ind w:left="4065" w:hanging="360"/>
      </w:pPr>
      <w:rPr>
        <w:rFonts w:ascii="Wingdings" w:hAnsi="Wingdings" w:hint="default"/>
      </w:rPr>
    </w:lvl>
    <w:lvl w:ilvl="3" w:tplc="04190001" w:tentative="1">
      <w:start w:val="1"/>
      <w:numFmt w:val="bullet"/>
      <w:lvlText w:val=""/>
      <w:lvlJc w:val="left"/>
      <w:pPr>
        <w:ind w:left="4785" w:hanging="360"/>
      </w:pPr>
      <w:rPr>
        <w:rFonts w:ascii="Symbol" w:hAnsi="Symbol" w:hint="default"/>
      </w:rPr>
    </w:lvl>
    <w:lvl w:ilvl="4" w:tplc="04190003" w:tentative="1">
      <w:start w:val="1"/>
      <w:numFmt w:val="bullet"/>
      <w:lvlText w:val="o"/>
      <w:lvlJc w:val="left"/>
      <w:pPr>
        <w:ind w:left="5505" w:hanging="360"/>
      </w:pPr>
      <w:rPr>
        <w:rFonts w:ascii="Courier New" w:hAnsi="Courier New" w:cs="Courier New" w:hint="default"/>
      </w:rPr>
    </w:lvl>
    <w:lvl w:ilvl="5" w:tplc="04190005" w:tentative="1">
      <w:start w:val="1"/>
      <w:numFmt w:val="bullet"/>
      <w:lvlText w:val=""/>
      <w:lvlJc w:val="left"/>
      <w:pPr>
        <w:ind w:left="6225" w:hanging="360"/>
      </w:pPr>
      <w:rPr>
        <w:rFonts w:ascii="Wingdings" w:hAnsi="Wingdings" w:hint="default"/>
      </w:rPr>
    </w:lvl>
    <w:lvl w:ilvl="6" w:tplc="04190001" w:tentative="1">
      <w:start w:val="1"/>
      <w:numFmt w:val="bullet"/>
      <w:lvlText w:val=""/>
      <w:lvlJc w:val="left"/>
      <w:pPr>
        <w:ind w:left="6945" w:hanging="360"/>
      </w:pPr>
      <w:rPr>
        <w:rFonts w:ascii="Symbol" w:hAnsi="Symbol" w:hint="default"/>
      </w:rPr>
    </w:lvl>
    <w:lvl w:ilvl="7" w:tplc="04190003" w:tentative="1">
      <w:start w:val="1"/>
      <w:numFmt w:val="bullet"/>
      <w:lvlText w:val="o"/>
      <w:lvlJc w:val="left"/>
      <w:pPr>
        <w:ind w:left="7665" w:hanging="360"/>
      </w:pPr>
      <w:rPr>
        <w:rFonts w:ascii="Courier New" w:hAnsi="Courier New" w:cs="Courier New" w:hint="default"/>
      </w:rPr>
    </w:lvl>
    <w:lvl w:ilvl="8" w:tplc="04190005" w:tentative="1">
      <w:start w:val="1"/>
      <w:numFmt w:val="bullet"/>
      <w:lvlText w:val=""/>
      <w:lvlJc w:val="left"/>
      <w:pPr>
        <w:ind w:left="8385" w:hanging="360"/>
      </w:pPr>
      <w:rPr>
        <w:rFonts w:ascii="Wingdings" w:hAnsi="Wingdings" w:hint="default"/>
      </w:rPr>
    </w:lvl>
  </w:abstractNum>
  <w:abstractNum w:abstractNumId="2" w15:restartNumberingAfterBreak="0">
    <w:nsid w:val="0E686861"/>
    <w:multiLevelType w:val="hybridMultilevel"/>
    <w:tmpl w:val="60FE8226"/>
    <w:lvl w:ilvl="0" w:tplc="04190001">
      <w:start w:val="1"/>
      <w:numFmt w:val="bullet"/>
      <w:lvlText w:val=""/>
      <w:lvlJc w:val="left"/>
      <w:pPr>
        <w:ind w:left="2535" w:hanging="360"/>
      </w:pPr>
      <w:rPr>
        <w:rFonts w:ascii="Symbol" w:hAnsi="Symbol" w:hint="default"/>
      </w:rPr>
    </w:lvl>
    <w:lvl w:ilvl="1" w:tplc="04190003" w:tentative="1">
      <w:start w:val="1"/>
      <w:numFmt w:val="bullet"/>
      <w:lvlText w:val="o"/>
      <w:lvlJc w:val="left"/>
      <w:pPr>
        <w:ind w:left="3255" w:hanging="360"/>
      </w:pPr>
      <w:rPr>
        <w:rFonts w:ascii="Courier New" w:hAnsi="Courier New" w:cs="Courier New" w:hint="default"/>
      </w:rPr>
    </w:lvl>
    <w:lvl w:ilvl="2" w:tplc="04190005" w:tentative="1">
      <w:start w:val="1"/>
      <w:numFmt w:val="bullet"/>
      <w:lvlText w:val=""/>
      <w:lvlJc w:val="left"/>
      <w:pPr>
        <w:ind w:left="3975" w:hanging="360"/>
      </w:pPr>
      <w:rPr>
        <w:rFonts w:ascii="Wingdings" w:hAnsi="Wingdings" w:hint="default"/>
      </w:rPr>
    </w:lvl>
    <w:lvl w:ilvl="3" w:tplc="04190001" w:tentative="1">
      <w:start w:val="1"/>
      <w:numFmt w:val="bullet"/>
      <w:lvlText w:val=""/>
      <w:lvlJc w:val="left"/>
      <w:pPr>
        <w:ind w:left="4695" w:hanging="360"/>
      </w:pPr>
      <w:rPr>
        <w:rFonts w:ascii="Symbol" w:hAnsi="Symbol" w:hint="default"/>
      </w:rPr>
    </w:lvl>
    <w:lvl w:ilvl="4" w:tplc="04190003" w:tentative="1">
      <w:start w:val="1"/>
      <w:numFmt w:val="bullet"/>
      <w:lvlText w:val="o"/>
      <w:lvlJc w:val="left"/>
      <w:pPr>
        <w:ind w:left="5415" w:hanging="360"/>
      </w:pPr>
      <w:rPr>
        <w:rFonts w:ascii="Courier New" w:hAnsi="Courier New" w:cs="Courier New" w:hint="default"/>
      </w:rPr>
    </w:lvl>
    <w:lvl w:ilvl="5" w:tplc="04190005" w:tentative="1">
      <w:start w:val="1"/>
      <w:numFmt w:val="bullet"/>
      <w:lvlText w:val=""/>
      <w:lvlJc w:val="left"/>
      <w:pPr>
        <w:ind w:left="6135" w:hanging="360"/>
      </w:pPr>
      <w:rPr>
        <w:rFonts w:ascii="Wingdings" w:hAnsi="Wingdings" w:hint="default"/>
      </w:rPr>
    </w:lvl>
    <w:lvl w:ilvl="6" w:tplc="04190001" w:tentative="1">
      <w:start w:val="1"/>
      <w:numFmt w:val="bullet"/>
      <w:lvlText w:val=""/>
      <w:lvlJc w:val="left"/>
      <w:pPr>
        <w:ind w:left="6855" w:hanging="360"/>
      </w:pPr>
      <w:rPr>
        <w:rFonts w:ascii="Symbol" w:hAnsi="Symbol" w:hint="default"/>
      </w:rPr>
    </w:lvl>
    <w:lvl w:ilvl="7" w:tplc="04190003" w:tentative="1">
      <w:start w:val="1"/>
      <w:numFmt w:val="bullet"/>
      <w:lvlText w:val="o"/>
      <w:lvlJc w:val="left"/>
      <w:pPr>
        <w:ind w:left="7575" w:hanging="360"/>
      </w:pPr>
      <w:rPr>
        <w:rFonts w:ascii="Courier New" w:hAnsi="Courier New" w:cs="Courier New" w:hint="default"/>
      </w:rPr>
    </w:lvl>
    <w:lvl w:ilvl="8" w:tplc="04190005" w:tentative="1">
      <w:start w:val="1"/>
      <w:numFmt w:val="bullet"/>
      <w:lvlText w:val=""/>
      <w:lvlJc w:val="left"/>
      <w:pPr>
        <w:ind w:left="8295" w:hanging="360"/>
      </w:pPr>
      <w:rPr>
        <w:rFonts w:ascii="Wingdings" w:hAnsi="Wingdings" w:hint="default"/>
      </w:rPr>
    </w:lvl>
  </w:abstractNum>
  <w:abstractNum w:abstractNumId="3" w15:restartNumberingAfterBreak="0">
    <w:nsid w:val="107F13C2"/>
    <w:multiLevelType w:val="hybridMultilevel"/>
    <w:tmpl w:val="61FA2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761356"/>
    <w:multiLevelType w:val="hybridMultilevel"/>
    <w:tmpl w:val="FDD22E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30BA1DC4"/>
    <w:multiLevelType w:val="hybridMultilevel"/>
    <w:tmpl w:val="2E1AF912"/>
    <w:lvl w:ilvl="0" w:tplc="E92AACE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CD5436"/>
    <w:multiLevelType w:val="hybridMultilevel"/>
    <w:tmpl w:val="C486B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0C21A60"/>
    <w:multiLevelType w:val="hybridMultilevel"/>
    <w:tmpl w:val="8176F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756EE4"/>
    <w:multiLevelType w:val="multilevel"/>
    <w:tmpl w:val="E424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397D38"/>
    <w:multiLevelType w:val="hybridMultilevel"/>
    <w:tmpl w:val="0C30E41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6BA61BDA"/>
    <w:multiLevelType w:val="hybridMultilevel"/>
    <w:tmpl w:val="3DE266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6D791685"/>
    <w:multiLevelType w:val="hybridMultilevel"/>
    <w:tmpl w:val="3DBCBCD6"/>
    <w:lvl w:ilvl="0" w:tplc="F89620F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C913FE"/>
    <w:multiLevelType w:val="hybridMultilevel"/>
    <w:tmpl w:val="EBEAFD5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15:restartNumberingAfterBreak="0">
    <w:nsid w:val="70024DB9"/>
    <w:multiLevelType w:val="hybridMultilevel"/>
    <w:tmpl w:val="E3EA250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4" w15:restartNumberingAfterBreak="0">
    <w:nsid w:val="72F56761"/>
    <w:multiLevelType w:val="hybridMultilevel"/>
    <w:tmpl w:val="8E0CE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E231BF"/>
    <w:multiLevelType w:val="hybridMultilevel"/>
    <w:tmpl w:val="3BC68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A090999"/>
    <w:multiLevelType w:val="hybridMultilevel"/>
    <w:tmpl w:val="B596DD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4"/>
  </w:num>
  <w:num w:numId="3">
    <w:abstractNumId w:val="0"/>
  </w:num>
  <w:num w:numId="4">
    <w:abstractNumId w:val="10"/>
  </w:num>
  <w:num w:numId="5">
    <w:abstractNumId w:val="13"/>
  </w:num>
  <w:num w:numId="6">
    <w:abstractNumId w:val="5"/>
  </w:num>
  <w:num w:numId="7">
    <w:abstractNumId w:val="7"/>
  </w:num>
  <w:num w:numId="8">
    <w:abstractNumId w:val="16"/>
  </w:num>
  <w:num w:numId="9">
    <w:abstractNumId w:val="3"/>
  </w:num>
  <w:num w:numId="10">
    <w:abstractNumId w:val="6"/>
  </w:num>
  <w:num w:numId="11">
    <w:abstractNumId w:val="12"/>
  </w:num>
  <w:num w:numId="12">
    <w:abstractNumId w:val="9"/>
  </w:num>
  <w:num w:numId="13">
    <w:abstractNumId w:val="8"/>
  </w:num>
  <w:num w:numId="14">
    <w:abstractNumId w:val="4"/>
  </w:num>
  <w:num w:numId="15">
    <w:abstractNumId w:val="1"/>
  </w:num>
  <w:num w:numId="16">
    <w:abstractNumId w:val="2"/>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22EF9"/>
    <w:rsid w:val="00081DF2"/>
    <w:rsid w:val="00094FB7"/>
    <w:rsid w:val="00137DB1"/>
    <w:rsid w:val="0014154A"/>
    <w:rsid w:val="001D0D8F"/>
    <w:rsid w:val="001D1449"/>
    <w:rsid w:val="00230EA3"/>
    <w:rsid w:val="002A1C52"/>
    <w:rsid w:val="002B21D9"/>
    <w:rsid w:val="0035253E"/>
    <w:rsid w:val="003F42BE"/>
    <w:rsid w:val="004107BF"/>
    <w:rsid w:val="0041457F"/>
    <w:rsid w:val="00431EC9"/>
    <w:rsid w:val="0046340C"/>
    <w:rsid w:val="00484F5B"/>
    <w:rsid w:val="00535593"/>
    <w:rsid w:val="005638F2"/>
    <w:rsid w:val="0057100B"/>
    <w:rsid w:val="00590458"/>
    <w:rsid w:val="005A6925"/>
    <w:rsid w:val="006077F6"/>
    <w:rsid w:val="00610434"/>
    <w:rsid w:val="00620EE3"/>
    <w:rsid w:val="006430D9"/>
    <w:rsid w:val="00693245"/>
    <w:rsid w:val="006C1A3B"/>
    <w:rsid w:val="006F75A4"/>
    <w:rsid w:val="008A0D67"/>
    <w:rsid w:val="008F11C1"/>
    <w:rsid w:val="008F529C"/>
    <w:rsid w:val="009E5BCC"/>
    <w:rsid w:val="00A45991"/>
    <w:rsid w:val="00A6006E"/>
    <w:rsid w:val="00B16916"/>
    <w:rsid w:val="00B37422"/>
    <w:rsid w:val="00C22EF9"/>
    <w:rsid w:val="00C268E0"/>
    <w:rsid w:val="00C6148C"/>
    <w:rsid w:val="00CE2D60"/>
    <w:rsid w:val="00DE20D8"/>
    <w:rsid w:val="00DE71C1"/>
    <w:rsid w:val="00E20961"/>
    <w:rsid w:val="00E5730D"/>
    <w:rsid w:val="00EA39DA"/>
    <w:rsid w:val="00EF5493"/>
    <w:rsid w:val="00F022AB"/>
    <w:rsid w:val="00F372F8"/>
    <w:rsid w:val="00F54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C3DFA"/>
  <w15:docId w15:val="{E96C58EF-304E-4A4A-A9B3-39FE4CA2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4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620EE3"/>
    <w:pPr>
      <w:widowControl w:val="0"/>
      <w:spacing w:after="0" w:line="240" w:lineRule="auto"/>
    </w:pPr>
    <w:rPr>
      <w:rFonts w:ascii="Times New Roman" w:eastAsia="Times New Roman" w:hAnsi="Times New Roman" w:cs="Times New Roman"/>
      <w:sz w:val="20"/>
      <w:szCs w:val="20"/>
    </w:rPr>
  </w:style>
  <w:style w:type="paragraph" w:customStyle="1" w:styleId="ArialNarrow10pt125">
    <w:name w:val="Стиль Arial Narrow 10 pt по ширине Первая строка:  125 см"/>
    <w:basedOn w:val="a"/>
    <w:autoRedefine/>
    <w:rsid w:val="00620EE3"/>
    <w:pPr>
      <w:spacing w:after="0" w:line="240" w:lineRule="auto"/>
      <w:ind w:right="-6"/>
      <w:jc w:val="both"/>
    </w:pPr>
    <w:rPr>
      <w:rFonts w:ascii="Times New Roman" w:hAnsi="Times New Roman" w:cs="Times New Roman"/>
      <w:sz w:val="24"/>
      <w:szCs w:val="24"/>
    </w:rPr>
  </w:style>
  <w:style w:type="paragraph" w:styleId="a3">
    <w:name w:val="No Spacing"/>
    <w:uiPriority w:val="1"/>
    <w:qFormat/>
    <w:rsid w:val="00620EE3"/>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1457F"/>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rmal (Web)"/>
    <w:basedOn w:val="a"/>
    <w:uiPriority w:val="99"/>
    <w:unhideWhenUsed/>
    <w:rsid w:val="00EF54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5493"/>
  </w:style>
  <w:style w:type="paragraph" w:styleId="a6">
    <w:name w:val="header"/>
    <w:basedOn w:val="a"/>
    <w:link w:val="a7"/>
    <w:uiPriority w:val="99"/>
    <w:semiHidden/>
    <w:unhideWhenUsed/>
    <w:rsid w:val="00DE20D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E20D8"/>
  </w:style>
  <w:style w:type="paragraph" w:styleId="a8">
    <w:name w:val="footer"/>
    <w:basedOn w:val="a"/>
    <w:link w:val="a9"/>
    <w:uiPriority w:val="99"/>
    <w:unhideWhenUsed/>
    <w:rsid w:val="00DE20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E20D8"/>
  </w:style>
  <w:style w:type="table" w:styleId="aa">
    <w:name w:val="Table Grid"/>
    <w:basedOn w:val="a1"/>
    <w:uiPriority w:val="39"/>
    <w:rsid w:val="00571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37DB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37D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57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CFAFB-D45F-45E1-BC26-59FD9BC11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3884</Words>
  <Characters>22142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cp:lastPrinted>2020-12-11T07:46:00Z</cp:lastPrinted>
  <dcterms:created xsi:type="dcterms:W3CDTF">2013-10-14T05:26:00Z</dcterms:created>
  <dcterms:modified xsi:type="dcterms:W3CDTF">2021-01-19T07:14:00Z</dcterms:modified>
</cp:coreProperties>
</file>