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9F" w:rsidRDefault="007D119F" w:rsidP="007D1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 xml:space="preserve">Подготовила: </w:t>
      </w:r>
      <w:proofErr w:type="spellStart"/>
      <w:r>
        <w:rPr>
          <w:color w:val="FF0000"/>
          <w:sz w:val="27"/>
          <w:szCs w:val="27"/>
        </w:rPr>
        <w:t>Жарикова</w:t>
      </w:r>
      <w:proofErr w:type="spellEnd"/>
      <w:r>
        <w:rPr>
          <w:color w:val="FF0000"/>
          <w:sz w:val="27"/>
          <w:szCs w:val="27"/>
        </w:rPr>
        <w:t xml:space="preserve"> А.В.</w:t>
      </w:r>
    </w:p>
    <w:p w:rsidR="007D119F" w:rsidRDefault="007D119F" w:rsidP="007D1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 xml:space="preserve">Учитель. Что составляет основу его профессии? Знание предмета? Безусловно. Ораторское искусство? Конечно. Любовь к детям, умение понимать и чувствовать, как учится ученик и что он при этом переживает? Ну, кто же будет спорить. А ещё он всегда должен оставаться молодым в своей работе – шагать в ногу со временем, не останавливаться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достигнутом, всегда быть в поиске.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Создание презентаций к урокам.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Работа с ресурсами Интернет.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Использование готовых обучающих программ.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Разработка и использование собственных авторских программ.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Возможности ИКТ: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создание и подготовка дидактических материалов (варианты заданий, таблицы, памятки, схемы, чертежи, демонстрационные таблицы и т.д.);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создание мониторингов по отслеживанию результатов обучения и воспитания;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создание текстовых работ;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обобщение методического опыта в электронном виде и т. 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</w:t>
      </w:r>
      <w:proofErr w:type="gramEnd"/>
      <w:r>
        <w:rPr>
          <w:color w:val="000000"/>
          <w:sz w:val="27"/>
          <w:szCs w:val="27"/>
        </w:rPr>
        <w:t xml:space="preserve"> Но, чтобы так учить младших школьников, одного желания мало. Учителю необходимо овладеть рядом умений.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Основными являются: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технические, т.е. умения, необходимые для работы на компьютере в качестве пользования стандартного программного обеспечения;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методические, т.е. умения, необходимые для грамотного обучения младших школьников;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Основная цель применения ИКТ состоит в повышении качества обучения. Качество обучения – это, то для чего мы работаем.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 помощью компьютерных технологий можно решить следующие 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усиление интенсивности урока;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повышение мотивации учащихся;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· мониторинг их достижений.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Трудно представить себе современный урок без использования ИКТ.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ИКТ технологии могут быть использованы на любом этапе урока: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Для обозначения темы урока.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В начале урока с помощью вопросов по изучаемой теме, создавая проблемную ситуацию.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Как сопровождение объяснения учителя (презентации, формулы, схемы, рисунки, видеофрагменты и т.д.)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Для контроля учащихся.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</w:t>
      </w:r>
      <w:proofErr w:type="spellStart"/>
      <w:r>
        <w:rPr>
          <w:color w:val="000000"/>
          <w:sz w:val="27"/>
          <w:szCs w:val="27"/>
        </w:rPr>
        <w:t>мультимедийной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поддержки урока могут быть различными: от нескольких минут до полного цикла.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писал великий педагог К.Д.Ушинский: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 времён Ушинского картинки явно изменились, но смысл этого выражения не стареет.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Да и мы с Вами можем сказать, что урок, включающий </w:t>
      </w:r>
      <w:proofErr w:type="gramStart"/>
      <w:r>
        <w:rPr>
          <w:color w:val="000000"/>
          <w:sz w:val="27"/>
          <w:szCs w:val="27"/>
        </w:rPr>
        <w:t>слайды презентации, данные электронной энциклопедии вызывают</w:t>
      </w:r>
      <w:proofErr w:type="gramEnd"/>
      <w:r>
        <w:rPr>
          <w:color w:val="000000"/>
          <w:sz w:val="27"/>
          <w:szCs w:val="27"/>
        </w:rPr>
        <w:t xml:space="preserve">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презентаций. "Презентация" - переводится с английского как "представление".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Никто не будет спорить, что применение любой визуальной информации на уроке </w:t>
      </w:r>
      <w:proofErr w:type="gramStart"/>
      <w:r>
        <w:rPr>
          <w:color w:val="000000"/>
          <w:sz w:val="27"/>
          <w:szCs w:val="27"/>
        </w:rPr>
        <w:t>имеет положительный эффект</w:t>
      </w:r>
      <w:proofErr w:type="gramEnd"/>
      <w:r>
        <w:rPr>
          <w:color w:val="000000"/>
          <w:sz w:val="27"/>
          <w:szCs w:val="27"/>
        </w:rPr>
        <w:t>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нецелесообразно.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Уроки, на которых презентация не средство обучения, а сама цель, так же малоэффективны.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своей работе я часто применяю ИКТ, это стало возможным, благодаря прекрасному оборудованию нашего компьютерного класса.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 примеру, очень часто на уроках я использую интерактивные упражнений с помощью программы-оболочки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Potatoes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</w:p>
    <w:p w:rsidR="007D119F" w:rsidRDefault="007D119F" w:rsidP="007D1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помощи ИКТ и интернет ресурсов можно проводить настоящие виртуальные путешествия на уроках окружающего мира, что было представлено на открытом уроке «План и карта»</w:t>
      </w:r>
      <w:r>
        <w:rPr>
          <w:color w:val="000000"/>
          <w:sz w:val="27"/>
          <w:szCs w:val="27"/>
        </w:rPr>
        <w:br/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То, о чём сказано выше, всего лишь крупица из проведённых уроков и мероприятий, но насколько интересно на них детям.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Психолого-педагогические исследования в классе показали, что использование возможностей ИКТ в начальной школе способствует: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повышению мотивации к учению,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-повышению эффективности образовательного процесса за счёт высокой степени наглядности,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-активизации познавательной деятельности, повышению качественной успеваемости школьников,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-развитие наглядно-образного, информационного мышления,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-развитию навыков самообразования и самоконтроля у младших школьников,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-повышению активности и инициативности младших школьников на уроке,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-повышению уровня комфортности обучения.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 это позволяет говорить о повышении качества работы учителя.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FB5489" w:rsidRDefault="00FB5489"/>
    <w:sectPr w:rsidR="00FB5489" w:rsidSect="00FB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9F"/>
    <w:rsid w:val="007D119F"/>
    <w:rsid w:val="00F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2021-01-14T20:10:00Z</dcterms:created>
  <dcterms:modified xsi:type="dcterms:W3CDTF">2021-01-14T20:10:00Z</dcterms:modified>
</cp:coreProperties>
</file>