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81" w:rsidRPr="002C0AAF" w:rsidRDefault="00047981" w:rsidP="00047981">
      <w:pPr>
        <w:pStyle w:val="a3"/>
        <w:spacing w:before="0" w:beforeAutospacing="0" w:after="0" w:afterAutospacing="0" w:line="293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профессиональной ориентации младших школьников</w:t>
      </w:r>
    </w:p>
    <w:p w:rsidR="00364C4F" w:rsidRPr="002C0AAF" w:rsidRDefault="00364C4F" w:rsidP="00364C4F">
      <w:pPr>
        <w:pStyle w:val="a3"/>
        <w:spacing w:before="0" w:beforeAutospacing="0" w:after="0" w:afterAutospacing="0" w:line="293" w:lineRule="atLeast"/>
        <w:textAlignment w:val="baseline"/>
        <w:rPr>
          <w:b/>
          <w:sz w:val="28"/>
          <w:szCs w:val="28"/>
        </w:rPr>
      </w:pPr>
    </w:p>
    <w:p w:rsidR="00364C4F" w:rsidRPr="002C0AAF" w:rsidRDefault="00364C4F" w:rsidP="00364C4F">
      <w:pPr>
        <w:pStyle w:val="a3"/>
        <w:spacing w:before="0" w:beforeAutospacing="0" w:after="0" w:afterAutospacing="0" w:line="293" w:lineRule="atLeast"/>
        <w:textAlignment w:val="baseline"/>
        <w:rPr>
          <w:sz w:val="28"/>
          <w:szCs w:val="28"/>
        </w:rPr>
      </w:pPr>
      <w:r w:rsidRPr="002C0AAF">
        <w:rPr>
          <w:sz w:val="28"/>
          <w:szCs w:val="28"/>
        </w:rPr>
        <w:t xml:space="preserve">В последнее время активно обсуждаются проблемы </w:t>
      </w:r>
      <w:r>
        <w:rPr>
          <w:sz w:val="28"/>
          <w:szCs w:val="28"/>
        </w:rPr>
        <w:t xml:space="preserve">профессиональной ориентации подготовки младших </w:t>
      </w:r>
      <w:r w:rsidRPr="002C0AAF">
        <w:rPr>
          <w:sz w:val="28"/>
          <w:szCs w:val="28"/>
        </w:rPr>
        <w:t xml:space="preserve"> школьников.</w:t>
      </w:r>
      <w:r w:rsidRPr="002C0AAF">
        <w:rPr>
          <w:rStyle w:val="apple-converted-space"/>
          <w:sz w:val="28"/>
          <w:szCs w:val="28"/>
        </w:rPr>
        <w:t> </w:t>
      </w:r>
      <w:r w:rsidRPr="002C0AAF">
        <w:rPr>
          <w:sz w:val="28"/>
          <w:szCs w:val="28"/>
        </w:rPr>
        <w:t>Это связано с изменениями социально-экономических условий жизни, обновлением государственной образовательной политики, направленной на большее разнообразие форм воспитания и обучения детей, активное участие родителей в воспитании детей.</w:t>
      </w:r>
      <w:r>
        <w:rPr>
          <w:sz w:val="28"/>
          <w:szCs w:val="28"/>
          <w:shd w:val="clear" w:color="auto" w:fill="FFFFFF"/>
        </w:rPr>
        <w:t xml:space="preserve"> Сегодня профессиональная</w:t>
      </w:r>
      <w:r w:rsidRPr="002C0AAF">
        <w:rPr>
          <w:sz w:val="28"/>
          <w:szCs w:val="28"/>
          <w:shd w:val="clear" w:color="auto" w:fill="FFFFFF"/>
        </w:rPr>
        <w:t xml:space="preserve"> подготовка стала необходимым условием любой целесообразной деятельности. Если раньше проблемы </w:t>
      </w:r>
      <w:r>
        <w:rPr>
          <w:sz w:val="28"/>
          <w:szCs w:val="28"/>
        </w:rPr>
        <w:t xml:space="preserve">профессиональной ориентации </w:t>
      </w:r>
      <w:r w:rsidRPr="002C0AAF">
        <w:rPr>
          <w:sz w:val="28"/>
          <w:szCs w:val="28"/>
          <w:shd w:val="clear" w:color="auto" w:fill="FFFFFF"/>
        </w:rPr>
        <w:t xml:space="preserve">искусственно отодвигались от </w:t>
      </w:r>
      <w:proofErr w:type="gramStart"/>
      <w:r w:rsidRPr="002C0AAF">
        <w:rPr>
          <w:sz w:val="28"/>
          <w:szCs w:val="28"/>
          <w:shd w:val="clear" w:color="auto" w:fill="FFFFFF"/>
        </w:rPr>
        <w:t>школьника</w:t>
      </w:r>
      <w:proofErr w:type="gramEnd"/>
      <w:r w:rsidRPr="002C0AAF">
        <w:rPr>
          <w:sz w:val="28"/>
          <w:szCs w:val="28"/>
          <w:shd w:val="clear" w:color="auto" w:fill="FFFFFF"/>
        </w:rPr>
        <w:t xml:space="preserve"> и он порой до выпуска из школы оставался в стороне от них, то сегодня жизнь настоятельно требует, чтобы ученик даже начальной школы знал, что такое потребности и ограниченность возможностей их удовлетворения; умел делать осознанный выбор; представлял назначение </w:t>
      </w:r>
      <w:r>
        <w:rPr>
          <w:sz w:val="28"/>
          <w:szCs w:val="28"/>
          <w:shd w:val="clear" w:color="auto" w:fill="FFFFFF"/>
        </w:rPr>
        <w:t>профессии</w:t>
      </w:r>
      <w:r w:rsidRPr="002C0AAF">
        <w:rPr>
          <w:sz w:val="28"/>
          <w:szCs w:val="28"/>
          <w:shd w:val="clear" w:color="auto" w:fill="FFFFFF"/>
        </w:rPr>
        <w:t>; понимал</w:t>
      </w:r>
      <w:r w:rsidRPr="00364C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значимость профессиональной подготовки, владение информацией о себе (своих уровне</w:t>
      </w:r>
      <w:r w:rsidR="00E30A60">
        <w:rPr>
          <w:color w:val="000000"/>
          <w:sz w:val="28"/>
          <w:szCs w:val="28"/>
          <w:shd w:val="clear" w:color="auto" w:fill="FFFFFF"/>
        </w:rPr>
        <w:t>й</w:t>
      </w:r>
      <w:r>
        <w:rPr>
          <w:color w:val="000000"/>
          <w:sz w:val="28"/>
          <w:szCs w:val="28"/>
          <w:shd w:val="clear" w:color="auto" w:fill="FFFFFF"/>
        </w:rPr>
        <w:t xml:space="preserve"> знаний и умений и др.), меняющемся мире профессий, ситуации на рынке труда. В выборе профессии информированность - это залог успеха, она обеспечит осознанное и обоснованное планирование профессиональной карьеры.</w:t>
      </w:r>
      <w:r w:rsidRPr="002C0AA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Профессиональная подготовка</w:t>
      </w:r>
      <w:r w:rsidRPr="002C0AAF">
        <w:rPr>
          <w:sz w:val="28"/>
          <w:szCs w:val="28"/>
        </w:rPr>
        <w:t xml:space="preserve"> младших школьников помогает детям развить экономическое мышление, освоить понятийный аппарат, необходимый для ориентации в современном рыночном мире.</w:t>
      </w:r>
    </w:p>
    <w:p w:rsidR="00364C4F" w:rsidRPr="002C0AAF" w:rsidRDefault="00411448" w:rsidP="00364C4F">
      <w:pPr>
        <w:pStyle w:val="a3"/>
        <w:spacing w:before="0" w:beforeAutospacing="0" w:after="0" w:afterAutospacing="0" w:line="293" w:lineRule="atLeast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 приходом ребенка</w:t>
      </w:r>
      <w:r w:rsidR="00E30A60">
        <w:rPr>
          <w:color w:val="000000"/>
          <w:sz w:val="28"/>
          <w:szCs w:val="28"/>
          <w:shd w:val="clear" w:color="auto" w:fill="FFFFFF"/>
        </w:rPr>
        <w:t xml:space="preserve"> в школу расширяется возможность</w:t>
      </w:r>
      <w:r>
        <w:rPr>
          <w:color w:val="000000"/>
          <w:sz w:val="28"/>
          <w:szCs w:val="28"/>
          <w:shd w:val="clear" w:color="auto" w:fill="FFFFFF"/>
        </w:rPr>
        <w:t xml:space="preserve"> познания мира профессиональной деятельности. Профессиональная ориентация младших школьников направлена на расширение представлений о мире труда и профессий, формирования ценностного </w:t>
      </w:r>
      <w:r w:rsidR="007F2A0A">
        <w:rPr>
          <w:color w:val="000000"/>
          <w:sz w:val="28"/>
          <w:szCs w:val="28"/>
          <w:shd w:val="clear" w:color="auto" w:fill="FFFFFF"/>
        </w:rPr>
        <w:t>и</w:t>
      </w:r>
      <w:r w:rsidR="007F2A0A" w:rsidRPr="007F2A0A">
        <w:rPr>
          <w:color w:val="000000"/>
          <w:sz w:val="28"/>
          <w:szCs w:val="28"/>
          <w:shd w:val="clear" w:color="auto" w:fill="FFFFFF"/>
        </w:rPr>
        <w:t xml:space="preserve"> </w:t>
      </w:r>
      <w:r w:rsidR="007F2A0A">
        <w:rPr>
          <w:color w:val="000000"/>
          <w:sz w:val="28"/>
          <w:szCs w:val="28"/>
          <w:shd w:val="clear" w:color="auto" w:fill="FFFFFF"/>
        </w:rPr>
        <w:t>добросовестного отношения к труду, понимание его роли в жизни человека и общества, развитие интереса к профессиям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2C0AAF">
        <w:rPr>
          <w:sz w:val="28"/>
          <w:szCs w:val="28"/>
          <w:shd w:val="clear" w:color="auto" w:fill="FFFFFF"/>
        </w:rPr>
        <w:t xml:space="preserve"> </w:t>
      </w:r>
      <w:r w:rsidR="00364C4F" w:rsidRPr="002C0AAF">
        <w:rPr>
          <w:sz w:val="28"/>
          <w:szCs w:val="28"/>
          <w:shd w:val="clear" w:color="auto" w:fill="FFFFFF"/>
        </w:rPr>
        <w:t>Школьники с первых шагов обучения должны осознать, что все окружающие их материальные и духовные ценности созданы трудом многих миллионов людей, затративших на это огромные усилия, и призваны служить на благо людям</w:t>
      </w:r>
      <w:r w:rsidR="00364C4F">
        <w:rPr>
          <w:sz w:val="28"/>
          <w:szCs w:val="28"/>
          <w:shd w:val="clear" w:color="auto" w:fill="FFFFFF"/>
        </w:rPr>
        <w:t>.</w:t>
      </w:r>
      <w:r w:rsidRPr="00411448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А </w:t>
      </w:r>
      <w:r w:rsidRPr="002C0AAF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н</w:t>
      </w:r>
      <w:r w:rsidRPr="002C0AAF">
        <w:rPr>
          <w:sz w:val="28"/>
          <w:szCs w:val="28"/>
          <w:shd w:val="clear" w:color="auto" w:fill="FFFFFF"/>
        </w:rPr>
        <w:t xml:space="preserve">едостаток </w:t>
      </w:r>
      <w:r>
        <w:rPr>
          <w:sz w:val="28"/>
          <w:szCs w:val="28"/>
          <w:shd w:val="clear" w:color="auto" w:fill="FFFFFF"/>
        </w:rPr>
        <w:t xml:space="preserve">представлений </w:t>
      </w:r>
      <w:r w:rsidRPr="002C0AAF">
        <w:rPr>
          <w:sz w:val="28"/>
          <w:szCs w:val="28"/>
          <w:shd w:val="clear" w:color="auto" w:fill="FFFFFF"/>
        </w:rPr>
        <w:t>нередко проявляется  в том, что дети небрежно относятся не только к объектам общего пользования, но и к домашней утвари, личным вещам.</w:t>
      </w:r>
    </w:p>
    <w:p w:rsidR="00F6431F" w:rsidRPr="00F6431F" w:rsidRDefault="00364C4F" w:rsidP="00F6431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31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11448" w:rsidRPr="00F6431F"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  <w:r w:rsidRPr="00F6431F">
        <w:rPr>
          <w:rFonts w:ascii="Times New Roman" w:hAnsi="Times New Roman" w:cs="Times New Roman"/>
          <w:sz w:val="28"/>
          <w:szCs w:val="28"/>
        </w:rPr>
        <w:t xml:space="preserve">  является приобретение элементарных навыков поведения в условиях рынка</w:t>
      </w:r>
      <w:r w:rsidR="00F6431F" w:rsidRPr="00F6431F">
        <w:rPr>
          <w:rFonts w:ascii="Times New Roman" w:hAnsi="Times New Roman" w:cs="Times New Roman"/>
          <w:sz w:val="28"/>
          <w:szCs w:val="28"/>
        </w:rPr>
        <w:t>, создание условий, обеспечивающих оптимальное  развитие в экономическом воспитании каждого ребенка</w:t>
      </w:r>
    </w:p>
    <w:p w:rsidR="00A71881" w:rsidRPr="00A71881" w:rsidRDefault="00A71881" w:rsidP="00A718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1881">
        <w:rPr>
          <w:sz w:val="28"/>
          <w:szCs w:val="28"/>
          <w:shd w:val="clear" w:color="auto" w:fill="FFFFFF"/>
        </w:rPr>
        <w:t>Задачи</w:t>
      </w:r>
      <w:r w:rsidRPr="00A7188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71881">
        <w:rPr>
          <w:color w:val="000000"/>
          <w:sz w:val="28"/>
          <w:szCs w:val="28"/>
        </w:rPr>
        <w:t>профориентационной</w:t>
      </w:r>
      <w:proofErr w:type="spellEnd"/>
      <w:r w:rsidRPr="00A71881">
        <w:rPr>
          <w:color w:val="000000"/>
          <w:sz w:val="28"/>
          <w:szCs w:val="28"/>
        </w:rPr>
        <w:t xml:space="preserve"> деятельности в начальной школе:</w:t>
      </w:r>
    </w:p>
    <w:p w:rsidR="00A71881" w:rsidRPr="00A71881" w:rsidRDefault="00A71881" w:rsidP="00A718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1881">
        <w:rPr>
          <w:color w:val="000000"/>
          <w:sz w:val="28"/>
          <w:szCs w:val="28"/>
        </w:rPr>
        <w:t>• дать общие сведения о трудовой деятельности людей, о содержании труда самых распространенных профессий, о правилах поведения в процессе трудовой деятельности.</w:t>
      </w:r>
    </w:p>
    <w:p w:rsidR="00A71881" w:rsidRPr="00A71881" w:rsidRDefault="00A71881" w:rsidP="00A718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1881">
        <w:rPr>
          <w:color w:val="000000"/>
          <w:sz w:val="28"/>
          <w:szCs w:val="28"/>
        </w:rPr>
        <w:t>• формировать мотивацию и интерес к трудовой и учебной деятельности, стремление к общественно полезному труду.</w:t>
      </w:r>
    </w:p>
    <w:p w:rsidR="00A71881" w:rsidRPr="00A71881" w:rsidRDefault="00A71881" w:rsidP="00A718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1881">
        <w:rPr>
          <w:color w:val="000000"/>
          <w:sz w:val="28"/>
          <w:szCs w:val="28"/>
        </w:rPr>
        <w:lastRenderedPageBreak/>
        <w:t>• воспитывать трудолюбие, старательность, аккуратность, настойчивость в доведении дела до конца, бережное отношение к результатам своего и чужого труда.</w:t>
      </w:r>
    </w:p>
    <w:p w:rsidR="00A71881" w:rsidRPr="00A71881" w:rsidRDefault="00A71881" w:rsidP="00A7188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A71881">
        <w:rPr>
          <w:color w:val="000000"/>
          <w:sz w:val="28"/>
          <w:szCs w:val="28"/>
        </w:rPr>
        <w:t>•</w:t>
      </w:r>
      <w:r w:rsidRPr="00A71881">
        <w:rPr>
          <w:sz w:val="28"/>
          <w:szCs w:val="28"/>
        </w:rPr>
        <w:t>развить деловые качества личность ребёнка и этические представления;</w:t>
      </w:r>
    </w:p>
    <w:p w:rsidR="00364C4F" w:rsidRPr="00A71881" w:rsidRDefault="00A71881" w:rsidP="00A7188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бережное отношение к материально – техническому окружению и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результатам человеческого труда.</w:t>
      </w:r>
    </w:p>
    <w:p w:rsidR="00364C4F" w:rsidRPr="00F81DC1" w:rsidRDefault="00411448" w:rsidP="00364C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Полученные </w:t>
      </w:r>
      <w:r w:rsidR="00364C4F" w:rsidRPr="00F81DC1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 будут находить практический выход (математические расчеты, качества личности – трудолюбие, предприимчивость, экономность)</w:t>
      </w:r>
      <w:r w:rsidRPr="00F8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4C4F" w:rsidRPr="00F81DC1">
        <w:rPr>
          <w:rFonts w:ascii="Times New Roman" w:hAnsi="Times New Roman" w:cs="Times New Roman"/>
          <w:sz w:val="28"/>
          <w:szCs w:val="28"/>
          <w:shd w:val="clear" w:color="auto" w:fill="FFFFFF"/>
        </w:rPr>
        <w:t>в математике или технологии.</w:t>
      </w:r>
      <w:r w:rsidR="00A14DA0" w:rsidRPr="00A14DA0">
        <w:rPr>
          <w:color w:val="000000"/>
          <w:sz w:val="30"/>
          <w:szCs w:val="30"/>
          <w:shd w:val="clear" w:color="auto" w:fill="FFFFFF"/>
        </w:rPr>
        <w:t xml:space="preserve"> </w:t>
      </w:r>
      <w:r w:rsidR="00A14DA0" w:rsidRPr="00A14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технологии учитель систематически формирует качества личности: активность, старательность, точность, бережливость. Уделяет большое внимание творческой стороне деятельности детей.</w:t>
      </w:r>
    </w:p>
    <w:p w:rsidR="00411448" w:rsidRDefault="00411448" w:rsidP="00364C4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профессии - это крупная социальная проблема, решение которой необходимо начинать в младшем школьном возрасте.</w:t>
      </w:r>
    </w:p>
    <w:p w:rsidR="00CF787D" w:rsidRPr="00A14DA0" w:rsidRDefault="00CF787D" w:rsidP="00364C4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DA0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Специфика в том, что в начальной школе не ставится цель непосредственно подвести учеников к выбору определенной профессии. Важно дать младшему школьнику почувствовать в любых педагогически организуемых ситуациях (уроке, вне урока, процесс трудового обучения) силу и красоту человеческого  труда, потребность быть полезным людям, ответственность в выполнении общественных поручений. Поэтому основными направлениями подготовки младших школьников к жизни и труду детей являются: профессиональное просвещение (формирование представлений о труде взрослых, о профессиях на производстве), трудовое обучение и изучение интересов и склонностей учащихся младших классов.</w:t>
      </w:r>
    </w:p>
    <w:p w:rsidR="007F2A0A" w:rsidRPr="00F81DC1" w:rsidRDefault="007F2A0A" w:rsidP="00364C4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интерес к трудовой деятельности можно посредствам деловых игр, групп по интересам, при помощи общественно-полезного труда.</w:t>
      </w:r>
    </w:p>
    <w:p w:rsidR="00F81DC1" w:rsidRPr="00E30A60" w:rsidRDefault="007F2A0A" w:rsidP="00E30A6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младшем школьном возрасте происходит становление ребёнка как личности, </w:t>
      </w:r>
      <w:r w:rsidRPr="00F81DC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становится достаточно устойчивой, определяет его успехи в различных видах деятельности, где ведущей становится учебная деятельность. Склонность к деятельности – постоянная черта младших школьников. Дети с удовольствием включаются в т</w:t>
      </w:r>
      <w:r w:rsidR="00F81DC1" w:rsidRPr="00F81DC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81DC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деятельность, </w:t>
      </w:r>
      <w:r w:rsidR="00F81DC1" w:rsidRPr="00F81DC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которой видны </w:t>
      </w:r>
      <w:r w:rsidRPr="00F81DC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</w:t>
      </w:r>
      <w:r w:rsidR="00E30A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Pr="00F81DC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труда, </w:t>
      </w:r>
      <w:r w:rsidR="00E30A6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Pr="00F81DC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привлекает и сам процесс труда. Ребенок охотно выполняет различные поручения педагога, стремится к активной деятельности, в этот период происходит </w:t>
      </w:r>
      <w:r w:rsidRPr="00E30A60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формирование трудолюбия и самостоятельности</w:t>
      </w:r>
      <w:r w:rsidR="00F81DC1" w:rsidRPr="00E30A60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F81DC1" w:rsidRPr="00E30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1DC1" w:rsidRPr="00F81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Трудолюбие возникает тогда, когда ребенок получает удовольствие от труда.</w:t>
      </w:r>
      <w:r w:rsidR="00E30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это характерно для детей младших классов, они с удовольствием выполняют любые поручения.</w:t>
      </w:r>
    </w:p>
    <w:p w:rsidR="00364C4F" w:rsidRPr="002C0AAF" w:rsidRDefault="00364C4F" w:rsidP="00364C4F">
      <w:pPr>
        <w:pStyle w:val="a3"/>
        <w:spacing w:before="0" w:beforeAutospacing="0" w:after="0" w:afterAutospacing="0" w:line="293" w:lineRule="atLeast"/>
        <w:textAlignment w:val="baseline"/>
        <w:rPr>
          <w:sz w:val="28"/>
          <w:szCs w:val="28"/>
        </w:rPr>
      </w:pPr>
      <w:r w:rsidRPr="002C0AAF">
        <w:rPr>
          <w:sz w:val="28"/>
          <w:szCs w:val="28"/>
        </w:rPr>
        <w:t xml:space="preserve">В рамках </w:t>
      </w:r>
      <w:r w:rsidR="00E30A60">
        <w:rPr>
          <w:sz w:val="28"/>
          <w:szCs w:val="28"/>
        </w:rPr>
        <w:t xml:space="preserve">профориентации </w:t>
      </w:r>
      <w:r w:rsidRPr="002C0AAF">
        <w:rPr>
          <w:sz w:val="28"/>
          <w:szCs w:val="28"/>
        </w:rPr>
        <w:t xml:space="preserve"> в начальных классах акцент делается на элементарных понятиях, связанных с жизненным опытом детей, основываясь на экономических и социальных ролях учащихся (я – личность и гражданин, </w:t>
      </w:r>
      <w:r w:rsidRPr="002C0AAF">
        <w:rPr>
          <w:sz w:val="28"/>
          <w:szCs w:val="28"/>
        </w:rPr>
        <w:lastRenderedPageBreak/>
        <w:t>я – собственник, я – участник финансового рынка, я – потребитель, я – производитель и др.). Для изложения материала используются методы и приемы: элементы лекций, рассказ, диалоги, проблемные ситуации, видео сюжеты для размышления;</w:t>
      </w:r>
      <w:r w:rsidR="00F6431F">
        <w:rPr>
          <w:sz w:val="28"/>
          <w:szCs w:val="28"/>
        </w:rPr>
        <w:t xml:space="preserve"> </w:t>
      </w:r>
      <w:r w:rsidRPr="002C0AAF">
        <w:rPr>
          <w:sz w:val="28"/>
          <w:szCs w:val="28"/>
        </w:rPr>
        <w:t>практические работы: расчет бюджета своей семьи, составление меню для школьника и расчет его стоимости, изготовление сувениров из вторичного сырья, решение задач с экономической направленностью.</w:t>
      </w:r>
    </w:p>
    <w:p w:rsidR="00F81DC1" w:rsidRDefault="00F81DC1" w:rsidP="00364C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4C4F" w:rsidRPr="002C0AAF" w:rsidRDefault="00364C4F" w:rsidP="00364C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активизации учащихся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поддержания интереса применяются</w:t>
      </w:r>
      <w:r w:rsidRPr="002C0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активные методы учения: деловые и ролевые игры («Мир профессий», «Праздничный стол»), настольные игры («Жизнь или кошелек», «Монополия»).</w:t>
      </w:r>
    </w:p>
    <w:p w:rsidR="00F81DC1" w:rsidRDefault="00364C4F" w:rsidP="00364C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AAF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проверки необходимо выяснить, как учащиеся умеют воспринима</w:t>
      </w:r>
      <w:r w:rsidR="00F8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и воспроизводить полученную </w:t>
      </w:r>
      <w:r w:rsidRPr="002C0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информацию, конкретизировать свои ответы примерами из жизни. В ходе игровых действий проявляются экономические знания.</w:t>
      </w:r>
    </w:p>
    <w:p w:rsidR="00364C4F" w:rsidRDefault="00364C4F" w:rsidP="00364C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эффективной работы важна тесная связь с родителями. Их необходимо вовлекать в учебный процесс, создавая условия для их непосредственного участия в расширении представлений детей о различных аспектах жизни семьи, города, страны. Этому способствуют </w:t>
      </w:r>
      <w:r w:rsidR="00F6431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r w:rsidRPr="002C0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домашние задания, при выполнении которых детям предлагается обращаться за помощью к родителям: консультироваться, обсуждать возможные варианты решений и способы их доказательства. При работе с родителями предлагаются различные формы: устная или письм</w:t>
      </w:r>
      <w:r w:rsidR="00F6431F">
        <w:rPr>
          <w:rFonts w:ascii="Times New Roman" w:hAnsi="Times New Roman" w:cs="Times New Roman"/>
          <w:sz w:val="28"/>
          <w:szCs w:val="28"/>
          <w:shd w:val="clear" w:color="auto" w:fill="FFFFFF"/>
        </w:rPr>
        <w:t>енная информация, беседы</w:t>
      </w:r>
      <w:r w:rsidRPr="002C0AAF">
        <w:rPr>
          <w:rFonts w:ascii="Times New Roman" w:hAnsi="Times New Roman" w:cs="Times New Roman"/>
          <w:sz w:val="28"/>
          <w:szCs w:val="28"/>
          <w:shd w:val="clear" w:color="auto" w:fill="FFFFFF"/>
        </w:rPr>
        <w:t>, конференции, участие в конкурсах, обмен опытом между родителями.</w:t>
      </w:r>
    </w:p>
    <w:p w:rsidR="00F81DC1" w:rsidRPr="00A71881" w:rsidRDefault="00364C4F" w:rsidP="00364C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FD5">
        <w:rPr>
          <w:rFonts w:ascii="Times New Roman" w:hAnsi="Times New Roman" w:cs="Times New Roman"/>
          <w:sz w:val="28"/>
          <w:szCs w:val="28"/>
        </w:rPr>
        <w:t xml:space="preserve">Семья и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184FD5">
        <w:rPr>
          <w:rFonts w:ascii="Times New Roman" w:hAnsi="Times New Roman" w:cs="Times New Roman"/>
          <w:sz w:val="28"/>
          <w:szCs w:val="28"/>
        </w:rPr>
        <w:t xml:space="preserve"> –</w:t>
      </w:r>
      <w:r w:rsidR="00F81DC1">
        <w:rPr>
          <w:rFonts w:ascii="Times New Roman" w:hAnsi="Times New Roman" w:cs="Times New Roman"/>
          <w:sz w:val="28"/>
          <w:szCs w:val="28"/>
        </w:rPr>
        <w:t xml:space="preserve"> </w:t>
      </w:r>
      <w:r w:rsidRPr="00184FD5">
        <w:rPr>
          <w:rFonts w:ascii="Times New Roman" w:hAnsi="Times New Roman" w:cs="Times New Roman"/>
          <w:sz w:val="28"/>
          <w:szCs w:val="28"/>
        </w:rPr>
        <w:t>два важных института социализации ребенка. Они не могут заменит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84FD5">
        <w:rPr>
          <w:rFonts w:ascii="Times New Roman" w:hAnsi="Times New Roman" w:cs="Times New Roman"/>
          <w:sz w:val="28"/>
          <w:szCs w:val="28"/>
        </w:rPr>
        <w:t xml:space="preserve"> друг друга. Как бы серьезно ни продумывались бы формы </w:t>
      </w:r>
      <w:r w:rsidR="00F81DC1">
        <w:rPr>
          <w:rFonts w:ascii="Times New Roman" w:hAnsi="Times New Roman" w:cs="Times New Roman"/>
          <w:sz w:val="28"/>
          <w:szCs w:val="28"/>
        </w:rPr>
        <w:t>профессиональной ориентации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FD5">
        <w:rPr>
          <w:rFonts w:ascii="Times New Roman" w:hAnsi="Times New Roman" w:cs="Times New Roman"/>
          <w:sz w:val="28"/>
          <w:szCs w:val="28"/>
        </w:rPr>
        <w:t xml:space="preserve">воспитания детей, какой бы высокой ни была квалификация педагогов, невозможно достигнуть поставленной цели без постоянной поддержки </w:t>
      </w:r>
      <w:r w:rsidR="00F6431F">
        <w:rPr>
          <w:rFonts w:ascii="Times New Roman" w:hAnsi="Times New Roman" w:cs="Times New Roman"/>
          <w:sz w:val="28"/>
          <w:szCs w:val="28"/>
        </w:rPr>
        <w:t>со стороны</w:t>
      </w:r>
      <w:r w:rsidRPr="00184FD5">
        <w:rPr>
          <w:rFonts w:ascii="Times New Roman" w:hAnsi="Times New Roman" w:cs="Times New Roman"/>
          <w:sz w:val="28"/>
          <w:szCs w:val="28"/>
        </w:rPr>
        <w:t xml:space="preserve"> родителей в воспитательно-образовательном процессе.</w:t>
      </w:r>
      <w:r>
        <w:rPr>
          <w:rFonts w:ascii="Times New Roman" w:hAnsi="Times New Roman" w:cs="Times New Roman"/>
          <w:sz w:val="28"/>
          <w:szCs w:val="28"/>
        </w:rPr>
        <w:t xml:space="preserve">  В наше время </w:t>
      </w:r>
      <w:r w:rsidRPr="00184FD5">
        <w:rPr>
          <w:rFonts w:ascii="Times New Roman" w:hAnsi="Times New Roman" w:cs="Times New Roman"/>
          <w:sz w:val="28"/>
          <w:szCs w:val="28"/>
        </w:rPr>
        <w:t>большинство семей озабочено решением проблем экономического выживания</w:t>
      </w:r>
      <w:r>
        <w:rPr>
          <w:rFonts w:ascii="Times New Roman" w:hAnsi="Times New Roman" w:cs="Times New Roman"/>
          <w:sz w:val="28"/>
          <w:szCs w:val="28"/>
        </w:rPr>
        <w:t>, поэтому интеграция семьи и школы необходима.</w:t>
      </w:r>
    </w:p>
    <w:p w:rsidR="00364C4F" w:rsidRPr="00A71881" w:rsidRDefault="00364C4F" w:rsidP="00364C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88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Принципы:</w:t>
      </w:r>
    </w:p>
    <w:p w:rsidR="00364C4F" w:rsidRPr="002C0AAF" w:rsidRDefault="00364C4F" w:rsidP="00364C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Единство школьного и семейного воспитания </w:t>
      </w:r>
    </w:p>
    <w:p w:rsidR="00364C4F" w:rsidRPr="00987077" w:rsidRDefault="00364C4F" w:rsidP="00364C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0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Сотрудничество, а не наставничество.</w:t>
      </w:r>
    </w:p>
    <w:p w:rsidR="00364C4F" w:rsidRPr="00B3357C" w:rsidRDefault="00364C4F" w:rsidP="00364C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AAF">
        <w:rPr>
          <w:rFonts w:ascii="Times New Roman" w:hAnsi="Times New Roman" w:cs="Times New Roman"/>
          <w:sz w:val="28"/>
          <w:szCs w:val="28"/>
          <w:shd w:val="clear" w:color="auto" w:fill="FFFFFF"/>
        </w:rPr>
        <w:t>Твой вклад в доход семьи</w:t>
      </w:r>
    </w:p>
    <w:p w:rsidR="00364C4F" w:rsidRPr="00B3357C" w:rsidRDefault="00364C4F" w:rsidP="00364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57C">
        <w:rPr>
          <w:rFonts w:ascii="Times New Roman" w:hAnsi="Times New Roman" w:cs="Times New Roman"/>
          <w:sz w:val="28"/>
          <w:szCs w:val="28"/>
        </w:rPr>
        <w:t>Работу по вовлечению родителей  в совместную деятельность  можно вести, опи</w:t>
      </w:r>
      <w:r w:rsidR="00A71881">
        <w:rPr>
          <w:rFonts w:ascii="Times New Roman" w:hAnsi="Times New Roman" w:cs="Times New Roman"/>
          <w:sz w:val="28"/>
          <w:szCs w:val="28"/>
        </w:rPr>
        <w:t>раясь на  нетрадиционные формы</w:t>
      </w:r>
      <w:proofErr w:type="gramStart"/>
      <w:r w:rsidR="00A718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4C4F" w:rsidRPr="00B3357C" w:rsidRDefault="00A71881" w:rsidP="00364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C4F" w:rsidRPr="00B3357C">
        <w:rPr>
          <w:rFonts w:ascii="Times New Roman" w:hAnsi="Times New Roman" w:cs="Times New Roman"/>
          <w:sz w:val="28"/>
          <w:szCs w:val="28"/>
        </w:rPr>
        <w:t>на выявление интересов, запросов родителей через проведение социологическ</w:t>
      </w:r>
      <w:r>
        <w:rPr>
          <w:rFonts w:ascii="Times New Roman" w:hAnsi="Times New Roman" w:cs="Times New Roman"/>
          <w:sz w:val="28"/>
          <w:szCs w:val="28"/>
        </w:rPr>
        <w:t>их опросов, анкет, тестирования,</w:t>
      </w:r>
    </w:p>
    <w:p w:rsidR="00364C4F" w:rsidRPr="00CF787D" w:rsidRDefault="00364C4F" w:rsidP="00364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5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71881">
        <w:rPr>
          <w:rFonts w:ascii="Times New Roman" w:hAnsi="Times New Roman" w:cs="Times New Roman"/>
          <w:sz w:val="28"/>
          <w:szCs w:val="28"/>
        </w:rPr>
        <w:t>- на опыт родителей</w:t>
      </w:r>
      <w:r w:rsidRPr="00B3357C">
        <w:rPr>
          <w:rFonts w:ascii="Times New Roman" w:hAnsi="Times New Roman" w:cs="Times New Roman"/>
          <w:sz w:val="28"/>
          <w:szCs w:val="28"/>
        </w:rPr>
        <w:t xml:space="preserve"> в вопросах </w:t>
      </w:r>
      <w:r w:rsidR="00CF787D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</w:t>
      </w:r>
      <w:r w:rsidR="00A71881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Start"/>
      <w:r w:rsidR="00A718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4C4F" w:rsidRPr="00CF787D" w:rsidRDefault="00A71881" w:rsidP="00364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в</w:t>
      </w:r>
      <w:r w:rsidR="00CF787D" w:rsidRPr="00CF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начальной школе  не стоит перед учени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 проблема выбора профессии, но</w:t>
      </w:r>
      <w:r w:rsidR="00CF787D" w:rsidRPr="00CF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 (пропедевтический),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закладывает </w:t>
      </w:r>
      <w:r w:rsidR="00CF787D" w:rsidRPr="00CF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для профессионального самоопределения в будущем.</w:t>
      </w:r>
    </w:p>
    <w:p w:rsidR="00CF787D" w:rsidRPr="00CF787D" w:rsidRDefault="00A71881" w:rsidP="00CF787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младших классах значимо</w:t>
      </w:r>
      <w:r w:rsidR="00CF787D" w:rsidRPr="00CF78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данного возраста формирование следующих трудовых знаний и умений:</w:t>
      </w:r>
    </w:p>
    <w:p w:rsidR="00CF787D" w:rsidRPr="00CF787D" w:rsidRDefault="00CF787D" w:rsidP="00CF787D">
      <w:pPr>
        <w:numPr>
          <w:ilvl w:val="0"/>
          <w:numId w:val="1"/>
        </w:numPr>
        <w:shd w:val="clear" w:color="auto" w:fill="FFFFFF"/>
        <w:spacing w:after="0" w:line="240" w:lineRule="auto"/>
        <w:ind w:left="248"/>
        <w:jc w:val="both"/>
        <w:rPr>
          <w:rFonts w:ascii="Arial" w:eastAsia="Times New Roman" w:hAnsi="Arial" w:cs="Arial"/>
          <w:color w:val="000000"/>
          <w:lang w:eastAsia="ru-RU"/>
        </w:rPr>
      </w:pPr>
      <w:r w:rsidRPr="00CF78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правил подготовки рабочего места к любимому виду деятельности (знать, что необходимо к уроку, к выполнению разового поручения, домашнего задания);</w:t>
      </w:r>
    </w:p>
    <w:p w:rsidR="00CF787D" w:rsidRPr="00CF787D" w:rsidRDefault="00CF787D" w:rsidP="00CF787D">
      <w:pPr>
        <w:numPr>
          <w:ilvl w:val="0"/>
          <w:numId w:val="1"/>
        </w:numPr>
        <w:shd w:val="clear" w:color="auto" w:fill="FFFFFF"/>
        <w:spacing w:after="0" w:line="240" w:lineRule="auto"/>
        <w:ind w:left="248"/>
        <w:jc w:val="both"/>
        <w:rPr>
          <w:rFonts w:ascii="Arial" w:eastAsia="Times New Roman" w:hAnsi="Arial" w:cs="Arial"/>
          <w:color w:val="000000"/>
          <w:lang w:eastAsia="ru-RU"/>
        </w:rPr>
      </w:pPr>
      <w:r w:rsidRPr="00CF78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целесообразно расположить предметы и средства труда на рабочем  столе;</w:t>
      </w:r>
    </w:p>
    <w:p w:rsidR="00CF787D" w:rsidRPr="00CF787D" w:rsidRDefault="00CF787D" w:rsidP="00CF787D">
      <w:pPr>
        <w:numPr>
          <w:ilvl w:val="0"/>
          <w:numId w:val="1"/>
        </w:numPr>
        <w:shd w:val="clear" w:color="auto" w:fill="FFFFFF"/>
        <w:spacing w:after="0" w:line="240" w:lineRule="auto"/>
        <w:ind w:left="248"/>
        <w:jc w:val="both"/>
        <w:rPr>
          <w:rFonts w:ascii="Arial" w:eastAsia="Times New Roman" w:hAnsi="Arial" w:cs="Arial"/>
          <w:color w:val="000000"/>
          <w:lang w:eastAsia="ru-RU"/>
        </w:rPr>
      </w:pPr>
      <w:r w:rsidRPr="00CF78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назначения и правил пользования учебно-письменными принадлежностями и инструментами;</w:t>
      </w:r>
    </w:p>
    <w:p w:rsidR="00CF787D" w:rsidRPr="00CF787D" w:rsidRDefault="00CF787D" w:rsidP="00CF787D">
      <w:pPr>
        <w:numPr>
          <w:ilvl w:val="0"/>
          <w:numId w:val="1"/>
        </w:numPr>
        <w:shd w:val="clear" w:color="auto" w:fill="FFFFFF"/>
        <w:spacing w:after="0" w:line="240" w:lineRule="auto"/>
        <w:ind w:left="248"/>
        <w:jc w:val="both"/>
        <w:rPr>
          <w:rFonts w:ascii="Arial" w:eastAsia="Times New Roman" w:hAnsi="Arial" w:cs="Arial"/>
          <w:color w:val="000000"/>
          <w:lang w:eastAsia="ru-RU"/>
        </w:rPr>
      </w:pPr>
      <w:r w:rsidRPr="00CF78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последовательности трудовых операций при выполнении и задания, умение обосновать, аргументировать ход работы.</w:t>
      </w:r>
    </w:p>
    <w:p w:rsidR="00CF787D" w:rsidRPr="00CF787D" w:rsidRDefault="00CF787D" w:rsidP="00CF787D">
      <w:pPr>
        <w:numPr>
          <w:ilvl w:val="0"/>
          <w:numId w:val="2"/>
        </w:numPr>
        <w:shd w:val="clear" w:color="auto" w:fill="FFFFFF"/>
        <w:spacing w:after="0" w:line="240" w:lineRule="auto"/>
        <w:ind w:left="248"/>
        <w:jc w:val="both"/>
        <w:rPr>
          <w:rFonts w:ascii="Arial" w:eastAsia="Times New Roman" w:hAnsi="Arial" w:cs="Arial"/>
          <w:color w:val="000000"/>
          <w:lang w:eastAsia="ru-RU"/>
        </w:rPr>
      </w:pPr>
      <w:r w:rsidRPr="00CF78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приемов самоконтроля и умение оценить результаты своего труда и труда товарищей.</w:t>
      </w:r>
    </w:p>
    <w:p w:rsidR="00A14DA0" w:rsidRPr="00E422AC" w:rsidRDefault="00E422AC" w:rsidP="00E422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Занимательные </w:t>
      </w:r>
      <w:r w:rsidR="006B4B8D">
        <w:rPr>
          <w:color w:val="000000"/>
          <w:sz w:val="28"/>
          <w:szCs w:val="28"/>
        </w:rPr>
        <w:t xml:space="preserve">игры и </w:t>
      </w:r>
      <w:r>
        <w:rPr>
          <w:color w:val="000000"/>
          <w:sz w:val="28"/>
          <w:szCs w:val="28"/>
        </w:rPr>
        <w:t>методики</w:t>
      </w:r>
      <w:r w:rsidRPr="00E422AC">
        <w:rPr>
          <w:color w:val="000000"/>
          <w:sz w:val="28"/>
          <w:szCs w:val="28"/>
        </w:rPr>
        <w:t>, связанные с трудовой деятельностью людей</w:t>
      </w:r>
      <w:r>
        <w:rPr>
          <w:color w:val="000000"/>
          <w:sz w:val="28"/>
          <w:szCs w:val="28"/>
        </w:rPr>
        <w:t>, которые можно использовать как на уроках</w:t>
      </w:r>
      <w:r w:rsidR="006B4B8D">
        <w:rPr>
          <w:color w:val="000000"/>
          <w:sz w:val="28"/>
          <w:szCs w:val="28"/>
        </w:rPr>
        <w:t>, т</w:t>
      </w:r>
      <w:r>
        <w:rPr>
          <w:color w:val="000000"/>
          <w:sz w:val="28"/>
          <w:szCs w:val="28"/>
        </w:rPr>
        <w:t>ак и во внеурочной деятельности:</w:t>
      </w:r>
    </w:p>
    <w:p w:rsidR="00A14DA0" w:rsidRDefault="00A14DA0" w:rsidP="00A14DA0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22AC">
        <w:rPr>
          <w:rStyle w:val="c3"/>
          <w:b/>
          <w:color w:val="000000"/>
          <w:sz w:val="28"/>
          <w:szCs w:val="28"/>
        </w:rPr>
        <w:t>     Анкета  "Мои желания"</w:t>
      </w:r>
      <w:r>
        <w:rPr>
          <w:rStyle w:val="c3"/>
          <w:color w:val="000000"/>
          <w:sz w:val="28"/>
          <w:szCs w:val="28"/>
        </w:rPr>
        <w:t xml:space="preserve"> применяется для  детей постарше. Ребенок получает список желаний, из которых он выбирает "свои". Желания могут быть такими:</w:t>
      </w:r>
    </w:p>
    <w:p w:rsidR="00A14DA0" w:rsidRDefault="00A14DA0" w:rsidP="00A14DA0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стать известным в школе, городе, стране, мире;</w:t>
      </w:r>
    </w:p>
    <w:p w:rsidR="00A14DA0" w:rsidRDefault="00A14DA0" w:rsidP="00A14DA0">
      <w:pPr>
        <w:pStyle w:val="c7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иметь  много друзей;</w:t>
      </w:r>
    </w:p>
    <w:p w:rsidR="00A14DA0" w:rsidRDefault="00A14DA0" w:rsidP="00A14DA0">
      <w:pPr>
        <w:pStyle w:val="c2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приносить радость близким людям;</w:t>
      </w:r>
    </w:p>
    <w:p w:rsidR="00A14DA0" w:rsidRDefault="00A14DA0" w:rsidP="00A14DA0">
      <w:pPr>
        <w:pStyle w:val="c2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заниматься любимым делом;</w:t>
      </w:r>
    </w:p>
    <w:p w:rsidR="00A14DA0" w:rsidRDefault="00A14DA0" w:rsidP="00A14DA0">
      <w:pPr>
        <w:pStyle w:val="c7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стать богатым;</w:t>
      </w:r>
    </w:p>
    <w:p w:rsidR="00A14DA0" w:rsidRDefault="00A14DA0" w:rsidP="00A14DA0">
      <w:pPr>
        <w:pStyle w:val="c2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- научиться играть на компьютере;</w:t>
      </w:r>
    </w:p>
    <w:p w:rsidR="00A14DA0" w:rsidRDefault="00A14DA0" w:rsidP="00E422AC">
      <w:pPr>
        <w:pStyle w:val="c4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есть каждый день мороженое.</w:t>
      </w:r>
    </w:p>
    <w:p w:rsidR="00A14DA0" w:rsidRPr="00E422AC" w:rsidRDefault="00A14DA0" w:rsidP="00A14DA0">
      <w:pPr>
        <w:pStyle w:val="c12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Pr="00E422AC">
        <w:rPr>
          <w:rStyle w:val="c3"/>
          <w:b/>
          <w:color w:val="000000"/>
          <w:sz w:val="28"/>
          <w:szCs w:val="28"/>
        </w:rPr>
        <w:t>Методика "Кем быть?"</w:t>
      </w:r>
    </w:p>
    <w:p w:rsidR="00A14DA0" w:rsidRDefault="00A14DA0" w:rsidP="00A14DA0">
      <w:pPr>
        <w:pStyle w:val="c7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Цель:  выявить  интерес детей к профессиям,  разным работам, их выбора.</w:t>
      </w:r>
    </w:p>
    <w:p w:rsidR="00A14DA0" w:rsidRDefault="00A14DA0" w:rsidP="00A14DA0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Учащимся предлагается:  нарисовать, к</w:t>
      </w:r>
      <w:r w:rsidR="00E422AC">
        <w:rPr>
          <w:rStyle w:val="c3"/>
          <w:color w:val="000000"/>
          <w:sz w:val="28"/>
          <w:szCs w:val="28"/>
        </w:rPr>
        <w:t xml:space="preserve">ем бы ты хотел стать в будущем. </w:t>
      </w:r>
      <w:r>
        <w:rPr>
          <w:rStyle w:val="c3"/>
          <w:color w:val="000000"/>
          <w:sz w:val="28"/>
          <w:szCs w:val="28"/>
        </w:rPr>
        <w:t>Под рисунком сделать подпись;</w:t>
      </w:r>
    </w:p>
    <w:p w:rsidR="00A14DA0" w:rsidRDefault="00A14DA0" w:rsidP="00A14DA0">
      <w:pPr>
        <w:pStyle w:val="c7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написать мини-рассказ, сказку "Кем я хочу стать и почему";</w:t>
      </w:r>
    </w:p>
    <w:p w:rsidR="00A14DA0" w:rsidRDefault="00A14DA0" w:rsidP="00A14DA0">
      <w:pPr>
        <w:pStyle w:val="c4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для первоклассников: сделать рисунки "Мой папа (мама) на работе»</w:t>
      </w:r>
    </w:p>
    <w:p w:rsidR="00A14DA0" w:rsidRDefault="00E422AC" w:rsidP="00A14DA0">
      <w:pPr>
        <w:pStyle w:val="c5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Придумать и </w:t>
      </w:r>
      <w:r w:rsidR="00A14DA0">
        <w:rPr>
          <w:rStyle w:val="c3"/>
          <w:color w:val="000000"/>
          <w:sz w:val="28"/>
          <w:szCs w:val="28"/>
        </w:rPr>
        <w:t>написать рассказ на данную тему.</w:t>
      </w:r>
    </w:p>
    <w:p w:rsidR="00A14DA0" w:rsidRDefault="00A14DA0" w:rsidP="00A14DA0">
      <w:pPr>
        <w:pStyle w:val="c4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«Обработка полученных материалов может включать:</w:t>
      </w:r>
    </w:p>
    <w:p w:rsidR="00A14DA0" w:rsidRDefault="00A14DA0" w:rsidP="00A14DA0">
      <w:pPr>
        <w:pStyle w:val="c4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классификацию профессий;</w:t>
      </w:r>
    </w:p>
    <w:p w:rsidR="00A14DA0" w:rsidRDefault="00A14DA0" w:rsidP="00A14DA0">
      <w:pPr>
        <w:pStyle w:val="c7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классификацию мотивов их выбора;</w:t>
      </w:r>
    </w:p>
    <w:p w:rsidR="00A14DA0" w:rsidRDefault="00A14DA0" w:rsidP="00A14DA0">
      <w:pPr>
        <w:pStyle w:val="c7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сравнение рисунков, ответов, письменных работ; </w:t>
      </w:r>
    </w:p>
    <w:p w:rsidR="00A14DA0" w:rsidRPr="006B4B8D" w:rsidRDefault="00A14DA0" w:rsidP="00A14DA0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     - влияние на выбор профессии родителей.</w:t>
      </w:r>
    </w:p>
    <w:p w:rsidR="00E422AC" w:rsidRDefault="006B4B8D" w:rsidP="00762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B4B8D">
        <w:rPr>
          <w:b/>
          <w:color w:val="000000"/>
          <w:sz w:val="28"/>
          <w:szCs w:val="28"/>
        </w:rPr>
        <w:t>«Нарисуй профессию…»</w:t>
      </w:r>
      <w:r>
        <w:rPr>
          <w:b/>
          <w:color w:val="000000"/>
          <w:sz w:val="28"/>
          <w:szCs w:val="28"/>
        </w:rPr>
        <w:t xml:space="preserve"> </w:t>
      </w:r>
      <w:r w:rsidR="00762FBD" w:rsidRPr="00E422AC">
        <w:rPr>
          <w:color w:val="000000"/>
          <w:sz w:val="28"/>
          <w:szCs w:val="28"/>
        </w:rPr>
        <w:t xml:space="preserve">Для того чтобы оценить, насколько учащиеся усвоили основные элементы профессии, </w:t>
      </w:r>
      <w:r>
        <w:rPr>
          <w:color w:val="000000"/>
          <w:sz w:val="28"/>
          <w:szCs w:val="28"/>
        </w:rPr>
        <w:t>надо</w:t>
      </w:r>
      <w:r w:rsidR="00762FBD" w:rsidRPr="00E422AC">
        <w:rPr>
          <w:color w:val="000000"/>
          <w:sz w:val="28"/>
          <w:szCs w:val="28"/>
        </w:rPr>
        <w:t xml:space="preserve"> нарисовать, как они себе предста</w:t>
      </w:r>
      <w:r w:rsidR="00E422AC">
        <w:rPr>
          <w:color w:val="000000"/>
          <w:sz w:val="28"/>
          <w:szCs w:val="28"/>
        </w:rPr>
        <w:t>вляют человека, выполняющего данную</w:t>
      </w:r>
      <w:r w:rsidR="00762FBD" w:rsidRPr="00E422AC">
        <w:rPr>
          <w:color w:val="000000"/>
          <w:sz w:val="28"/>
          <w:szCs w:val="28"/>
        </w:rPr>
        <w:t xml:space="preserve"> работу. </w:t>
      </w:r>
    </w:p>
    <w:p w:rsidR="00795276" w:rsidRDefault="00762FBD" w:rsidP="00762F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22AC">
        <w:rPr>
          <w:color w:val="000000"/>
          <w:sz w:val="28"/>
          <w:szCs w:val="28"/>
        </w:rPr>
        <w:t xml:space="preserve">Особенно рисуночные методики уместны для учеников 1–2-х классов, которые еще не столь свободно владеют письменной речью. В начале занятия можно попросить детей – в паре как они себе представляют эту профессию; а в конце занятия </w:t>
      </w:r>
      <w:proofErr w:type="gramStart"/>
      <w:r w:rsidRPr="00E422AC">
        <w:rPr>
          <w:color w:val="000000"/>
          <w:sz w:val="28"/>
          <w:szCs w:val="28"/>
        </w:rPr>
        <w:t>–о</w:t>
      </w:r>
      <w:proofErr w:type="gramEnd"/>
      <w:r w:rsidRPr="00E422AC">
        <w:rPr>
          <w:color w:val="000000"/>
          <w:sz w:val="28"/>
          <w:szCs w:val="28"/>
        </w:rPr>
        <w:t xml:space="preserve">ни изображают свои представления после проведения занятия. Сравнительный анализ позволит оценить эффективность занятия. </w:t>
      </w:r>
    </w:p>
    <w:p w:rsidR="00762FBD" w:rsidRPr="00E422AC" w:rsidRDefault="00795276" w:rsidP="00762F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Методика</w:t>
      </w:r>
      <w:r w:rsidR="006B4B8D">
        <w:rPr>
          <w:b/>
          <w:color w:val="000000"/>
          <w:sz w:val="28"/>
          <w:szCs w:val="28"/>
        </w:rPr>
        <w:t xml:space="preserve"> </w:t>
      </w:r>
      <w:r w:rsidRPr="00795276">
        <w:rPr>
          <w:b/>
          <w:color w:val="000000"/>
          <w:sz w:val="28"/>
          <w:szCs w:val="28"/>
        </w:rPr>
        <w:t xml:space="preserve">«Знакомство </w:t>
      </w:r>
      <w:r w:rsidR="00762FBD" w:rsidRPr="00795276">
        <w:rPr>
          <w:b/>
          <w:color w:val="000000"/>
          <w:sz w:val="28"/>
          <w:szCs w:val="28"/>
        </w:rPr>
        <w:t xml:space="preserve"> с профессией</w:t>
      </w:r>
      <w:r w:rsidRPr="00795276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proofErr w:type="gramStart"/>
      <w:r w:rsidR="00762FBD" w:rsidRPr="00E422AC"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Учитель называет профессию, а ученики делают описание, пользуясь</w:t>
      </w:r>
      <w:r w:rsidR="00762FBD" w:rsidRPr="00E422AC">
        <w:rPr>
          <w:color w:val="000000"/>
          <w:sz w:val="28"/>
          <w:szCs w:val="28"/>
        </w:rPr>
        <w:t xml:space="preserve"> пособия</w:t>
      </w:r>
      <w:r>
        <w:rPr>
          <w:color w:val="000000"/>
          <w:sz w:val="28"/>
          <w:szCs w:val="28"/>
        </w:rPr>
        <w:t>ми</w:t>
      </w:r>
      <w:r w:rsidR="00762FBD" w:rsidRPr="00E422AC">
        <w:rPr>
          <w:color w:val="000000"/>
          <w:sz w:val="28"/>
          <w:szCs w:val="28"/>
        </w:rPr>
        <w:t>: бумага формата А4, цветные карандаши, раздаточн</w:t>
      </w:r>
      <w:r>
        <w:rPr>
          <w:color w:val="000000"/>
          <w:sz w:val="28"/>
          <w:szCs w:val="28"/>
        </w:rPr>
        <w:t>ый материал «Орудия труда….</w:t>
      </w:r>
      <w:r w:rsidR="00762FBD" w:rsidRPr="00E422AC">
        <w:rPr>
          <w:color w:val="000000"/>
          <w:sz w:val="28"/>
          <w:szCs w:val="28"/>
        </w:rPr>
        <w:t>», загадки или кроссворды, карточки для игр</w:t>
      </w:r>
      <w:r>
        <w:rPr>
          <w:color w:val="000000"/>
          <w:sz w:val="28"/>
          <w:szCs w:val="28"/>
        </w:rPr>
        <w:t xml:space="preserve">ы «Дорисуй», форма одежды … </w:t>
      </w:r>
      <w:r w:rsidR="00762FBD" w:rsidRPr="00E422AC">
        <w:rPr>
          <w:color w:val="000000"/>
          <w:sz w:val="28"/>
          <w:szCs w:val="28"/>
        </w:rPr>
        <w:t>).</w:t>
      </w:r>
    </w:p>
    <w:p w:rsidR="00A14DA0" w:rsidRPr="00795276" w:rsidRDefault="00795276" w:rsidP="007952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795276">
        <w:rPr>
          <w:rFonts w:ascii="Arial" w:eastAsia="Times New Roman" w:hAnsi="Arial" w:cs="Arial"/>
          <w:b/>
          <w:color w:val="000000"/>
          <w:lang w:eastAsia="ru-RU"/>
        </w:rPr>
        <w:t xml:space="preserve">Игра 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95276">
        <w:rPr>
          <w:rFonts w:ascii="Arial" w:eastAsia="Times New Roman" w:hAnsi="Arial" w:cs="Arial"/>
          <w:b/>
          <w:color w:val="000000"/>
          <w:lang w:eastAsia="ru-RU"/>
        </w:rPr>
        <w:t>«</w:t>
      </w:r>
      <w:r w:rsidR="00A14DA0" w:rsidRPr="00795276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Назови профессии</w:t>
      </w:r>
      <w:r w:rsidRPr="00795276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»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 </w:t>
      </w:r>
      <w:r w:rsidR="00A14DA0" w:rsidRPr="00A14D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Назвать по две профессии на одну из букв алфавита (выбор буквы по жребию). Побеждает тот, кто быстрее выполнит задание.</w:t>
      </w:r>
    </w:p>
    <w:p w:rsidR="00A14DA0" w:rsidRPr="00795276" w:rsidRDefault="00795276" w:rsidP="007952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Игра «</w:t>
      </w:r>
      <w:r w:rsidR="00A14DA0" w:rsidRPr="00795276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Кто нас обслуживает?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»</w:t>
      </w:r>
    </w:p>
    <w:p w:rsidR="00A14DA0" w:rsidRPr="00A14DA0" w:rsidRDefault="00A14DA0" w:rsidP="007952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4D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профессии, связанные с: приготовлением пищи; строительством; изготовлением одежды; созданием спектакля. Оценивается количество названных профессий.</w:t>
      </w:r>
    </w:p>
    <w:p w:rsidR="00CF787D" w:rsidRPr="00795276" w:rsidRDefault="00762FBD" w:rsidP="00364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276">
        <w:rPr>
          <w:rFonts w:ascii="Times New Roman" w:hAnsi="Times New Roman" w:cs="Times New Roman"/>
          <w:b/>
          <w:sz w:val="28"/>
          <w:szCs w:val="28"/>
        </w:rPr>
        <w:t xml:space="preserve"> Конкурс «Азбука профессий моей семьи»</w:t>
      </w:r>
      <w:r w:rsidR="007952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95276" w:rsidRPr="00795276">
        <w:rPr>
          <w:rFonts w:ascii="Times New Roman" w:hAnsi="Times New Roman" w:cs="Times New Roman"/>
          <w:sz w:val="28"/>
          <w:szCs w:val="28"/>
        </w:rPr>
        <w:t>где ученик рисует, описывает или делает фотоальбом профессии членов семьи</w:t>
      </w:r>
      <w:r w:rsidR="00795276">
        <w:rPr>
          <w:rFonts w:ascii="Times New Roman" w:hAnsi="Times New Roman" w:cs="Times New Roman"/>
          <w:sz w:val="28"/>
          <w:szCs w:val="28"/>
        </w:rPr>
        <w:t>.</w:t>
      </w:r>
    </w:p>
    <w:p w:rsidR="00762FBD" w:rsidRDefault="00762FBD" w:rsidP="00364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276">
        <w:rPr>
          <w:rFonts w:ascii="Times New Roman" w:hAnsi="Times New Roman" w:cs="Times New Roman"/>
          <w:b/>
          <w:sz w:val="28"/>
          <w:szCs w:val="28"/>
        </w:rPr>
        <w:t>Беседа «Все профессии важны»</w:t>
      </w:r>
      <w:r>
        <w:rPr>
          <w:rFonts w:ascii="Times New Roman" w:hAnsi="Times New Roman" w:cs="Times New Roman"/>
          <w:sz w:val="28"/>
          <w:szCs w:val="28"/>
        </w:rPr>
        <w:t>, где каждый ученик рассказывает о какой-либо профессии и пытается доказать, что она является самой нужной.</w:t>
      </w:r>
    </w:p>
    <w:p w:rsidR="00A14DA0" w:rsidRDefault="00A14DA0" w:rsidP="00364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B8D" w:rsidRDefault="006B4B8D" w:rsidP="00364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B8D" w:rsidRDefault="006B4B8D" w:rsidP="00364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C4F" w:rsidRDefault="00364C4F" w:rsidP="00364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Список использованной литературы:</w:t>
      </w:r>
    </w:p>
    <w:p w:rsidR="00364C4F" w:rsidRPr="00795276" w:rsidRDefault="00364C4F" w:rsidP="006B4B8D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proofErr w:type="spellStart"/>
      <w:r w:rsidRPr="00795276">
        <w:rPr>
          <w:color w:val="000000"/>
        </w:rPr>
        <w:t>Мантурова</w:t>
      </w:r>
      <w:proofErr w:type="spellEnd"/>
      <w:r w:rsidRPr="00795276">
        <w:rPr>
          <w:color w:val="000000"/>
        </w:rPr>
        <w:t xml:space="preserve"> А. В.  Экономическое воспитание   </w:t>
      </w:r>
      <w:proofErr w:type="gramStart"/>
      <w:r w:rsidRPr="00795276">
        <w:rPr>
          <w:color w:val="000000"/>
        </w:rPr>
        <w:t>г</w:t>
      </w:r>
      <w:proofErr w:type="gramEnd"/>
      <w:r w:rsidRPr="00795276">
        <w:rPr>
          <w:color w:val="000000"/>
        </w:rPr>
        <w:t>. Арзамас 2012г</w:t>
      </w:r>
    </w:p>
    <w:p w:rsidR="00364C4F" w:rsidRPr="00795276" w:rsidRDefault="00364C4F" w:rsidP="006B4B8D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proofErr w:type="spellStart"/>
      <w:r w:rsidRPr="00795276">
        <w:t>Мамурова</w:t>
      </w:r>
      <w:proofErr w:type="spellEnd"/>
      <w:r w:rsidRPr="00795276">
        <w:t xml:space="preserve"> И.В.  Работа с родителями</w:t>
      </w:r>
    </w:p>
    <w:p w:rsidR="00364C4F" w:rsidRPr="00795276" w:rsidRDefault="00364C4F" w:rsidP="006B4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52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Шорыгина Т. А. Беседы об экономике.</w:t>
      </w:r>
      <w:proofErr w:type="gramStart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Творческий центр «Сфера», 2009.</w:t>
      </w:r>
    </w:p>
    <w:p w:rsidR="00364C4F" w:rsidRPr="00795276" w:rsidRDefault="00364C4F" w:rsidP="006B4B8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5276">
        <w:rPr>
          <w:rFonts w:ascii="Times New Roman" w:hAnsi="Times New Roman" w:cs="Times New Roman"/>
          <w:color w:val="000000"/>
          <w:sz w:val="24"/>
          <w:szCs w:val="24"/>
        </w:rPr>
        <w:t>Шатова А. Д. экономическое воспитание дошкольников. М.: Педагогическое общество, 2005.</w:t>
      </w:r>
    </w:p>
    <w:p w:rsidR="00364C4F" w:rsidRPr="00795276" w:rsidRDefault="00A14DA0" w:rsidP="006B4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Бондарев В. П. Выбор профессии. – М.: Педагогика, 1989.</w:t>
      </w:r>
    </w:p>
    <w:p w:rsidR="00364C4F" w:rsidRPr="00795276" w:rsidRDefault="00A14DA0" w:rsidP="006B4B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Бондаревская</w:t>
      </w:r>
      <w:proofErr w:type="spell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Е.В. Теория и практика личностно ориентированного образования.- Ростов </w:t>
      </w:r>
      <w:proofErr w:type="spellStart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/Д.: Изд-во Рост</w:t>
      </w:r>
      <w:proofErr w:type="gramStart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</w:t>
      </w:r>
      <w:proofErr w:type="spell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ун-та. - 2000. </w:t>
      </w:r>
    </w:p>
    <w:p w:rsidR="00364C4F" w:rsidRPr="00795276" w:rsidRDefault="00A14DA0" w:rsidP="006B4B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Бондаревская</w:t>
      </w:r>
      <w:proofErr w:type="spell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Е.В. Теория и практика личностно ориентированного образования.- Ростов </w:t>
      </w:r>
      <w:proofErr w:type="spellStart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/Д.: Изд-во Рост</w:t>
      </w:r>
      <w:proofErr w:type="gramStart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</w:t>
      </w:r>
      <w:proofErr w:type="spell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ун-та. - 2000. </w:t>
      </w:r>
    </w:p>
    <w:p w:rsidR="00364C4F" w:rsidRPr="00795276" w:rsidRDefault="00A14DA0" w:rsidP="006B4B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Бондаревская</w:t>
      </w:r>
      <w:proofErr w:type="spell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Е.В. Теория и практика личностно ориентированного образования.- Ростов </w:t>
      </w:r>
      <w:proofErr w:type="spellStart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/Д.: Изд-во Рост</w:t>
      </w:r>
      <w:proofErr w:type="gramStart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</w:t>
      </w:r>
      <w:proofErr w:type="spellEnd"/>
      <w:r w:rsidRPr="0079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ун-та. - 2000. </w:t>
      </w:r>
    </w:p>
    <w:p w:rsidR="00606B72" w:rsidRPr="00795276" w:rsidRDefault="00762FBD" w:rsidP="006B4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276">
        <w:rPr>
          <w:rFonts w:ascii="Times New Roman" w:hAnsi="Times New Roman" w:cs="Times New Roman"/>
          <w:sz w:val="24"/>
          <w:szCs w:val="24"/>
        </w:rPr>
        <w:t>. Чистякова С. Н., Родичев Н. Ф., Сергеев И. С. Критерии и показатели готовности обучающихся к профессиональному самоопределению // Профессиональное образование. Столица. – 2016. - № 9. – С. 10-16.</w:t>
      </w:r>
    </w:p>
    <w:sectPr w:rsidR="00606B72" w:rsidRPr="00795276" w:rsidSect="0021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29C"/>
    <w:multiLevelType w:val="multilevel"/>
    <w:tmpl w:val="B58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21B82"/>
    <w:multiLevelType w:val="multilevel"/>
    <w:tmpl w:val="E4D8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500C4"/>
    <w:multiLevelType w:val="multilevel"/>
    <w:tmpl w:val="2DEE6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8A38DA"/>
    <w:multiLevelType w:val="multilevel"/>
    <w:tmpl w:val="8EB8B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4C4F"/>
    <w:rsid w:val="00047981"/>
    <w:rsid w:val="00212440"/>
    <w:rsid w:val="00364C4F"/>
    <w:rsid w:val="00411448"/>
    <w:rsid w:val="005D351F"/>
    <w:rsid w:val="006B4B8D"/>
    <w:rsid w:val="006B6AB2"/>
    <w:rsid w:val="00762FBD"/>
    <w:rsid w:val="00795276"/>
    <w:rsid w:val="007E1D8F"/>
    <w:rsid w:val="007F2A0A"/>
    <w:rsid w:val="00A14DA0"/>
    <w:rsid w:val="00A71881"/>
    <w:rsid w:val="00CF787D"/>
    <w:rsid w:val="00E30A60"/>
    <w:rsid w:val="00E422AC"/>
    <w:rsid w:val="00F6431F"/>
    <w:rsid w:val="00F8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C4F"/>
  </w:style>
  <w:style w:type="character" w:customStyle="1" w:styleId="c3">
    <w:name w:val="c3"/>
    <w:basedOn w:val="a0"/>
    <w:rsid w:val="007F2A0A"/>
  </w:style>
  <w:style w:type="paragraph" w:customStyle="1" w:styleId="c11">
    <w:name w:val="c11"/>
    <w:basedOn w:val="a"/>
    <w:rsid w:val="00CF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787D"/>
  </w:style>
  <w:style w:type="paragraph" w:customStyle="1" w:styleId="c18">
    <w:name w:val="c18"/>
    <w:basedOn w:val="a"/>
    <w:rsid w:val="00A1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1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1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1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1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A1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A1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1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LP233</dc:creator>
  <cp:lastModifiedBy>LP233</cp:lastModifiedBy>
  <cp:revision>4</cp:revision>
  <dcterms:created xsi:type="dcterms:W3CDTF">2020-06-03T19:50:00Z</dcterms:created>
  <dcterms:modified xsi:type="dcterms:W3CDTF">2020-06-04T19:53:00Z</dcterms:modified>
</cp:coreProperties>
</file>