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47" w:rsidRPr="002D4CC9" w:rsidRDefault="00B76047" w:rsidP="002D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Тема</w:t>
      </w:r>
      <w:r w:rsidR="00772A19" w:rsidRPr="002D4C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урока: Этапы формирования политической карты мира. Территория государства. Государственный строй.</w:t>
      </w:r>
    </w:p>
    <w:p w:rsidR="00B76047" w:rsidRPr="002D4CC9" w:rsidRDefault="00B76047" w:rsidP="002D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обучающие:</w:t>
      </w:r>
    </w:p>
    <w:p w:rsidR="005D47B0" w:rsidRPr="002D4CC9" w:rsidRDefault="00B76047" w:rsidP="005D47B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организовать деятельность учащихся для самостоятельного определения  п</w:t>
      </w:r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онятий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для анализа политических карт;</w:t>
      </w:r>
      <w:r w:rsid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сформировать у учащихся знания о факторах, оказывающих влияние на изменение политической карты мира; о мотивах войн; об исторической периодизации политической кар</w:t>
      </w:r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мира; качественных и количественных сдвигах на политической карте</w:t>
      </w:r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сформировать знания о территории и границах государства, формах правления и государственном устройстве</w:t>
      </w:r>
      <w:r w:rsid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формировать у учащихся умения: по работе  с научными понятиями; поисковой деятельности (нахождения и применения </w:t>
      </w:r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географической информации</w:t>
      </w:r>
      <w:proofErr w:type="gramStart"/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устанавливать </w:t>
      </w:r>
      <w:proofErr w:type="spell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географии с историей и обществознанием; практически применять сформированные знания; анализировать, обобщать полученные знания; сравнивать; 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развивать устойчивый познавательный интерес учащихся к географии, используя современный и исторический материал по важнейшим географическим особенностям и проблемам мира и крупнейших стран;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развивать у школьников с учетом географической специфики словесно логическое и образное мышление, память, воображение, внимание;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развивать устную речь.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развивать умение участвовать в диалоге: слушать и понимать других, высказывать свою точку зрения и аргументировано ее отстаивать с помощью фактов и дополнительных сведений;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развивать самостоятельность, творческую и познавательную активность учащихся; </w:t>
      </w:r>
    </w:p>
    <w:p w:rsidR="005D47B0" w:rsidRPr="002D4CC9" w:rsidRDefault="005D47B0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7B0" w:rsidRPr="002D4CC9" w:rsidRDefault="005D47B0" w:rsidP="005D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нового материала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деятельности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фронталь</w:t>
      </w:r>
      <w:r w:rsidR="005D47B0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ная, индивидуальная, групповая.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B76047" w:rsidRPr="002D4CC9" w:rsidRDefault="00B76047" w:rsidP="00B760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 этап</w:t>
      </w:r>
    </w:p>
    <w:p w:rsidR="00B76047" w:rsidRPr="002D4CC9" w:rsidRDefault="005D47B0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Активизация познавательной деятельности.</w:t>
      </w:r>
      <w:r w:rsidR="00F05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нам пригодятся ваши знания по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обществознанию. Кроме того те, кто смотрят новости, интересуются тем, «что творится в мире» - имеют шанс сегодня и на последующих уроках отличиться. Итак – приступаем к работе.</w:t>
      </w:r>
    </w:p>
    <w:p w:rsidR="00B76047" w:rsidRPr="002D4CC9" w:rsidRDefault="00B76047" w:rsidP="00B7604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Определение темы урока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основным источником знаний в географии?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географическая карта</w:t>
      </w:r>
    </w:p>
    <w:p w:rsidR="00B76047" w:rsidRPr="002D4CC9" w:rsidRDefault="002D4CC9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карта является наиболее важной в курсе «Экономическая и социальная география мира»?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Политическая карта мира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является главным объектом на политической карте мира?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</w:t>
      </w:r>
    </w:p>
    <w:p w:rsidR="00FB1F52" w:rsidRPr="002D4CC9" w:rsidRDefault="00B76047" w:rsidP="00FB1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тема ур</w:t>
      </w:r>
      <w:r w:rsidR="00FB1F52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ока: «</w:t>
      </w:r>
      <w:r w:rsidR="00FB1F52"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формирования политической карты мира. Территория государства. Государственный строй.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число и тему урока себе в тетрадь.</w:t>
      </w:r>
    </w:p>
    <w:p w:rsidR="00FB1F52" w:rsidRPr="002D4CC9" w:rsidRDefault="00B76047" w:rsidP="00FB1F5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Постановка целей и задач урока</w:t>
      </w:r>
    </w:p>
    <w:p w:rsidR="00B76047" w:rsidRPr="002D4CC9" w:rsidRDefault="00B76047" w:rsidP="00FB1F5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F52" w:rsidRPr="002D4CC9" w:rsidRDefault="00FB1F52" w:rsidP="00FB1F5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-Учащиеся самостоятельно определяют цели и задачи урока</w:t>
      </w:r>
    </w:p>
    <w:p w:rsidR="00FB1F52" w:rsidRPr="002D4CC9" w:rsidRDefault="00FB1F52" w:rsidP="00FB1F5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нового материала.</w:t>
      </w:r>
    </w:p>
    <w:p w:rsidR="00FB1F52" w:rsidRPr="002D4CC9" w:rsidRDefault="002D4CC9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разберёмся с главным понятием  урок</w:t>
      </w:r>
      <w:proofErr w:type="gramStart"/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6047"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олитическая </w:t>
      </w:r>
      <w:r w:rsidR="00B76047"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 </w:t>
      </w:r>
      <w:r w:rsidR="00B76047"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 (далее </w:t>
      </w:r>
      <w:r w:rsidR="00B76047"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ПКМ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6047"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попробуем 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определение понятию ПКМ. Для этого нам нужно перечислить существенные 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признаки понятия ПКМ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Поможет нам в определении этих признаков  атласы с изображением политической карты мира. </w:t>
      </w:r>
    </w:p>
    <w:p w:rsidR="00FB1F52" w:rsidRPr="002D4CC9" w:rsidRDefault="00FB1F52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F52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их. Что вы видите на карте?</w:t>
      </w:r>
    </w:p>
    <w:p w:rsidR="00FB1F52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Государства, их границы, столицы, крупные города.</w:t>
      </w:r>
    </w:p>
    <w:p w:rsidR="00FB1F52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Правильно! Теперь, когда вы указали признаки ПКМ, можно дать определение этому понятию</w:t>
      </w: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B1F52" w:rsidRPr="002D4CC9" w:rsidRDefault="00FB1F52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B1F52" w:rsidRPr="002D4CC9" w:rsidRDefault="00FB1F52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2D4C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Уч-ся</w:t>
      </w: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дают понятие </w:t>
      </w:r>
      <w:proofErr w:type="gramStart"/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B76047"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="00B76047"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ПКМ</w:t>
      </w:r>
      <w:r w:rsidR="00B76047"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это географическая карта, на которой изображены страны, их границы, столицы и крупные города.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1F52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ПКМ – это не только географическое, но и историко-географическое понятие, так как политическая карта, по сути, является географическим отражением исторического процесса.  Любые исторические процессы предполагают изменение чего-либо во времени. А изменения происходят и в количестве, и в качестве.</w:t>
      </w:r>
    </w:p>
    <w:p w:rsidR="00FB1F52" w:rsidRPr="002D4CC9" w:rsidRDefault="00FB1F52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F52" w:rsidRPr="002D4CC9" w:rsidRDefault="00FB1F52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учебником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B76047"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proofErr w:type="gramStart"/>
      <w:r w:rsidR="00B76047"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количественным</w:t>
      </w:r>
      <w:proofErr w:type="gramEnd"/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отнести изменения общей численности государств, а также изменения площади стран. </w:t>
      </w:r>
      <w:r w:rsidR="00B76047"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качественным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изменениям относят смену форм государственного устройства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 правления стран </w:t>
      </w:r>
    </w:p>
    <w:p w:rsidR="00FB1F52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географов больше интересуют количественные изменения, так как именно они приводят  к изменению политических карт. Что выступало главной причиной  количественных изменений на ПКМ, то есть что приводило к изменению границ, формированию новых государств?</w:t>
      </w:r>
    </w:p>
    <w:p w:rsidR="00FB1F52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</w:t>
      </w: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(высказывают гипотезы):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 множество, однако, главными из них являлись: войны, международные соглашения, открытие новых территорий и др. </w:t>
      </w:r>
    </w:p>
    <w:p w:rsidR="00FB1F52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4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1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рассуждения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правильные. Главным фактором, то есть причиной,  изменений на ПКМ являлись войны</w:t>
      </w: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разберемся, почему же люди воюют? При ответе вы можете активно использовать знания, полученные на уроках истории и обществознания. </w:t>
      </w:r>
    </w:p>
    <w:p w:rsidR="00134DA5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Войны ведутся за территорию, которая богата ресурсами. Бывают войны религиозного, расового и этнического характера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Сообщение на дом_</w:t>
      </w:r>
    </w:p>
    <w:p w:rsidR="00FB1F52" w:rsidRPr="00134DA5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верный. Теперь перейдём к следующему вопросу. Если ПКМ является историко-географическим понятием, то для каждого исторического периода была своя ПКМ. Вспомните из курса истории, какие главные исторические периоды принято выделять </w:t>
      </w: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господствующему типу общественного мышления.</w:t>
      </w:r>
    </w:p>
    <w:p w:rsidR="00FB1F52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Древний, Средневековый, Новый, Новейший, Современный.</w:t>
      </w:r>
    </w:p>
    <w:p w:rsidR="00FB1F52" w:rsidRDefault="0003256B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Примерно такая же периодизация характерна для ПКМ. А теперь ребята давайте посмотрим, что собой представляла ПКМ на каждом историческом этапе</w:t>
      </w:r>
      <w:r w:rsidR="001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DA5" w:rsidRPr="002D4CC9" w:rsidRDefault="00134DA5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F52" w:rsidRPr="002D4CC9" w:rsidRDefault="00FB1F52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Задание 1. Работа с учебником и</w:t>
      </w:r>
      <w:r w:rsidR="00134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группам, 4 группы и для каждой задание. Охарактеризовать определенный этап формирования ПКМ. </w:t>
      </w:r>
      <w:proofErr w:type="gramStart"/>
      <w:r w:rsidR="00DF5A80" w:rsidRPr="002D4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DF5A80" w:rsidRPr="002D4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заполнение таблицы дома)</w:t>
      </w:r>
      <w:r w:rsidRPr="002D4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заполнение таблицы в тетради.</w:t>
      </w:r>
    </w:p>
    <w:p w:rsidR="00FB1F52" w:rsidRPr="002D4CC9" w:rsidRDefault="00FB1F52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A80"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Проверка и анализ</w:t>
      </w:r>
      <w:proofErr w:type="gramStart"/>
      <w:r w:rsidR="00DF5A80"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3256B"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03256B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мы рассмотрим первые три этапа истории: Древний, Средневековый и Новый. Ваша задача сравнить ПКМ на этих этапах исторического развития.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Сравнение этапов нужно провести по трём критериям: 1) чёткость границ; 2) присутствие неизвестных и ничейных территорий («белых пятен»); 3) количество стран.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56B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вывод.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Ученики: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отсутствие чётких границ; 2) наличие множества «белых пятен»; 3) небольшое количество государств.</w:t>
      </w:r>
    </w:p>
    <w:p w:rsidR="0003256B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Следующие этапы исторически ближе к нашему времени. Это Новейший этап и Современный этап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этапы уходят корнями в нач</w:t>
      </w:r>
      <w:r w:rsidR="0003256B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 XX века.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задача – указать основные изменения, произошедш</w:t>
      </w:r>
      <w:r w:rsidR="0003256B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на ПКМ.  Используйте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из курса истории 9-го класса</w:t>
      </w: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34DA5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Ученики: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Распалась </w:t>
      </w:r>
      <w:proofErr w:type="spell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Автро</w:t>
      </w:r>
      <w:proofErr w:type="spellEnd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-Венгерская империя, образовались Чехословакия и Югославия, сильно изменились границы Румынии; Финляндия и Польша вышли из состава России.  Мы видим, что независимость от России получили государства Прибалтики: Эстония, Латвия и Литва. Независимость от Великобритании </w:t>
      </w:r>
      <w:r w:rsidR="0003256B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получила Ирландия.</w:t>
      </w:r>
    </w:p>
    <w:p w:rsidR="00B76047" w:rsidRDefault="0003256B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6047"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="00B76047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исторические события Новейшего этапа повлияли на формирование ПКМ?</w:t>
      </w:r>
    </w:p>
    <w:p w:rsidR="00134DA5" w:rsidRPr="002D4CC9" w:rsidRDefault="00134DA5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56B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Кроме Первой мировой войны, важным событиями также были: Вторая мировая война и Холодная война, по итогам которой мир был поделён по идеологическому критерию на две крупные группировки стран:  1) Страны Социалистического лагеря (СССР, ГДР, КНДР, Китай, Страны Восточной Европы и др.); 2) Капиталистические страны (США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,Ф</w:t>
      </w:r>
      <w:proofErr w:type="gramEnd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РГ, Республика Корея, Страны Западной Европы, Япония и др.). Многие страны Азии и Африки получают суверенитет от метрополий: Индия, Пакистан, Алжир и др. </w:t>
      </w:r>
    </w:p>
    <w:p w:rsidR="00134DA5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Следующее. Наиболее близким нам является Современный этап. Его начало связано с распадом СССР на 15 независимых стран. Назовите эти государства. </w:t>
      </w:r>
    </w:p>
    <w:p w:rsidR="0003256B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Украина, Белоруссия, Литва, Латвия, Эстония, Молдавия, Грузия, Азербайджан, Армения,  Казахстан, Узбекистан, Туркмения, Киргизия, Таджикистан. </w:t>
      </w:r>
      <w:proofErr w:type="gramEnd"/>
    </w:p>
    <w:p w:rsidR="0003256B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Верно. В рамках этого же этапа, развал СССР по цепной реакции приводит к объединению Германии (1990 г.), распаду Чехословакии (1993 г.) и распаду Югославии (1989-2008 гг.). В мире возникает множество непризнанных и частично-признанных государств: Абхазия, Южная Осетия, Приднестровье, Косово.</w:t>
      </w:r>
      <w:bookmarkStart w:id="0" w:name="_GoBack"/>
      <w:bookmarkEnd w:id="0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а сейчас попытайтесь вспомнить самые последние изменения на ПКМ, свидетелями которых были вы сами. Быть может вы могли слышать о них в СМИ или от учителей истории и обществознания? </w:t>
      </w:r>
    </w:p>
    <w:p w:rsidR="0003256B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Ученики: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Самыми последними изменениями стали: Образование Косово (2008), Абхазии и Южной Осетии (2008) и Южного Судана (2011). Крым (2014)</w:t>
      </w:r>
    </w:p>
    <w:p w:rsidR="0003256B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какие выводы можно сделать по особенностям последних этапов формирования ПКМ? Вы можете использовать те же критерии, которые мы использовали при характеристике первых трёх этапов развития ПКМ. 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 ПКМ почти не осталось «белых пятен»; 2) Границы между странами стали более чёткими; 3) Существенно возросло количество стран на ПКМ. </w:t>
      </w:r>
    </w:p>
    <w:p w:rsidR="0003256B" w:rsidRPr="002D4CC9" w:rsidRDefault="0003256B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подведем некоторые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итоги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части урока по политической карте: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политическая карта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отражает главные политико-географические изменения;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результате изменений образуются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суверенные государства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какие-то объединяются, или наоборот распадаются;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политическая карта является неиссякаемым источником изучения 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политической географии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Познакомившись с политической картой, мы убедились, что существует огромное количество стран в современном мире.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 1900 году в мире было 57 суверенных государств, то к 2002 году из 230 государств их уже 192. Остальные государства – несамоуправляющиеся территории - преимущественно «осколки» бывших колониальных империй Великобритании, Франции. Нидерландов, США.</w:t>
      </w:r>
    </w:p>
    <w:p w:rsidR="00DF5A80" w:rsidRPr="002D4CC9" w:rsidRDefault="00DF5A80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таблицы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F5A80" w:rsidRPr="00DF5A80" w:rsidTr="0075294A">
        <w:tc>
          <w:tcPr>
            <w:tcW w:w="3190" w:type="dxa"/>
          </w:tcPr>
          <w:p w:rsidR="00DF5A80" w:rsidRPr="00DF5A80" w:rsidRDefault="00DF5A80" w:rsidP="00DF5A80">
            <w:pPr>
              <w:jc w:val="center"/>
              <w:rPr>
                <w:b/>
                <w:sz w:val="24"/>
                <w:szCs w:val="24"/>
              </w:rPr>
            </w:pPr>
            <w:r w:rsidRPr="00DF5A80">
              <w:rPr>
                <w:b/>
                <w:sz w:val="24"/>
                <w:szCs w:val="24"/>
              </w:rPr>
              <w:t>Этап и общественный строй</w:t>
            </w:r>
          </w:p>
        </w:tc>
        <w:tc>
          <w:tcPr>
            <w:tcW w:w="3190" w:type="dxa"/>
          </w:tcPr>
          <w:p w:rsidR="00DF5A80" w:rsidRPr="00DF5A80" w:rsidRDefault="00DF5A80" w:rsidP="00DF5A80">
            <w:pPr>
              <w:jc w:val="center"/>
              <w:rPr>
                <w:b/>
                <w:sz w:val="24"/>
                <w:szCs w:val="24"/>
              </w:rPr>
            </w:pPr>
            <w:r w:rsidRPr="00DF5A80">
              <w:rPr>
                <w:b/>
                <w:sz w:val="24"/>
                <w:szCs w:val="24"/>
              </w:rPr>
              <w:t>Важнейшие события</w:t>
            </w:r>
          </w:p>
        </w:tc>
        <w:tc>
          <w:tcPr>
            <w:tcW w:w="3191" w:type="dxa"/>
          </w:tcPr>
          <w:p w:rsidR="00DF5A80" w:rsidRPr="00DF5A80" w:rsidRDefault="00DF5A80" w:rsidP="00DF5A80">
            <w:pPr>
              <w:jc w:val="center"/>
              <w:rPr>
                <w:b/>
                <w:sz w:val="24"/>
                <w:szCs w:val="24"/>
              </w:rPr>
            </w:pPr>
            <w:r w:rsidRPr="00DF5A80">
              <w:rPr>
                <w:b/>
                <w:sz w:val="24"/>
                <w:szCs w:val="24"/>
              </w:rPr>
              <w:t>Промеры государств</w:t>
            </w:r>
          </w:p>
        </w:tc>
      </w:tr>
      <w:tr w:rsidR="00DF5A80" w:rsidRPr="00DF5A80" w:rsidTr="0075294A"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>Древний</w:t>
            </w:r>
            <w:r w:rsidRPr="00DF5A80">
              <w:rPr>
                <w:sz w:val="24"/>
                <w:szCs w:val="24"/>
              </w:rPr>
              <w:t xml:space="preserve"> (до </w:t>
            </w:r>
            <w:r w:rsidRPr="00DF5A80">
              <w:rPr>
                <w:sz w:val="24"/>
                <w:szCs w:val="24"/>
                <w:lang w:val="en-US"/>
              </w:rPr>
              <w:t>V</w:t>
            </w:r>
            <w:r w:rsidRPr="00DF5A80">
              <w:rPr>
                <w:sz w:val="24"/>
                <w:szCs w:val="24"/>
              </w:rPr>
              <w:t xml:space="preserve"> в. до</w:t>
            </w:r>
            <w:proofErr w:type="gramStart"/>
            <w:r w:rsidRPr="00DF5A80">
              <w:rPr>
                <w:sz w:val="24"/>
                <w:szCs w:val="24"/>
              </w:rPr>
              <w:t>.</w:t>
            </w:r>
            <w:proofErr w:type="gramEnd"/>
            <w:r w:rsidRPr="00DF5A80">
              <w:rPr>
                <w:sz w:val="24"/>
                <w:szCs w:val="24"/>
              </w:rPr>
              <w:t xml:space="preserve"> </w:t>
            </w:r>
            <w:proofErr w:type="gramStart"/>
            <w:r w:rsidRPr="00DF5A80">
              <w:rPr>
                <w:sz w:val="24"/>
                <w:szCs w:val="24"/>
              </w:rPr>
              <w:t>н</w:t>
            </w:r>
            <w:proofErr w:type="gramEnd"/>
            <w:r w:rsidRPr="00DF5A80">
              <w:rPr>
                <w:sz w:val="24"/>
                <w:szCs w:val="24"/>
              </w:rPr>
              <w:t>.э.)</w:t>
            </w:r>
          </w:p>
          <w:p w:rsidR="00DF5A80" w:rsidRPr="00DF5A80" w:rsidRDefault="00DF5A80" w:rsidP="00DF5A80">
            <w:pPr>
              <w:jc w:val="both"/>
              <w:rPr>
                <w:b/>
                <w:i/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>Рабовладение</w:t>
            </w:r>
          </w:p>
        </w:tc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 xml:space="preserve">Возникновение, расцвет и крушение первых государств, начало раздела мира, первые захваты территорий. Основной способ изменений на политической карте – войны. </w:t>
            </w:r>
          </w:p>
        </w:tc>
        <w:tc>
          <w:tcPr>
            <w:tcW w:w="3191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>Карфаген, Древняя Греция, Древний Рим, Древний Египет, Китай</w:t>
            </w:r>
          </w:p>
        </w:tc>
      </w:tr>
      <w:tr w:rsidR="00DF5A80" w:rsidRPr="00DF5A80" w:rsidTr="0075294A"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 xml:space="preserve">Средневековый </w:t>
            </w:r>
            <w:r w:rsidRPr="00DF5A80">
              <w:rPr>
                <w:sz w:val="24"/>
                <w:szCs w:val="24"/>
              </w:rPr>
              <w:t>(</w:t>
            </w:r>
            <w:r w:rsidRPr="00DF5A80">
              <w:rPr>
                <w:sz w:val="24"/>
                <w:szCs w:val="24"/>
                <w:lang w:val="en-US"/>
              </w:rPr>
              <w:t>V</w:t>
            </w:r>
            <w:r w:rsidRPr="00DF5A80">
              <w:rPr>
                <w:sz w:val="24"/>
                <w:szCs w:val="24"/>
              </w:rPr>
              <w:t>-</w:t>
            </w:r>
            <w:r w:rsidRPr="00DF5A80">
              <w:rPr>
                <w:sz w:val="24"/>
                <w:szCs w:val="24"/>
                <w:lang w:val="en-US"/>
              </w:rPr>
              <w:t>XVI</w:t>
            </w:r>
            <w:r w:rsidRPr="00DF5A80">
              <w:rPr>
                <w:sz w:val="24"/>
                <w:szCs w:val="24"/>
              </w:rPr>
              <w:t xml:space="preserve"> вв.)</w:t>
            </w:r>
          </w:p>
          <w:p w:rsidR="00DF5A80" w:rsidRPr="00DF5A80" w:rsidRDefault="00DF5A80" w:rsidP="00DF5A80">
            <w:pPr>
              <w:jc w:val="both"/>
              <w:rPr>
                <w:b/>
                <w:i/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>Феодализм</w:t>
            </w:r>
          </w:p>
        </w:tc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 xml:space="preserve">Возникновение крупных государств. Эпоха Великих географических открытий (открытие Колумбом Америки, морского пути в Индию вокруг Африки </w:t>
            </w:r>
            <w:proofErr w:type="spellStart"/>
            <w:r w:rsidRPr="00DF5A80">
              <w:rPr>
                <w:sz w:val="24"/>
                <w:szCs w:val="24"/>
              </w:rPr>
              <w:t>Васко</w:t>
            </w:r>
            <w:proofErr w:type="spellEnd"/>
            <w:r w:rsidRPr="00DF5A80">
              <w:rPr>
                <w:sz w:val="24"/>
                <w:szCs w:val="24"/>
              </w:rPr>
              <w:t xml:space="preserve"> да </w:t>
            </w:r>
            <w:proofErr w:type="spellStart"/>
            <w:r w:rsidRPr="00DF5A80">
              <w:rPr>
                <w:sz w:val="24"/>
                <w:szCs w:val="24"/>
              </w:rPr>
              <w:t>Гамой</w:t>
            </w:r>
            <w:proofErr w:type="spellEnd"/>
            <w:r w:rsidRPr="00DF5A80">
              <w:rPr>
                <w:sz w:val="24"/>
                <w:szCs w:val="24"/>
              </w:rPr>
              <w:t xml:space="preserve">, первое кругосветное плавание Магеллана). Ярко выраженное стремление к территориальным захватам   </w:t>
            </w:r>
          </w:p>
        </w:tc>
        <w:tc>
          <w:tcPr>
            <w:tcW w:w="3191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 xml:space="preserve">Священная Римская империя, Киевская Русь, Византия, Португалия и Испания – сильнейшие морские державы </w:t>
            </w:r>
          </w:p>
        </w:tc>
      </w:tr>
      <w:tr w:rsidR="00DF5A80" w:rsidRPr="00DF5A80" w:rsidTr="0075294A"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proofErr w:type="gramStart"/>
            <w:r w:rsidRPr="00DF5A80">
              <w:rPr>
                <w:b/>
                <w:i/>
                <w:sz w:val="24"/>
                <w:szCs w:val="24"/>
              </w:rPr>
              <w:t>Новый</w:t>
            </w:r>
            <w:proofErr w:type="gramEnd"/>
            <w:r w:rsidRPr="00DF5A80">
              <w:rPr>
                <w:b/>
                <w:i/>
                <w:sz w:val="24"/>
                <w:szCs w:val="24"/>
              </w:rPr>
              <w:t xml:space="preserve"> </w:t>
            </w:r>
            <w:r w:rsidRPr="00DF5A80">
              <w:rPr>
                <w:sz w:val="24"/>
                <w:szCs w:val="24"/>
              </w:rPr>
              <w:t>(</w:t>
            </w:r>
            <w:r w:rsidRPr="00DF5A80">
              <w:rPr>
                <w:sz w:val="24"/>
                <w:szCs w:val="24"/>
                <w:lang w:val="en-US"/>
              </w:rPr>
              <w:t>XVI</w:t>
            </w:r>
            <w:r w:rsidRPr="00DF5A80">
              <w:rPr>
                <w:sz w:val="24"/>
                <w:szCs w:val="24"/>
              </w:rPr>
              <w:t xml:space="preserve">- начало </w:t>
            </w:r>
            <w:r w:rsidRPr="00DF5A80">
              <w:rPr>
                <w:sz w:val="24"/>
                <w:szCs w:val="24"/>
                <w:lang w:val="en-US"/>
              </w:rPr>
              <w:t>XX</w:t>
            </w:r>
            <w:r w:rsidRPr="00DF5A80">
              <w:rPr>
                <w:sz w:val="24"/>
                <w:szCs w:val="24"/>
              </w:rPr>
              <w:t xml:space="preserve"> в.)</w:t>
            </w:r>
          </w:p>
          <w:p w:rsidR="00DF5A80" w:rsidRPr="00DF5A80" w:rsidRDefault="00DF5A80" w:rsidP="00DF5A80">
            <w:pPr>
              <w:jc w:val="both"/>
              <w:rPr>
                <w:b/>
                <w:i/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 xml:space="preserve">Капитализм </w:t>
            </w:r>
          </w:p>
        </w:tc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>Зарождение и становление капиталистических отношений. Колониальные захваты европейцами в Америке, Азии, Африке. К концу этапа раздел мира завершен. Возможен лишь его насильственный передел</w:t>
            </w:r>
          </w:p>
        </w:tc>
        <w:tc>
          <w:tcPr>
            <w:tcW w:w="3191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>Англия, Франция, Германия</w:t>
            </w:r>
          </w:p>
        </w:tc>
      </w:tr>
      <w:tr w:rsidR="00DF5A80" w:rsidRPr="00DF5A80" w:rsidTr="0075294A"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>Новейший</w:t>
            </w:r>
            <w:r w:rsidRPr="00DF5A80">
              <w:rPr>
                <w:sz w:val="24"/>
                <w:szCs w:val="24"/>
              </w:rPr>
              <w:t xml:space="preserve"> (</w:t>
            </w:r>
            <w:r w:rsidRPr="00DF5A80">
              <w:rPr>
                <w:sz w:val="24"/>
                <w:szCs w:val="24"/>
                <w:lang w:val="en-US"/>
              </w:rPr>
              <w:t>XX</w:t>
            </w:r>
            <w:r w:rsidRPr="00DF5A80">
              <w:rPr>
                <w:sz w:val="24"/>
                <w:szCs w:val="24"/>
              </w:rPr>
              <w:t xml:space="preserve"> в.)</w:t>
            </w:r>
          </w:p>
          <w:p w:rsidR="00DF5A80" w:rsidRPr="00DF5A80" w:rsidRDefault="00DF5A80" w:rsidP="00DF5A80">
            <w:pPr>
              <w:jc w:val="both"/>
              <w:rPr>
                <w:b/>
                <w:i/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>Капитализм и социализм</w:t>
            </w:r>
          </w:p>
        </w:tc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>Две мировые войны. Образование мировой социалистической системы. Распад колониальной системы</w:t>
            </w:r>
          </w:p>
        </w:tc>
        <w:tc>
          <w:tcPr>
            <w:tcW w:w="3191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>СССР, США, Куба</w:t>
            </w:r>
          </w:p>
        </w:tc>
      </w:tr>
      <w:tr w:rsidR="00DF5A80" w:rsidRPr="00DF5A80" w:rsidTr="0075294A"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proofErr w:type="gramStart"/>
            <w:r w:rsidRPr="00DF5A80">
              <w:rPr>
                <w:b/>
                <w:i/>
                <w:sz w:val="24"/>
                <w:szCs w:val="24"/>
              </w:rPr>
              <w:t>Современный</w:t>
            </w:r>
            <w:proofErr w:type="gramEnd"/>
            <w:r w:rsidRPr="00DF5A80">
              <w:rPr>
                <w:sz w:val="24"/>
                <w:szCs w:val="24"/>
              </w:rPr>
              <w:t xml:space="preserve"> (с конца </w:t>
            </w:r>
            <w:r w:rsidRPr="00DF5A80">
              <w:rPr>
                <w:sz w:val="24"/>
                <w:szCs w:val="24"/>
                <w:lang w:val="en-US"/>
              </w:rPr>
              <w:t>XX</w:t>
            </w:r>
            <w:r w:rsidRPr="00DF5A80">
              <w:rPr>
                <w:sz w:val="24"/>
                <w:szCs w:val="24"/>
              </w:rPr>
              <w:t xml:space="preserve"> в. по настоящее время)</w:t>
            </w:r>
          </w:p>
          <w:p w:rsidR="00DF5A80" w:rsidRPr="00DF5A80" w:rsidRDefault="00DF5A80" w:rsidP="00DF5A80">
            <w:pPr>
              <w:jc w:val="both"/>
              <w:rPr>
                <w:b/>
                <w:i/>
                <w:sz w:val="24"/>
                <w:szCs w:val="24"/>
              </w:rPr>
            </w:pPr>
            <w:r w:rsidRPr="00DF5A80">
              <w:rPr>
                <w:b/>
                <w:i/>
                <w:sz w:val="24"/>
                <w:szCs w:val="24"/>
              </w:rPr>
              <w:t>Капитализм</w:t>
            </w:r>
          </w:p>
        </w:tc>
        <w:tc>
          <w:tcPr>
            <w:tcW w:w="3190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>Распад СССР и образование СНГ, «бархатные» революции в Восточной Европе, образование единой Германии, распад Югославии, образование независимых государств в Азии и Африке</w:t>
            </w:r>
          </w:p>
        </w:tc>
        <w:tc>
          <w:tcPr>
            <w:tcW w:w="3191" w:type="dxa"/>
          </w:tcPr>
          <w:p w:rsidR="00DF5A80" w:rsidRPr="00DF5A80" w:rsidRDefault="00DF5A80" w:rsidP="00DF5A80">
            <w:pPr>
              <w:jc w:val="both"/>
              <w:rPr>
                <w:sz w:val="24"/>
                <w:szCs w:val="24"/>
              </w:rPr>
            </w:pPr>
            <w:r w:rsidRPr="00DF5A80">
              <w:rPr>
                <w:sz w:val="24"/>
                <w:szCs w:val="24"/>
              </w:rPr>
              <w:t xml:space="preserve">Россия, Чехия, Словакия </w:t>
            </w:r>
          </w:p>
        </w:tc>
      </w:tr>
    </w:tbl>
    <w:p w:rsidR="00DF5A80" w:rsidRPr="002D4CC9" w:rsidRDefault="00DF5A80" w:rsidP="00DF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Политическая карта мира к началу </w:t>
      </w:r>
      <w:r w:rsidRPr="00DF5A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DF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сформировалась окончательно. Она, конечно, может меняться, то эти изменения уже не будут кардинальными. В настоящее время на политической карте насчитывается 230 государств.</w:t>
      </w:r>
    </w:p>
    <w:p w:rsidR="00DF5A80" w:rsidRPr="002D4CC9" w:rsidRDefault="00DF5A80" w:rsidP="00DF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какое государство называется «суверенным»?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Учащиеся: </w:t>
      </w:r>
      <w:r w:rsidRPr="002D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Суверенное государство – политически независимое государство, обладающее независимостью во внешних и внутренних делах.</w:t>
      </w:r>
    </w:p>
    <w:p w:rsidR="00B76047" w:rsidRPr="002D4CC9" w:rsidRDefault="00B76047" w:rsidP="0077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6C" w:rsidRPr="002D4CC9" w:rsidRDefault="00A9476C" w:rsidP="0077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 государств</w:t>
      </w:r>
      <w:proofErr w:type="gramStart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объект политической карты. Что представляет собой территория государства? Что в нее входит?</w:t>
      </w:r>
    </w:p>
    <w:p w:rsidR="00A9476C" w:rsidRPr="002D4CC9" w:rsidRDefault="00A9476C" w:rsidP="0077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(Работа с учебником)</w:t>
      </w:r>
    </w:p>
    <w:p w:rsidR="00A9476C" w:rsidRPr="002D4CC9" w:rsidRDefault="00A9476C" w:rsidP="0077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входит в территорию государства?</w:t>
      </w:r>
    </w:p>
    <w:p w:rsidR="00A9476C" w:rsidRPr="002D4CC9" w:rsidRDefault="00A9476C" w:rsidP="0077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государственная граница?</w:t>
      </w:r>
    </w:p>
    <w:p w:rsidR="00A9476C" w:rsidRPr="002D4CC9" w:rsidRDefault="00A9476C" w:rsidP="0077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76047" w:rsidRPr="002D4CC9" w:rsidRDefault="002D4CC9" w:rsidP="00A9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DF5A80" w:rsidRPr="002D4CC9" w:rsidRDefault="00DF5A80" w:rsidP="00DF5A80">
      <w:pPr>
        <w:pStyle w:val="c0"/>
        <w:spacing w:before="0" w:beforeAutospacing="0" w:after="0" w:afterAutospacing="0"/>
        <w:jc w:val="both"/>
      </w:pPr>
      <w:r w:rsidRPr="002D4CC9">
        <w:rPr>
          <w:rStyle w:val="c2"/>
        </w:rPr>
        <w:t>Самостоятельная работа в тетради.</w:t>
      </w:r>
    </w:p>
    <w:p w:rsidR="00DF5A80" w:rsidRPr="002D4CC9" w:rsidRDefault="00DF5A80" w:rsidP="00DF5A80">
      <w:pPr>
        <w:pStyle w:val="c0"/>
        <w:spacing w:before="0" w:beforeAutospacing="0" w:after="0" w:afterAutospacing="0"/>
        <w:jc w:val="both"/>
      </w:pPr>
      <w:r w:rsidRPr="002D4CC9">
        <w:rPr>
          <w:rStyle w:val="c2"/>
        </w:rPr>
        <w:t>-На основе</w:t>
      </w:r>
      <w:r w:rsidRPr="002D4CC9">
        <w:rPr>
          <w:rStyle w:val="c2"/>
        </w:rPr>
        <w:t xml:space="preserve"> текста учебника,</w:t>
      </w:r>
      <w:r w:rsidRPr="002D4CC9">
        <w:rPr>
          <w:rStyle w:val="c2"/>
        </w:rPr>
        <w:t xml:space="preserve"> </w:t>
      </w:r>
      <w:r w:rsidRPr="002D4CC9">
        <w:rPr>
          <w:rStyle w:val="c2"/>
        </w:rPr>
        <w:t>политической карты мира</w:t>
      </w:r>
      <w:r w:rsidRPr="002D4CC9">
        <w:rPr>
          <w:rStyle w:val="c2"/>
        </w:rPr>
        <w:t xml:space="preserve"> и  допол</w:t>
      </w:r>
      <w:r w:rsidRPr="002D4CC9">
        <w:rPr>
          <w:rStyle w:val="c2"/>
        </w:rPr>
        <w:t>нительного материала</w:t>
      </w:r>
      <w:r w:rsidR="002D4CC9" w:rsidRPr="002D4CC9">
        <w:rPr>
          <w:rStyle w:val="c2"/>
        </w:rPr>
        <w:t xml:space="preserve"> 1)</w:t>
      </w:r>
      <w:r w:rsidRPr="002D4CC9">
        <w:rPr>
          <w:rStyle w:val="c2"/>
        </w:rPr>
        <w:t xml:space="preserve"> составить схемы « Формы правления», «Формы государственного устройства», 2) Нанесите на контурную карту все страны, которые вы выписали в схемах</w:t>
      </w:r>
      <w:r w:rsidR="002D4CC9" w:rsidRPr="002D4CC9">
        <w:rPr>
          <w:rStyle w:val="c2"/>
        </w:rPr>
        <w:t>.</w:t>
      </w:r>
      <w:r w:rsidRPr="002D4CC9">
        <w:rPr>
          <w:rStyle w:val="c2"/>
        </w:rPr>
        <w:t xml:space="preserve"> </w:t>
      </w:r>
      <w:r w:rsidR="002D4CC9" w:rsidRPr="002D4CC9">
        <w:rPr>
          <w:rStyle w:val="c2"/>
        </w:rPr>
        <w:t xml:space="preserve"> </w:t>
      </w:r>
    </w:p>
    <w:p w:rsidR="00A9476C" w:rsidRPr="002D4CC9" w:rsidRDefault="00A9476C" w:rsidP="00A9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A9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="00A9476C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9476C" w:rsidRPr="002D4CC9" w:rsidRDefault="00A9476C" w:rsidP="00A9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2D4CC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Домашнее задание</w:t>
      </w:r>
      <w:r w:rsidR="002D4CC9"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П.11, 12</w:t>
      </w:r>
      <w:r w:rsidR="002D4CC9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Изучить материал учебника, выучить 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</w:t>
      </w:r>
      <w:r w:rsidR="002D4CC9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выучить</w:t>
      </w: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номенклатуру (страны и их столицы), которую мы сегодня упоминали на уро</w:t>
      </w:r>
      <w:r w:rsidR="002D4CC9"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ке. </w:t>
      </w:r>
      <w:r w:rsidR="004D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схемы в тетради</w:t>
      </w:r>
    </w:p>
    <w:p w:rsidR="002D4CC9" w:rsidRDefault="002D4CC9" w:rsidP="002D4CC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DA5" w:rsidRDefault="00134DA5" w:rsidP="002D4CC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Сообщение: Горячие точки на современной политической карте.</w:t>
      </w:r>
    </w:p>
    <w:p w:rsidR="00134DA5" w:rsidRPr="002D4CC9" w:rsidRDefault="00134DA5" w:rsidP="002D4CC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2D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 сегодня вы узнали нового?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подумайте, вам эти знания могут в жизни пригодиться? Где и когда вы сможете их использовать?</w:t>
      </w:r>
    </w:p>
    <w:p w:rsidR="00B76047" w:rsidRPr="002D4CC9" w:rsidRDefault="00B76047" w:rsidP="00B76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– все. Спасибо за внимание.</w:t>
      </w: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047" w:rsidRPr="002D4CC9" w:rsidRDefault="00B76047" w:rsidP="00B76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76047" w:rsidRPr="002D4CC9" w:rsidSect="00F05F21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9CB"/>
    <w:multiLevelType w:val="multilevel"/>
    <w:tmpl w:val="51CA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46651"/>
    <w:multiLevelType w:val="multilevel"/>
    <w:tmpl w:val="0434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40C51"/>
    <w:multiLevelType w:val="multilevel"/>
    <w:tmpl w:val="865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77738"/>
    <w:multiLevelType w:val="multilevel"/>
    <w:tmpl w:val="C940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131F6"/>
    <w:multiLevelType w:val="multilevel"/>
    <w:tmpl w:val="B5C0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F7DBF"/>
    <w:multiLevelType w:val="multilevel"/>
    <w:tmpl w:val="BE08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746C7"/>
    <w:multiLevelType w:val="multilevel"/>
    <w:tmpl w:val="FDBCA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810A3"/>
    <w:multiLevelType w:val="multilevel"/>
    <w:tmpl w:val="C39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C14D3"/>
    <w:multiLevelType w:val="multilevel"/>
    <w:tmpl w:val="3594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16FEA"/>
    <w:multiLevelType w:val="multilevel"/>
    <w:tmpl w:val="74B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B"/>
    <w:rsid w:val="0003256B"/>
    <w:rsid w:val="000F7C4B"/>
    <w:rsid w:val="00134DA5"/>
    <w:rsid w:val="002D4CC9"/>
    <w:rsid w:val="003D0EB7"/>
    <w:rsid w:val="004D0903"/>
    <w:rsid w:val="005D47B0"/>
    <w:rsid w:val="00772A19"/>
    <w:rsid w:val="007E4FC6"/>
    <w:rsid w:val="00A9476C"/>
    <w:rsid w:val="00B63FB2"/>
    <w:rsid w:val="00B76047"/>
    <w:rsid w:val="00DF5A80"/>
    <w:rsid w:val="00E561A5"/>
    <w:rsid w:val="00F05F21"/>
    <w:rsid w:val="00FB1F52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F5A80"/>
  </w:style>
  <w:style w:type="paragraph" w:customStyle="1" w:styleId="c0">
    <w:name w:val="c0"/>
    <w:basedOn w:val="a"/>
    <w:rsid w:val="00DF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F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F5A80"/>
  </w:style>
  <w:style w:type="paragraph" w:customStyle="1" w:styleId="c0">
    <w:name w:val="c0"/>
    <w:basedOn w:val="a"/>
    <w:rsid w:val="00DF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F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cp:lastPrinted>2018-11-21T20:33:00Z</cp:lastPrinted>
  <dcterms:created xsi:type="dcterms:W3CDTF">2018-11-21T17:09:00Z</dcterms:created>
  <dcterms:modified xsi:type="dcterms:W3CDTF">2018-11-21T20:34:00Z</dcterms:modified>
</cp:coreProperties>
</file>