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BE" w:rsidRPr="004C7FB1" w:rsidRDefault="00857DE0" w:rsidP="004C7F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FB1">
        <w:rPr>
          <w:rFonts w:ascii="Times New Roman" w:hAnsi="Times New Roman" w:cs="Times New Roman"/>
          <w:i/>
          <w:sz w:val="28"/>
          <w:szCs w:val="28"/>
        </w:rPr>
        <w:t>Если ребенок испытал шок</w:t>
      </w:r>
    </w:p>
    <w:p w:rsidR="00732BC2" w:rsidRDefault="00857DE0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 xml:space="preserve">Страх, негативные эмоции, «неадекватное» поведение ребенка, его переживания – это нормальный процесс. Таким образом, организм пытается справиться с тем накопившимся избытком энергии, которую </w:t>
      </w:r>
      <w:r w:rsidR="003D78D2" w:rsidRPr="004C7FB1">
        <w:rPr>
          <w:rFonts w:ascii="Times New Roman" w:hAnsi="Times New Roman" w:cs="Times New Roman"/>
          <w:sz w:val="28"/>
          <w:szCs w:val="28"/>
        </w:rPr>
        <w:t>ребенок</w:t>
      </w:r>
      <w:r w:rsidRPr="004C7FB1">
        <w:rPr>
          <w:rFonts w:ascii="Times New Roman" w:hAnsi="Times New Roman" w:cs="Times New Roman"/>
          <w:sz w:val="28"/>
          <w:szCs w:val="28"/>
        </w:rPr>
        <w:t xml:space="preserve"> получил в момент психологической травмы. Необходимо позволить ребенку испытывать все те эмоции, которые у него возникают. </w:t>
      </w:r>
    </w:p>
    <w:p w:rsidR="004C7FB1" w:rsidRPr="004C7FB1" w:rsidRDefault="004C7FB1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DE0" w:rsidRDefault="00857DE0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>В семье важно создать атмосферу безопасности для ребенка, в которой он имеет право выражать свои страхи и страдания.</w:t>
      </w:r>
    </w:p>
    <w:p w:rsidR="004C7FB1" w:rsidRPr="004C7FB1" w:rsidRDefault="004C7FB1" w:rsidP="004C7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DE0" w:rsidRDefault="006D15C5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 xml:space="preserve">Давать ребенку возможность проговаривать случившиеся столько раз, сколько потребуется. Так ребенок </w:t>
      </w:r>
      <w:r w:rsidR="006A06FB" w:rsidRPr="004C7FB1">
        <w:rPr>
          <w:rFonts w:ascii="Times New Roman" w:hAnsi="Times New Roman" w:cs="Times New Roman"/>
          <w:sz w:val="28"/>
          <w:szCs w:val="28"/>
        </w:rPr>
        <w:t xml:space="preserve">с каждым новым воспоминанием усваивает опыт произошедшего и </w:t>
      </w:r>
      <w:r w:rsidRPr="004C7FB1">
        <w:rPr>
          <w:rFonts w:ascii="Times New Roman" w:hAnsi="Times New Roman" w:cs="Times New Roman"/>
          <w:sz w:val="28"/>
          <w:szCs w:val="28"/>
        </w:rPr>
        <w:t xml:space="preserve">избавляется от </w:t>
      </w:r>
      <w:r w:rsidR="006A06FB" w:rsidRPr="004C7FB1">
        <w:rPr>
          <w:rFonts w:ascii="Times New Roman" w:hAnsi="Times New Roman" w:cs="Times New Roman"/>
          <w:sz w:val="28"/>
          <w:szCs w:val="28"/>
        </w:rPr>
        <w:t xml:space="preserve">негативных ощущений и </w:t>
      </w:r>
      <w:r w:rsidRPr="004C7FB1">
        <w:rPr>
          <w:rFonts w:ascii="Times New Roman" w:hAnsi="Times New Roman" w:cs="Times New Roman"/>
          <w:sz w:val="28"/>
          <w:szCs w:val="28"/>
        </w:rPr>
        <w:t>своего страха. Необходимо в такие моменты быть очень внимательным слушателем для своего ребенка.</w:t>
      </w:r>
    </w:p>
    <w:p w:rsidR="004C7FB1" w:rsidRPr="004C7FB1" w:rsidRDefault="004C7FB1" w:rsidP="004C7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B1" w:rsidRPr="004C7FB1" w:rsidRDefault="004C7FB1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5C5" w:rsidRDefault="006D15C5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 xml:space="preserve">Нельзя обесценивать чувства ребенка словами «возьми себя в руки», «успокойся», «ничего страшного»  и прочее. Важно признать, что было страшно. Показать понимание происходящего с ребенком. </w:t>
      </w:r>
      <w:r w:rsidR="00732BC2" w:rsidRPr="004C7FB1">
        <w:rPr>
          <w:rFonts w:ascii="Times New Roman" w:hAnsi="Times New Roman" w:cs="Times New Roman"/>
          <w:sz w:val="28"/>
          <w:szCs w:val="28"/>
        </w:rPr>
        <w:t>Проявить сочувствие, сопереживание и оказать поддержку.</w:t>
      </w:r>
    </w:p>
    <w:p w:rsidR="004C7FB1" w:rsidRPr="004C7FB1" w:rsidRDefault="004C7FB1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5C5" w:rsidRDefault="006D15C5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>Ребенок должен чувствовать рядом с собой «сильного» взрослого (важно чаще обнимать ребенка, когда ему страшно, говорить, о том, что вы всегда рядом).</w:t>
      </w:r>
    </w:p>
    <w:p w:rsidR="004C7FB1" w:rsidRPr="004C7FB1" w:rsidRDefault="004C7FB1" w:rsidP="004C7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B1" w:rsidRPr="004C7FB1" w:rsidRDefault="004C7FB1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5C5" w:rsidRPr="004C7FB1" w:rsidRDefault="00732BC2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>Помочь ребенку отреагировать эмоции можно разными способами:</w:t>
      </w:r>
    </w:p>
    <w:p w:rsidR="00732BC2" w:rsidRPr="004C7FB1" w:rsidRDefault="00732BC2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>-проговаривание чувств, эмоций, воспоминаний, плохих снов и т д.;</w:t>
      </w:r>
    </w:p>
    <w:p w:rsidR="00694D12" w:rsidRPr="004C7FB1" w:rsidRDefault="00732BC2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>-прорисовка эмоций и страхов на бумаге</w:t>
      </w:r>
      <w:r w:rsidR="00694D12" w:rsidRPr="004C7FB1">
        <w:rPr>
          <w:rFonts w:ascii="Times New Roman" w:hAnsi="Times New Roman" w:cs="Times New Roman"/>
          <w:sz w:val="28"/>
          <w:szCs w:val="28"/>
        </w:rPr>
        <w:t xml:space="preserve"> (затем нейтрализовать страх, дорисовав </w:t>
      </w:r>
      <w:r w:rsidRPr="004C7FB1">
        <w:rPr>
          <w:rFonts w:ascii="Times New Roman" w:hAnsi="Times New Roman" w:cs="Times New Roman"/>
          <w:sz w:val="28"/>
          <w:szCs w:val="28"/>
        </w:rPr>
        <w:t xml:space="preserve"> </w:t>
      </w:r>
      <w:r w:rsidR="00694D12" w:rsidRPr="004C7FB1">
        <w:rPr>
          <w:rFonts w:ascii="Times New Roman" w:hAnsi="Times New Roman" w:cs="Times New Roman"/>
          <w:sz w:val="28"/>
          <w:szCs w:val="28"/>
        </w:rPr>
        <w:t>его так, чтобы стало «не страшно»);</w:t>
      </w:r>
    </w:p>
    <w:p w:rsidR="00732BC2" w:rsidRDefault="00694D12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 xml:space="preserve">-физический выплеск эмоций (безопасные методы - побить подушку, покричать, порычать и т.д.) </w:t>
      </w:r>
    </w:p>
    <w:p w:rsidR="004C7FB1" w:rsidRPr="004C7FB1" w:rsidRDefault="004C7FB1" w:rsidP="004C7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5C5" w:rsidRPr="004C7FB1" w:rsidRDefault="006D15C5" w:rsidP="004C7F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FB1">
        <w:rPr>
          <w:rFonts w:ascii="Times New Roman" w:hAnsi="Times New Roman" w:cs="Times New Roman"/>
          <w:sz w:val="28"/>
          <w:szCs w:val="28"/>
        </w:rPr>
        <w:t>Спокойствие, внимание, сила, любовь родителя – самы</w:t>
      </w:r>
      <w:r w:rsidR="00732BC2" w:rsidRPr="004C7FB1">
        <w:rPr>
          <w:rFonts w:ascii="Times New Roman" w:hAnsi="Times New Roman" w:cs="Times New Roman"/>
          <w:sz w:val="28"/>
          <w:szCs w:val="28"/>
        </w:rPr>
        <w:t>е</w:t>
      </w:r>
      <w:r w:rsidRPr="004C7FB1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732BC2" w:rsidRPr="004C7FB1">
        <w:rPr>
          <w:rFonts w:ascii="Times New Roman" w:hAnsi="Times New Roman" w:cs="Times New Roman"/>
          <w:sz w:val="28"/>
          <w:szCs w:val="28"/>
        </w:rPr>
        <w:t>е</w:t>
      </w:r>
      <w:r w:rsidRPr="004C7FB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32BC2" w:rsidRPr="004C7FB1">
        <w:rPr>
          <w:rFonts w:ascii="Times New Roman" w:hAnsi="Times New Roman" w:cs="Times New Roman"/>
          <w:sz w:val="28"/>
          <w:szCs w:val="28"/>
        </w:rPr>
        <w:t>ы</w:t>
      </w:r>
      <w:r w:rsidRPr="004C7FB1">
        <w:rPr>
          <w:rFonts w:ascii="Times New Roman" w:hAnsi="Times New Roman" w:cs="Times New Roman"/>
          <w:sz w:val="28"/>
          <w:szCs w:val="28"/>
        </w:rPr>
        <w:t xml:space="preserve"> для ребенка.</w:t>
      </w:r>
    </w:p>
    <w:sectPr w:rsidR="006D15C5" w:rsidRPr="004C7FB1" w:rsidSect="00FA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E42"/>
    <w:multiLevelType w:val="hybridMultilevel"/>
    <w:tmpl w:val="98AA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E0"/>
    <w:rsid w:val="003D78D2"/>
    <w:rsid w:val="004C7FB1"/>
    <w:rsid w:val="00694D12"/>
    <w:rsid w:val="006A06FB"/>
    <w:rsid w:val="006D15C5"/>
    <w:rsid w:val="00732BC2"/>
    <w:rsid w:val="00857DE0"/>
    <w:rsid w:val="00FA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2018-10-23T20:30:00Z</dcterms:created>
  <dcterms:modified xsi:type="dcterms:W3CDTF">2018-10-23T22:20:00Z</dcterms:modified>
</cp:coreProperties>
</file>