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1" w:rsidRDefault="00396561" w:rsidP="0039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96561" w:rsidRDefault="00396561" w:rsidP="0039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№16»</w:t>
      </w:r>
    </w:p>
    <w:p w:rsidR="00396561" w:rsidRDefault="00396561" w:rsidP="00396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 – детский сад»</w:t>
      </w: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7E75E4">
      <w:pPr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E7" w:rsidRPr="008459FD" w:rsidRDefault="004D35E7" w:rsidP="004D3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9FD">
        <w:rPr>
          <w:rFonts w:ascii="Times New Roman" w:hAnsi="Times New Roman" w:cs="Times New Roman"/>
          <w:b/>
          <w:sz w:val="36"/>
          <w:szCs w:val="36"/>
        </w:rPr>
        <w:t>Картотека дидактических игр по здоровому образу жизни и основам безопасности жизнедеятельности</w:t>
      </w:r>
    </w:p>
    <w:p w:rsidR="004D35E7" w:rsidRPr="001A3B35" w:rsidRDefault="004D35E7" w:rsidP="004D35E7">
      <w:pPr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rPr>
          <w:rFonts w:ascii="Times New Roman" w:hAnsi="Times New Roman" w:cs="Times New Roman"/>
          <w:sz w:val="28"/>
          <w:szCs w:val="28"/>
        </w:rPr>
      </w:pPr>
    </w:p>
    <w:p w:rsidR="004D35E7" w:rsidRPr="001A3B35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  <w:r w:rsidRPr="001A3B35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</w:t>
      </w:r>
      <w:r w:rsidR="000B3DCF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bookmarkStart w:id="0" w:name="_GoBack"/>
      <w:bookmarkEnd w:id="0"/>
      <w:r w:rsidR="00396561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Default="004D35E7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C4C" w:rsidRPr="00901140" w:rsidRDefault="009F7C4C" w:rsidP="004D3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5E7" w:rsidRPr="004D35E7" w:rsidRDefault="004D35E7" w:rsidP="004D3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40">
        <w:rPr>
          <w:rFonts w:ascii="Times New Roman" w:hAnsi="Times New Roman" w:cs="Times New Roman"/>
          <w:sz w:val="28"/>
          <w:szCs w:val="28"/>
        </w:rPr>
        <w:t>Соликамск, 20</w:t>
      </w:r>
      <w:r w:rsidR="00396561">
        <w:rPr>
          <w:rFonts w:ascii="Times New Roman" w:hAnsi="Times New Roman" w:cs="Times New Roman"/>
          <w:sz w:val="28"/>
          <w:szCs w:val="28"/>
        </w:rPr>
        <w:t>21 год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7E75E4" w:rsidRDefault="007E75E4" w:rsidP="007E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C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E75E4" w:rsidRPr="00F36B49" w:rsidRDefault="007E75E4" w:rsidP="007E75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B49">
        <w:rPr>
          <w:rFonts w:ascii="Times New Roman" w:hAnsi="Times New Roman" w:cs="Times New Roman"/>
          <w:sz w:val="28"/>
          <w:szCs w:val="28"/>
        </w:rPr>
        <w:t>Воспитание з</w:t>
      </w:r>
      <w:r>
        <w:rPr>
          <w:rFonts w:ascii="Times New Roman" w:hAnsi="Times New Roman" w:cs="Times New Roman"/>
          <w:sz w:val="28"/>
          <w:szCs w:val="28"/>
        </w:rPr>
        <w:t>дорового, активного, гармонично</w:t>
      </w:r>
      <w:r w:rsidRPr="000705A2">
        <w:rPr>
          <w:rFonts w:ascii="Times New Roman" w:hAnsi="Times New Roman" w:cs="Times New Roman"/>
          <w:sz w:val="28"/>
          <w:szCs w:val="28"/>
        </w:rPr>
        <w:t>-</w:t>
      </w:r>
      <w:r w:rsidRPr="00F36B49">
        <w:rPr>
          <w:rFonts w:ascii="Times New Roman" w:hAnsi="Times New Roman" w:cs="Times New Roman"/>
          <w:sz w:val="28"/>
          <w:szCs w:val="28"/>
        </w:rPr>
        <w:t>развитого ребенка –</w:t>
      </w:r>
      <w:r w:rsidRPr="000705A2">
        <w:rPr>
          <w:rFonts w:ascii="Times New Roman" w:hAnsi="Times New Roman" w:cs="Times New Roman"/>
          <w:sz w:val="28"/>
          <w:szCs w:val="28"/>
        </w:rPr>
        <w:t xml:space="preserve"> </w:t>
      </w:r>
      <w:r w:rsidRPr="00F36B49">
        <w:rPr>
          <w:rFonts w:ascii="Times New Roman" w:hAnsi="Times New Roman" w:cs="Times New Roman"/>
          <w:sz w:val="28"/>
          <w:szCs w:val="28"/>
        </w:rPr>
        <w:t xml:space="preserve">главная задача ДОУ и семьи. Начинать приобщение к здоровому образу жизни и формированию первоначальных основ жизнедеятельности важно в системе, через использование разных форм, технологий и методов. Считаю, что именно игра помогает формировать разумное отношение к своему здоровью, организму. Дети легко и доступно овладевают </w:t>
      </w:r>
      <w:proofErr w:type="spellStart"/>
      <w:r w:rsidRPr="00F36B49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F36B49">
        <w:rPr>
          <w:rFonts w:ascii="Times New Roman" w:hAnsi="Times New Roman" w:cs="Times New Roman"/>
          <w:sz w:val="28"/>
          <w:szCs w:val="28"/>
        </w:rPr>
        <w:t xml:space="preserve"> знаниями, нормами, правилами безопасного поведения и личной гигиены, знакомятся с факторами, ситуациями, условиями, влияющими на жизнь и здоровье.</w:t>
      </w:r>
    </w:p>
    <w:p w:rsidR="007E75E4" w:rsidRPr="00F36B49" w:rsidRDefault="007E75E4" w:rsidP="007E75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B49">
        <w:rPr>
          <w:rFonts w:ascii="Times New Roman" w:hAnsi="Times New Roman" w:cs="Times New Roman"/>
          <w:sz w:val="28"/>
          <w:szCs w:val="28"/>
        </w:rPr>
        <w:t>В разработанных играх определены цели,</w:t>
      </w:r>
      <w:r>
        <w:rPr>
          <w:rFonts w:ascii="Times New Roman" w:hAnsi="Times New Roman" w:cs="Times New Roman"/>
          <w:sz w:val="28"/>
          <w:szCs w:val="28"/>
        </w:rPr>
        <w:t xml:space="preserve"> правила, предложены материалы, </w:t>
      </w:r>
      <w:r w:rsidRPr="00F36B49">
        <w:rPr>
          <w:rFonts w:ascii="Times New Roman" w:hAnsi="Times New Roman" w:cs="Times New Roman"/>
          <w:sz w:val="28"/>
          <w:szCs w:val="28"/>
        </w:rPr>
        <w:t>необходимые для игровой деятельности. Содержание игр понятно и доступно детям, вызывает интерес, желание использовать их в самостоятельной деятельности.</w:t>
      </w:r>
    </w:p>
    <w:p w:rsidR="007E75E4" w:rsidRPr="00F36B49" w:rsidRDefault="007E75E4" w:rsidP="007E75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B49">
        <w:rPr>
          <w:rFonts w:ascii="Times New Roman" w:hAnsi="Times New Roman" w:cs="Times New Roman"/>
          <w:sz w:val="28"/>
          <w:szCs w:val="28"/>
        </w:rPr>
        <w:t>Представленные дидактические игры по формированию здорового образа жизни и основ безопасной жизнедеятельности могут быть полезны педагогам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6B49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E4" w:rsidRDefault="007E75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F4F49" w:rsidRPr="00263490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 w:rsidRPr="00B1744E">
        <w:rPr>
          <w:rFonts w:ascii="Times New Roman" w:hAnsi="Times New Roman" w:cs="Times New Roman"/>
          <w:b/>
          <w:sz w:val="28"/>
        </w:rPr>
        <w:lastRenderedPageBreak/>
        <w:t xml:space="preserve">№1. Игра </w:t>
      </w:r>
      <w:r w:rsidR="001464F4">
        <w:rPr>
          <w:rFonts w:ascii="Times New Roman" w:hAnsi="Times New Roman" w:cs="Times New Roman"/>
          <w:b/>
          <w:sz w:val="28"/>
        </w:rPr>
        <w:t>«</w:t>
      </w:r>
      <w:r w:rsidRPr="00B1744E">
        <w:rPr>
          <w:rFonts w:ascii="Times New Roman" w:hAnsi="Times New Roman" w:cs="Times New Roman"/>
          <w:b/>
          <w:sz w:val="28"/>
        </w:rPr>
        <w:t>Как избежать неприятностей</w:t>
      </w:r>
      <w:r w:rsidR="001464F4">
        <w:rPr>
          <w:rFonts w:ascii="Times New Roman" w:hAnsi="Times New Roman" w:cs="Times New Roman"/>
          <w:b/>
          <w:sz w:val="28"/>
        </w:rPr>
        <w:t>»</w:t>
      </w:r>
    </w:p>
    <w:p w:rsidR="00B1744E" w:rsidRPr="00E3657C" w:rsidRDefault="00E3657C" w:rsidP="006354BB">
      <w:pPr>
        <w:jc w:val="both"/>
        <w:rPr>
          <w:rFonts w:ascii="Times New Roman" w:hAnsi="Times New Roman" w:cs="Times New Roman"/>
          <w:sz w:val="28"/>
          <w:u w:val="single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</w:t>
      </w:r>
      <w:r w:rsidRPr="00E3657C">
        <w:rPr>
          <w:rFonts w:ascii="Times New Roman" w:hAnsi="Times New Roman" w:cs="Times New Roman"/>
          <w:sz w:val="28"/>
        </w:rPr>
        <w:t>акреплять правила ли</w:t>
      </w:r>
      <w:r>
        <w:rPr>
          <w:rFonts w:ascii="Times New Roman" w:hAnsi="Times New Roman" w:cs="Times New Roman"/>
          <w:sz w:val="28"/>
        </w:rPr>
        <w:t xml:space="preserve">чной безопасности </w:t>
      </w:r>
      <w:r w:rsidR="0068489F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избежани</w:t>
      </w:r>
      <w:r w:rsidR="0068489F">
        <w:rPr>
          <w:rFonts w:ascii="Times New Roman" w:hAnsi="Times New Roman" w:cs="Times New Roman"/>
          <w:sz w:val="28"/>
        </w:rPr>
        <w:t>я</w:t>
      </w:r>
      <w:proofErr w:type="spellEnd"/>
      <w:r w:rsidRPr="00E3657C">
        <w:rPr>
          <w:rFonts w:ascii="Times New Roman" w:hAnsi="Times New Roman" w:cs="Times New Roman"/>
          <w:sz w:val="28"/>
        </w:rPr>
        <w:t xml:space="preserve"> несчастных случаев дома, на улице, на природе</w:t>
      </w:r>
    </w:p>
    <w:p w:rsidR="00E3657C" w:rsidRPr="0068489F" w:rsidRDefault="00E3657C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="0068489F" w:rsidRPr="0068489F">
        <w:rPr>
          <w:rFonts w:ascii="Times New Roman" w:hAnsi="Times New Roman" w:cs="Times New Roman"/>
          <w:sz w:val="28"/>
        </w:rPr>
        <w:t xml:space="preserve"> </w:t>
      </w:r>
      <w:r w:rsidR="0068489F">
        <w:rPr>
          <w:rFonts w:ascii="Times New Roman" w:hAnsi="Times New Roman" w:cs="Times New Roman"/>
          <w:sz w:val="28"/>
        </w:rPr>
        <w:t>К</w:t>
      </w:r>
      <w:r w:rsidR="00930E92">
        <w:rPr>
          <w:rFonts w:ascii="Times New Roman" w:hAnsi="Times New Roman" w:cs="Times New Roman"/>
          <w:sz w:val="28"/>
        </w:rPr>
        <w:t>арточки-картинки с ситуациями</w:t>
      </w:r>
      <w:r w:rsidR="00683F64">
        <w:rPr>
          <w:rFonts w:ascii="Times New Roman" w:hAnsi="Times New Roman" w:cs="Times New Roman"/>
          <w:sz w:val="28"/>
        </w:rPr>
        <w:t>,</w:t>
      </w:r>
      <w:r w:rsidR="0068489F" w:rsidRPr="0068489F">
        <w:rPr>
          <w:rFonts w:ascii="Times New Roman" w:hAnsi="Times New Roman" w:cs="Times New Roman"/>
          <w:sz w:val="28"/>
        </w:rPr>
        <w:t xml:space="preserve"> карточки со стихами.</w:t>
      </w:r>
    </w:p>
    <w:p w:rsidR="00263490" w:rsidRDefault="00E3657C" w:rsidP="0015421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68489F">
        <w:rPr>
          <w:rFonts w:ascii="Times New Roman" w:hAnsi="Times New Roman" w:cs="Times New Roman"/>
          <w:b/>
          <w:sz w:val="28"/>
        </w:rPr>
        <w:t xml:space="preserve"> </w:t>
      </w:r>
    </w:p>
    <w:p w:rsidR="00E3657C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i/>
          <w:sz w:val="28"/>
        </w:rPr>
        <w:t>Вариант 1</w:t>
      </w:r>
      <w:r>
        <w:rPr>
          <w:rFonts w:ascii="Times New Roman" w:hAnsi="Times New Roman" w:cs="Times New Roman"/>
          <w:sz w:val="28"/>
        </w:rPr>
        <w:t xml:space="preserve"> </w:t>
      </w:r>
      <w:r w:rsidR="00683F64">
        <w:rPr>
          <w:rFonts w:ascii="Times New Roman" w:hAnsi="Times New Roman" w:cs="Times New Roman"/>
          <w:sz w:val="28"/>
        </w:rPr>
        <w:t>— играют двое</w:t>
      </w:r>
      <w:r w:rsidRPr="0068489F">
        <w:rPr>
          <w:rFonts w:ascii="Times New Roman" w:hAnsi="Times New Roman" w:cs="Times New Roman"/>
          <w:sz w:val="28"/>
        </w:rPr>
        <w:t xml:space="preserve"> или более детей, ведущий раздаёт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играющим детям карточки с ситуациями в одинаковом количестве и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зачитывает стихи. Игроки должны определить ситуацию по содержанию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стихотворения, показать свою карточку-картину и объяснить, как надо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поступать, чтобы такой ситуации не произошло. За правильный ответ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ребёнок получает карточку со стихотворением.</w:t>
      </w:r>
    </w:p>
    <w:p w:rsidR="00E3657C" w:rsidRPr="00E3657C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i/>
          <w:sz w:val="28"/>
        </w:rPr>
        <w:t>Вариант 2</w:t>
      </w:r>
      <w:r w:rsidRPr="0068489F">
        <w:rPr>
          <w:rFonts w:ascii="Times New Roman" w:hAnsi="Times New Roman" w:cs="Times New Roman"/>
          <w:sz w:val="28"/>
        </w:rPr>
        <w:t xml:space="preserve"> — ведущий показывает карточку-картинку детям, а они должны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объяснить, какая ситуация на ней изображена и как её избежать.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Выигрывает тот, кто правильнее объяснит ситуацию.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№2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1464F4">
        <w:rPr>
          <w:rFonts w:ascii="Times New Roman" w:hAnsi="Times New Roman" w:cs="Times New Roman"/>
          <w:b/>
          <w:sz w:val="28"/>
        </w:rPr>
        <w:t>«</w:t>
      </w:r>
      <w:r w:rsidRPr="00B1744E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то прав, а кто нет</w:t>
      </w:r>
      <w:r w:rsidR="001464F4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формировать представление о правилах личной безопасности.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 xml:space="preserve">карточки с различными ситуациями. </w:t>
      </w:r>
    </w:p>
    <w:p w:rsidR="00B1744E" w:rsidRPr="00263490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ведущий показывает карточки с различными несчастными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>ситуациями, произошедшими дома, на улице, на воде и др., просит детей</w:t>
      </w:r>
      <w:r w:rsidR="00263490">
        <w:rPr>
          <w:rFonts w:ascii="Times New Roman" w:hAnsi="Times New Roman" w:cs="Times New Roman"/>
          <w:sz w:val="28"/>
        </w:rPr>
        <w:t xml:space="preserve"> </w:t>
      </w:r>
      <w:r w:rsidRPr="0068489F">
        <w:rPr>
          <w:rFonts w:ascii="Times New Roman" w:hAnsi="Times New Roman" w:cs="Times New Roman"/>
          <w:sz w:val="28"/>
        </w:rPr>
        <w:t xml:space="preserve">объяснить причину их </w:t>
      </w:r>
      <w:r w:rsidR="00683F64">
        <w:rPr>
          <w:rFonts w:ascii="Times New Roman" w:hAnsi="Times New Roman" w:cs="Times New Roman"/>
          <w:sz w:val="28"/>
        </w:rPr>
        <w:t>возникновения, спрашивает у</w:t>
      </w:r>
      <w:r w:rsidRPr="0068489F">
        <w:rPr>
          <w:rFonts w:ascii="Times New Roman" w:hAnsi="Times New Roman" w:cs="Times New Roman"/>
          <w:sz w:val="28"/>
        </w:rPr>
        <w:t xml:space="preserve"> детей по каждой ситуации, выявляется уровень</w:t>
      </w:r>
      <w:r w:rsidR="00683F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3F64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68489F">
        <w:rPr>
          <w:rFonts w:ascii="Times New Roman" w:hAnsi="Times New Roman" w:cs="Times New Roman"/>
          <w:sz w:val="28"/>
        </w:rPr>
        <w:t xml:space="preserve"> представлений у детей по данной теме.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№3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967B3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Правила пешехода</w:t>
      </w:r>
      <w:r w:rsidR="00967B3D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ребёнка беречь свою жизнь и здоровье, соблюдая правила дорожного движения.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дорожные знаки, картинки с изображением ситуаций на дороге.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игре участвуют 3 и более детей. Ведущий просит объяснить значение дорожных знаков и разобрать ситуации на картинках. Ведущий называет или уточняет правила поведения пешеход</w:t>
      </w:r>
      <w:r w:rsidR="00930E92">
        <w:rPr>
          <w:rFonts w:ascii="Times New Roman" w:hAnsi="Times New Roman" w:cs="Times New Roman"/>
          <w:sz w:val="28"/>
        </w:rPr>
        <w:t xml:space="preserve">а в данной ситуации на дороге. </w:t>
      </w:r>
      <w:r>
        <w:rPr>
          <w:rFonts w:ascii="Times New Roman" w:hAnsi="Times New Roman" w:cs="Times New Roman"/>
          <w:sz w:val="28"/>
        </w:rPr>
        <w:t xml:space="preserve">Выигрывает тот, кто даёт больше правильных ответов. 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№4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77424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Кто нам поможет</w:t>
      </w:r>
      <w:r w:rsidR="00774240">
        <w:rPr>
          <w:rFonts w:ascii="Times New Roman" w:hAnsi="Times New Roman" w:cs="Times New Roman"/>
          <w:b/>
          <w:sz w:val="28"/>
        </w:rPr>
        <w:t>»</w:t>
      </w:r>
    </w:p>
    <w:p w:rsidR="00D06591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формировать представление детей о профессии врача.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картинки или иллюстрации с изображением врачей разных специальностей и карточки с названиями ситуаций.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lastRenderedPageBreak/>
        <w:t>Правила:</w:t>
      </w:r>
      <w:r w:rsidR="00D06591">
        <w:rPr>
          <w:rFonts w:ascii="Times New Roman" w:hAnsi="Times New Roman" w:cs="Times New Roman"/>
          <w:b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ведущий просит детей выбрать карточки и назвать ситуации</w:t>
      </w:r>
      <w:r w:rsidR="00D06591" w:rsidRPr="00D06591">
        <w:rPr>
          <w:rFonts w:ascii="Times New Roman" w:hAnsi="Times New Roman" w:cs="Times New Roman"/>
          <w:sz w:val="28"/>
        </w:rPr>
        <w:t>:</w:t>
      </w:r>
      <w:r w:rsidR="00D06591">
        <w:rPr>
          <w:rFonts w:ascii="Times New Roman" w:hAnsi="Times New Roman" w:cs="Times New Roman"/>
          <w:sz w:val="28"/>
        </w:rPr>
        <w:t xml:space="preserve"> когда врач оказывает помощь</w:t>
      </w:r>
      <w:r w:rsidR="00D06591" w:rsidRPr="00D06591">
        <w:rPr>
          <w:rFonts w:ascii="Times New Roman" w:hAnsi="Times New Roman" w:cs="Times New Roman"/>
          <w:sz w:val="28"/>
        </w:rPr>
        <w:t>:</w:t>
      </w:r>
      <w:r w:rsidR="00D06591">
        <w:rPr>
          <w:rFonts w:ascii="Times New Roman" w:hAnsi="Times New Roman" w:cs="Times New Roman"/>
          <w:sz w:val="28"/>
        </w:rPr>
        <w:t xml:space="preserve"> определить врача нужной специализации (подобрав иллюстрацию) для оказания помощи в данной ситуации.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№5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3C790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Кто как двигается</w:t>
      </w:r>
      <w:r w:rsidR="003C7908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формировать представление об особенностях и двигательных возможностях человека в разный период его жизни.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2 набора карточек: 1 – изображающий человека в разном возрасте (младенчество, детство, юность. Зрелость, старость), 2 – различные виды движений.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D06591">
        <w:rPr>
          <w:rFonts w:ascii="Times New Roman" w:hAnsi="Times New Roman" w:cs="Times New Roman"/>
          <w:b/>
          <w:sz w:val="28"/>
        </w:rPr>
        <w:t xml:space="preserve"> </w:t>
      </w:r>
      <w:r w:rsidR="00D06591">
        <w:rPr>
          <w:rFonts w:ascii="Times New Roman" w:hAnsi="Times New Roman" w:cs="Times New Roman"/>
          <w:sz w:val="28"/>
        </w:rPr>
        <w:t>дети делятся на пять групп в соответствии с набором карточек №1, по очереди называют движения, соответствующие данному возрасту и находят карточку с изображением этого движения.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№6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40324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Оживи человечка</w:t>
      </w:r>
      <w:r w:rsidR="00403245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(лото)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897C24">
        <w:rPr>
          <w:rFonts w:ascii="Times New Roman" w:hAnsi="Times New Roman" w:cs="Times New Roman"/>
          <w:sz w:val="28"/>
        </w:rPr>
        <w:t>формировать представления о двигательных функциях организма, движениях и о разных видах спорта.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897C24">
        <w:rPr>
          <w:rFonts w:ascii="Times New Roman" w:hAnsi="Times New Roman" w:cs="Times New Roman"/>
          <w:sz w:val="28"/>
        </w:rPr>
        <w:t>карточки со схематическим изображением человека в движении.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897C24">
        <w:rPr>
          <w:rFonts w:ascii="Times New Roman" w:hAnsi="Times New Roman" w:cs="Times New Roman"/>
          <w:b/>
          <w:sz w:val="28"/>
        </w:rPr>
        <w:t xml:space="preserve"> </w:t>
      </w:r>
      <w:r w:rsidR="00897C24">
        <w:rPr>
          <w:rFonts w:ascii="Times New Roman" w:hAnsi="Times New Roman" w:cs="Times New Roman"/>
          <w:sz w:val="28"/>
        </w:rPr>
        <w:t>ведущий даёт детям задание</w:t>
      </w:r>
      <w:r w:rsidR="00897C24" w:rsidRPr="00897C24">
        <w:rPr>
          <w:rFonts w:ascii="Times New Roman" w:hAnsi="Times New Roman" w:cs="Times New Roman"/>
          <w:sz w:val="28"/>
        </w:rPr>
        <w:t xml:space="preserve">: </w:t>
      </w:r>
      <w:r w:rsidR="005A04F3">
        <w:rPr>
          <w:rFonts w:ascii="Times New Roman" w:hAnsi="Times New Roman" w:cs="Times New Roman"/>
          <w:sz w:val="28"/>
        </w:rPr>
        <w:t>«</w:t>
      </w:r>
      <w:r w:rsidR="00897C24">
        <w:rPr>
          <w:rFonts w:ascii="Times New Roman" w:hAnsi="Times New Roman" w:cs="Times New Roman"/>
          <w:sz w:val="28"/>
        </w:rPr>
        <w:t>Оживите человечка</w:t>
      </w:r>
      <w:r w:rsidR="005A04F3">
        <w:rPr>
          <w:rFonts w:ascii="Times New Roman" w:hAnsi="Times New Roman" w:cs="Times New Roman"/>
          <w:sz w:val="28"/>
        </w:rPr>
        <w:t>»</w:t>
      </w:r>
      <w:r w:rsidR="00897C24">
        <w:rPr>
          <w:rFonts w:ascii="Times New Roman" w:hAnsi="Times New Roman" w:cs="Times New Roman"/>
          <w:sz w:val="28"/>
        </w:rPr>
        <w:t xml:space="preserve"> и показывает карточку со схематическим изображением, детям необходимо придумать движение на заданную схему. После предлагается назвать те виды спорта, где это движение выполняется.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№7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5A04F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Помоги себе сам</w:t>
      </w:r>
      <w:r w:rsidR="005A04F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>учить детей заботиться о своем организме, видеть правильные способы заботы.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>карточки с изображением действий человека.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421EC4">
        <w:rPr>
          <w:rFonts w:ascii="Times New Roman" w:hAnsi="Times New Roman" w:cs="Times New Roman"/>
          <w:b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 xml:space="preserve">в игре участвует 3-5 человек. Ведущий показывает карточку, а ребенок называет разные действия человека, определяя, будут ли эти действия направлены на заботу об организме человека или нет (приносят вред). Уточняется правила заботы за организмом. </w:t>
      </w:r>
      <w:r w:rsidR="00800DC2">
        <w:rPr>
          <w:rFonts w:ascii="Times New Roman" w:hAnsi="Times New Roman" w:cs="Times New Roman"/>
          <w:sz w:val="28"/>
        </w:rPr>
        <w:t>Например,</w:t>
      </w:r>
      <w:r w:rsidR="00421EC4">
        <w:rPr>
          <w:rFonts w:ascii="Times New Roman" w:hAnsi="Times New Roman" w:cs="Times New Roman"/>
          <w:sz w:val="28"/>
        </w:rPr>
        <w:t xml:space="preserve"> для того, чтобы иметь здоровые глаза и хорошее зрение нельзя читать лежа, наклонять голову над книгой.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№8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5A04F3">
        <w:rPr>
          <w:rFonts w:ascii="Times New Roman" w:hAnsi="Times New Roman" w:cs="Times New Roman"/>
          <w:b/>
          <w:sz w:val="28"/>
        </w:rPr>
        <w:t>«</w:t>
      </w:r>
      <w:r w:rsidRPr="00B1744E">
        <w:rPr>
          <w:rFonts w:ascii="Times New Roman" w:hAnsi="Times New Roman" w:cs="Times New Roman"/>
          <w:b/>
          <w:sz w:val="28"/>
        </w:rPr>
        <w:t xml:space="preserve">Как </w:t>
      </w:r>
      <w:r>
        <w:rPr>
          <w:rFonts w:ascii="Times New Roman" w:hAnsi="Times New Roman" w:cs="Times New Roman"/>
          <w:b/>
          <w:sz w:val="28"/>
        </w:rPr>
        <w:t>есть правильно</w:t>
      </w:r>
      <w:r w:rsidR="005A04F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>формировать представление о правильном питании.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>карточки с правилами питания.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lastRenderedPageBreak/>
        <w:t>Правила:</w:t>
      </w:r>
      <w:r w:rsidR="00421EC4">
        <w:rPr>
          <w:rFonts w:ascii="Times New Roman" w:hAnsi="Times New Roman" w:cs="Times New Roman"/>
          <w:b/>
          <w:sz w:val="28"/>
        </w:rPr>
        <w:t xml:space="preserve"> </w:t>
      </w:r>
      <w:r w:rsidR="00421EC4">
        <w:rPr>
          <w:rFonts w:ascii="Times New Roman" w:hAnsi="Times New Roman" w:cs="Times New Roman"/>
          <w:sz w:val="28"/>
        </w:rPr>
        <w:t>ребенку предлагаются карточки с иллюстрациями культуры питания за столом, необходимо выбрать те карточки, которые правильные. Например, есть руками – нельзя, надо пользоваться столовыми приборами. Педагог уточняет правила по культуре питания, если у детей возникают затруднения.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№9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5A04F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Аскорбинка и её друзья</w:t>
      </w:r>
      <w:r w:rsidR="005A04F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D43C6B">
        <w:rPr>
          <w:rFonts w:ascii="Times New Roman" w:hAnsi="Times New Roman" w:cs="Times New Roman"/>
          <w:sz w:val="28"/>
        </w:rPr>
        <w:t>знакомить с основными витаминами и их полезными свойствами.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C6B">
        <w:rPr>
          <w:rFonts w:ascii="Times New Roman" w:hAnsi="Times New Roman" w:cs="Times New Roman"/>
          <w:sz w:val="28"/>
        </w:rPr>
        <w:t>пазлы</w:t>
      </w:r>
      <w:proofErr w:type="spellEnd"/>
      <w:r w:rsidR="00D43C6B">
        <w:rPr>
          <w:rFonts w:ascii="Times New Roman" w:hAnsi="Times New Roman" w:cs="Times New Roman"/>
          <w:sz w:val="28"/>
        </w:rPr>
        <w:t>.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D43C6B">
        <w:rPr>
          <w:rFonts w:ascii="Times New Roman" w:hAnsi="Times New Roman" w:cs="Times New Roman"/>
          <w:b/>
          <w:sz w:val="28"/>
        </w:rPr>
        <w:t xml:space="preserve"> </w:t>
      </w:r>
      <w:r w:rsidR="00D43C6B">
        <w:rPr>
          <w:rFonts w:ascii="Times New Roman" w:hAnsi="Times New Roman" w:cs="Times New Roman"/>
          <w:sz w:val="28"/>
        </w:rPr>
        <w:t xml:space="preserve">играющим детям необходимо собрать </w:t>
      </w:r>
      <w:proofErr w:type="spellStart"/>
      <w:r w:rsidR="00D43C6B">
        <w:rPr>
          <w:rFonts w:ascii="Times New Roman" w:hAnsi="Times New Roman" w:cs="Times New Roman"/>
          <w:sz w:val="28"/>
        </w:rPr>
        <w:t>пазлы</w:t>
      </w:r>
      <w:proofErr w:type="spellEnd"/>
      <w:r w:rsidR="00D43C6B">
        <w:rPr>
          <w:rFonts w:ascii="Times New Roman" w:hAnsi="Times New Roman" w:cs="Times New Roman"/>
          <w:sz w:val="28"/>
        </w:rPr>
        <w:t xml:space="preserve"> и постараться запомнить в каких продуктах содержится определенные витамины. При правильном подборе дети смогу</w:t>
      </w:r>
      <w:r w:rsidR="00800DC2">
        <w:rPr>
          <w:rFonts w:ascii="Times New Roman" w:hAnsi="Times New Roman" w:cs="Times New Roman"/>
          <w:sz w:val="28"/>
        </w:rPr>
        <w:t>т</w:t>
      </w:r>
      <w:r w:rsidR="00D43C6B">
        <w:rPr>
          <w:rFonts w:ascii="Times New Roman" w:hAnsi="Times New Roman" w:cs="Times New Roman"/>
          <w:sz w:val="28"/>
        </w:rPr>
        <w:t xml:space="preserve"> проверить себя сами (</w:t>
      </w:r>
      <w:proofErr w:type="spellStart"/>
      <w:r w:rsidR="00D43C6B">
        <w:rPr>
          <w:rFonts w:ascii="Times New Roman" w:hAnsi="Times New Roman" w:cs="Times New Roman"/>
          <w:sz w:val="28"/>
        </w:rPr>
        <w:t>пазлы</w:t>
      </w:r>
      <w:proofErr w:type="spellEnd"/>
      <w:r w:rsidR="00D43C6B">
        <w:rPr>
          <w:rFonts w:ascii="Times New Roman" w:hAnsi="Times New Roman" w:cs="Times New Roman"/>
          <w:sz w:val="28"/>
        </w:rPr>
        <w:t xml:space="preserve"> сложились в общую картину).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№10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«Вредно-</w:t>
      </w:r>
      <w:r>
        <w:rPr>
          <w:rFonts w:ascii="Times New Roman" w:hAnsi="Times New Roman" w:cs="Times New Roman"/>
          <w:b/>
          <w:sz w:val="28"/>
        </w:rPr>
        <w:t>полезно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D43C6B">
        <w:rPr>
          <w:rFonts w:ascii="Times New Roman" w:hAnsi="Times New Roman" w:cs="Times New Roman"/>
          <w:sz w:val="28"/>
        </w:rPr>
        <w:t>расширить кругозор детей об организме человека и факторах, оказывающих положительное и отрицательное влияние на здоровье.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FF17F8">
        <w:rPr>
          <w:rFonts w:ascii="Times New Roman" w:hAnsi="Times New Roman" w:cs="Times New Roman"/>
          <w:sz w:val="28"/>
        </w:rPr>
        <w:t>карточки</w:t>
      </w:r>
    </w:p>
    <w:p w:rsidR="00B1744E" w:rsidRPr="00800DC2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B92C33">
        <w:rPr>
          <w:rFonts w:ascii="Times New Roman" w:hAnsi="Times New Roman" w:cs="Times New Roman"/>
          <w:b/>
          <w:sz w:val="28"/>
        </w:rPr>
        <w:t xml:space="preserve"> </w:t>
      </w:r>
      <w:r w:rsidR="00B92C33" w:rsidRPr="00B92C33">
        <w:rPr>
          <w:rFonts w:ascii="Times New Roman" w:hAnsi="Times New Roman" w:cs="Times New Roman"/>
          <w:sz w:val="28"/>
        </w:rPr>
        <w:t>ведущий раздает карточки (3-5 детей), на которых изображены части тела, органы человека (сердце, рука, …) и факторы, оказывающие положительное и отрицательное влияния. Игра проводится по принципу «четвертый лишний». Ребенок аргументирует свой выбор. Например, глаза: (+) гимнастика для глаз, умывание и (-) близко сидеть у телевизора, читать книгу лежа.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№11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Помоги себе сам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C7DD2">
        <w:rPr>
          <w:rFonts w:ascii="Times New Roman" w:hAnsi="Times New Roman" w:cs="Times New Roman"/>
          <w:sz w:val="28"/>
        </w:rPr>
        <w:t>учить детей заботиться о своем здоровье, оказывать первую медицинскую помощь.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7C7DD2">
        <w:rPr>
          <w:rFonts w:ascii="Times New Roman" w:hAnsi="Times New Roman" w:cs="Times New Roman"/>
          <w:sz w:val="28"/>
        </w:rPr>
        <w:t>карточки с названиями несчастных случаев и с разнообразными предметами, медикаментами по оказанию мед. помощи.</w:t>
      </w:r>
    </w:p>
    <w:p w:rsidR="00B1744E" w:rsidRPr="001F3347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75042C">
        <w:rPr>
          <w:rFonts w:ascii="Times New Roman" w:hAnsi="Times New Roman" w:cs="Times New Roman"/>
          <w:b/>
          <w:sz w:val="28"/>
        </w:rPr>
        <w:t xml:space="preserve"> </w:t>
      </w:r>
      <w:r w:rsidR="0075042C">
        <w:rPr>
          <w:rFonts w:ascii="Times New Roman" w:hAnsi="Times New Roman" w:cs="Times New Roman"/>
          <w:sz w:val="28"/>
        </w:rPr>
        <w:t>ведущий показывает карточку с названием несчастного случая, который может произойти с человеком,</w:t>
      </w:r>
      <w:r w:rsidR="0075042C" w:rsidRPr="0075042C">
        <w:t xml:space="preserve"> </w:t>
      </w:r>
      <w:r w:rsidR="0075042C">
        <w:rPr>
          <w:rFonts w:ascii="Times New Roman" w:hAnsi="Times New Roman" w:cs="Times New Roman"/>
          <w:sz w:val="28"/>
        </w:rPr>
        <w:t xml:space="preserve">а ребенок подбирает карточку с </w:t>
      </w:r>
      <w:r w:rsidR="0075042C" w:rsidRPr="0075042C">
        <w:rPr>
          <w:rFonts w:ascii="Times New Roman" w:hAnsi="Times New Roman" w:cs="Times New Roman"/>
          <w:sz w:val="28"/>
        </w:rPr>
        <w:t>медикаментами, предметом(и) и объя</w:t>
      </w:r>
      <w:r w:rsidR="0075042C">
        <w:rPr>
          <w:rFonts w:ascii="Times New Roman" w:hAnsi="Times New Roman" w:cs="Times New Roman"/>
          <w:sz w:val="28"/>
        </w:rPr>
        <w:t xml:space="preserve">сняет свои действия при данном. </w:t>
      </w:r>
      <w:r w:rsidR="0075042C" w:rsidRPr="0075042C">
        <w:rPr>
          <w:rFonts w:ascii="Times New Roman" w:hAnsi="Times New Roman" w:cs="Times New Roman"/>
          <w:sz w:val="28"/>
        </w:rPr>
        <w:t>случае по оказанию первой медицинской помощи.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№12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Что возьмешь с собой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расширять представления детей о средствах медицинской помощи.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карточки с ситуациями и средствами медицинской помощи.</w:t>
      </w:r>
    </w:p>
    <w:p w:rsidR="00B1744E" w:rsidRPr="001F3347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lastRenderedPageBreak/>
        <w:t>Правила:</w:t>
      </w:r>
      <w:r w:rsidR="0075042C"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ведущий предлагает де</w:t>
      </w:r>
      <w:r w:rsidR="0075042C">
        <w:rPr>
          <w:rFonts w:ascii="Times New Roman" w:hAnsi="Times New Roman" w:cs="Times New Roman"/>
          <w:sz w:val="28"/>
        </w:rPr>
        <w:t xml:space="preserve">тям карточку с ситуацией, детям </w:t>
      </w:r>
      <w:r w:rsidR="0075042C" w:rsidRPr="0075042C">
        <w:rPr>
          <w:rFonts w:ascii="Times New Roman" w:hAnsi="Times New Roman" w:cs="Times New Roman"/>
          <w:sz w:val="28"/>
        </w:rPr>
        <w:t>необходимо выбрать карточки со</w:t>
      </w:r>
      <w:r w:rsidR="0075042C">
        <w:rPr>
          <w:rFonts w:ascii="Times New Roman" w:hAnsi="Times New Roman" w:cs="Times New Roman"/>
          <w:sz w:val="28"/>
        </w:rPr>
        <w:t xml:space="preserve"> средствами медицинской помощи. </w:t>
      </w:r>
      <w:r w:rsidR="0075042C" w:rsidRPr="0075042C">
        <w:rPr>
          <w:rFonts w:ascii="Times New Roman" w:hAnsi="Times New Roman" w:cs="Times New Roman"/>
          <w:sz w:val="28"/>
        </w:rPr>
        <w:t>Выигрывает тот, кто первым выполнит задание правильно.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№13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Цепочка здоровья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воспитывать желание заботиться о</w:t>
      </w:r>
      <w:r w:rsidR="00683F64">
        <w:rPr>
          <w:rFonts w:ascii="Times New Roman" w:hAnsi="Times New Roman" w:cs="Times New Roman"/>
          <w:sz w:val="28"/>
        </w:rPr>
        <w:t xml:space="preserve"> своем организме, помочь детям в</w:t>
      </w:r>
      <w:r w:rsidR="0075042C" w:rsidRPr="0075042C">
        <w:rPr>
          <w:rFonts w:ascii="Times New Roman" w:hAnsi="Times New Roman" w:cs="Times New Roman"/>
          <w:sz w:val="28"/>
        </w:rPr>
        <w:t>идеть результат ухода за кожей, волосами, зубами.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 xml:space="preserve">карточки с и </w:t>
      </w:r>
      <w:r w:rsidR="0075042C">
        <w:rPr>
          <w:rFonts w:ascii="Times New Roman" w:hAnsi="Times New Roman" w:cs="Times New Roman"/>
          <w:sz w:val="28"/>
        </w:rPr>
        <w:t>и</w:t>
      </w:r>
      <w:r w:rsidR="0075042C" w:rsidRPr="0075042C">
        <w:rPr>
          <w:rFonts w:ascii="Times New Roman" w:hAnsi="Times New Roman" w:cs="Times New Roman"/>
          <w:sz w:val="28"/>
        </w:rPr>
        <w:t>зображением воло</w:t>
      </w:r>
      <w:r w:rsidR="0075042C">
        <w:rPr>
          <w:rFonts w:ascii="Times New Roman" w:hAnsi="Times New Roman" w:cs="Times New Roman"/>
          <w:sz w:val="28"/>
        </w:rPr>
        <w:t xml:space="preserve">с, зубов, кожи и с изображением </w:t>
      </w:r>
      <w:r w:rsidR="0075042C" w:rsidRPr="0075042C">
        <w:rPr>
          <w:rFonts w:ascii="Times New Roman" w:hAnsi="Times New Roman" w:cs="Times New Roman"/>
          <w:sz w:val="28"/>
        </w:rPr>
        <w:t>действий человека.</w:t>
      </w:r>
      <w:r w:rsidR="0075042C">
        <w:rPr>
          <w:rFonts w:ascii="Times New Roman" w:hAnsi="Times New Roman" w:cs="Times New Roman"/>
          <w:sz w:val="28"/>
        </w:rPr>
        <w:t xml:space="preserve"> </w:t>
      </w:r>
    </w:p>
    <w:p w:rsidR="00B1744E" w:rsidRPr="001F3347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75042C">
        <w:rPr>
          <w:rFonts w:ascii="Times New Roman" w:hAnsi="Times New Roman" w:cs="Times New Roman"/>
          <w:b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 xml:space="preserve">детям раздают </w:t>
      </w:r>
      <w:r w:rsidR="001F3347" w:rsidRPr="0075042C">
        <w:rPr>
          <w:rFonts w:ascii="Times New Roman" w:hAnsi="Times New Roman" w:cs="Times New Roman"/>
          <w:sz w:val="28"/>
        </w:rPr>
        <w:t>карточки,</w:t>
      </w:r>
      <w:r w:rsidR="0075042C" w:rsidRPr="0075042C">
        <w:rPr>
          <w:rFonts w:ascii="Times New Roman" w:hAnsi="Times New Roman" w:cs="Times New Roman"/>
          <w:sz w:val="28"/>
        </w:rPr>
        <w:t xml:space="preserve"> на которых нари</w:t>
      </w:r>
      <w:r w:rsidR="0075042C">
        <w:rPr>
          <w:rFonts w:ascii="Times New Roman" w:hAnsi="Times New Roman" w:cs="Times New Roman"/>
          <w:sz w:val="28"/>
        </w:rPr>
        <w:t xml:space="preserve">сованы волосы (зубы, </w:t>
      </w:r>
      <w:r w:rsidR="0075042C" w:rsidRPr="0075042C">
        <w:rPr>
          <w:rFonts w:ascii="Times New Roman" w:hAnsi="Times New Roman" w:cs="Times New Roman"/>
          <w:sz w:val="28"/>
        </w:rPr>
        <w:t>кожа) и действия. Ребенок должен вы</w:t>
      </w:r>
      <w:r w:rsidR="0075042C">
        <w:rPr>
          <w:rFonts w:ascii="Times New Roman" w:hAnsi="Times New Roman" w:cs="Times New Roman"/>
          <w:sz w:val="28"/>
        </w:rPr>
        <w:t xml:space="preserve">брать и разложить карточки так, </w:t>
      </w:r>
      <w:r w:rsidR="0075042C" w:rsidRPr="0075042C">
        <w:rPr>
          <w:rFonts w:ascii="Times New Roman" w:hAnsi="Times New Roman" w:cs="Times New Roman"/>
          <w:sz w:val="28"/>
        </w:rPr>
        <w:t>чтобы доказать результат действий для с</w:t>
      </w:r>
      <w:r w:rsidR="001F3347">
        <w:rPr>
          <w:rFonts w:ascii="Times New Roman" w:hAnsi="Times New Roman" w:cs="Times New Roman"/>
          <w:sz w:val="28"/>
        </w:rPr>
        <w:t>воего организма. Например,</w:t>
      </w:r>
      <w:r w:rsidR="0075042C">
        <w:rPr>
          <w:rFonts w:ascii="Times New Roman" w:hAnsi="Times New Roman" w:cs="Times New Roman"/>
          <w:sz w:val="28"/>
        </w:rPr>
        <w:t xml:space="preserve"> зубы - полоскание рта -</w:t>
      </w:r>
      <w:r w:rsidR="0075042C" w:rsidRPr="0075042C">
        <w:rPr>
          <w:rFonts w:ascii="Times New Roman" w:hAnsi="Times New Roman" w:cs="Times New Roman"/>
          <w:sz w:val="28"/>
        </w:rPr>
        <w:t xml:space="preserve"> чистка зубов</w:t>
      </w:r>
      <w:r w:rsidR="0075042C">
        <w:rPr>
          <w:rFonts w:ascii="Times New Roman" w:hAnsi="Times New Roman" w:cs="Times New Roman"/>
          <w:sz w:val="28"/>
        </w:rPr>
        <w:t xml:space="preserve"> -  красота - хорошее настроение - </w:t>
      </w:r>
      <w:r w:rsidR="0075042C" w:rsidRPr="0075042C">
        <w:rPr>
          <w:rFonts w:ascii="Times New Roman" w:hAnsi="Times New Roman" w:cs="Times New Roman"/>
          <w:sz w:val="28"/>
        </w:rPr>
        <w:t>здоровье.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№14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Разложи по порядку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 xml:space="preserve">через игровые действия учить </w:t>
      </w:r>
      <w:r w:rsidR="0075042C">
        <w:rPr>
          <w:rFonts w:ascii="Times New Roman" w:hAnsi="Times New Roman" w:cs="Times New Roman"/>
          <w:sz w:val="28"/>
        </w:rPr>
        <w:t xml:space="preserve">детей выполнять последовательно </w:t>
      </w:r>
      <w:r w:rsidR="0075042C" w:rsidRPr="0075042C">
        <w:rPr>
          <w:rFonts w:ascii="Times New Roman" w:hAnsi="Times New Roman" w:cs="Times New Roman"/>
          <w:sz w:val="28"/>
        </w:rPr>
        <w:t>действия по уходу за своим организмом.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карточки.</w:t>
      </w:r>
    </w:p>
    <w:p w:rsidR="00B1744E" w:rsidRPr="009534DB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75042C" w:rsidRPr="0075042C">
        <w:t xml:space="preserve"> </w:t>
      </w:r>
      <w:r w:rsidR="0075042C" w:rsidRPr="0075042C">
        <w:rPr>
          <w:rFonts w:ascii="Times New Roman" w:hAnsi="Times New Roman" w:cs="Times New Roman"/>
          <w:sz w:val="28"/>
        </w:rPr>
        <w:t>ведущий показывает карто</w:t>
      </w:r>
      <w:r w:rsidR="0075042C">
        <w:rPr>
          <w:rFonts w:ascii="Times New Roman" w:hAnsi="Times New Roman" w:cs="Times New Roman"/>
          <w:sz w:val="28"/>
        </w:rPr>
        <w:t xml:space="preserve">чки, на которых показаны разные </w:t>
      </w:r>
      <w:r w:rsidR="0075042C" w:rsidRPr="0075042C">
        <w:rPr>
          <w:rFonts w:ascii="Times New Roman" w:hAnsi="Times New Roman" w:cs="Times New Roman"/>
          <w:sz w:val="28"/>
        </w:rPr>
        <w:t>процессы, действия по уходу за орган</w:t>
      </w:r>
      <w:r w:rsidR="0075042C">
        <w:rPr>
          <w:rFonts w:ascii="Times New Roman" w:hAnsi="Times New Roman" w:cs="Times New Roman"/>
          <w:sz w:val="28"/>
        </w:rPr>
        <w:t xml:space="preserve">измом. Все карточки находятся в </w:t>
      </w:r>
      <w:r w:rsidR="0075042C" w:rsidRPr="0075042C">
        <w:rPr>
          <w:rFonts w:ascii="Times New Roman" w:hAnsi="Times New Roman" w:cs="Times New Roman"/>
          <w:sz w:val="28"/>
        </w:rPr>
        <w:t>произвольном порядке. Ребенку необх</w:t>
      </w:r>
      <w:r w:rsidR="0075042C">
        <w:rPr>
          <w:rFonts w:ascii="Times New Roman" w:hAnsi="Times New Roman" w:cs="Times New Roman"/>
          <w:sz w:val="28"/>
        </w:rPr>
        <w:t xml:space="preserve">одимо найти карточки, разложить </w:t>
      </w:r>
      <w:r w:rsidR="0075042C" w:rsidRPr="0075042C">
        <w:rPr>
          <w:rFonts w:ascii="Times New Roman" w:hAnsi="Times New Roman" w:cs="Times New Roman"/>
          <w:sz w:val="28"/>
        </w:rPr>
        <w:t>их последовательно и обосновать свой выбор.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№15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Источники болезней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9E3406" w:rsidRPr="009E3406">
        <w:rPr>
          <w:rFonts w:ascii="Times New Roman" w:hAnsi="Times New Roman" w:cs="Times New Roman"/>
          <w:sz w:val="28"/>
        </w:rPr>
        <w:t>расширять представления де</w:t>
      </w:r>
      <w:r w:rsidR="009E3406">
        <w:rPr>
          <w:rFonts w:ascii="Times New Roman" w:hAnsi="Times New Roman" w:cs="Times New Roman"/>
          <w:sz w:val="28"/>
        </w:rPr>
        <w:t xml:space="preserve">тей о заболеваниях, причинах их </w:t>
      </w:r>
      <w:r w:rsidR="009E3406" w:rsidRPr="009E3406">
        <w:rPr>
          <w:rFonts w:ascii="Times New Roman" w:hAnsi="Times New Roman" w:cs="Times New Roman"/>
          <w:sz w:val="28"/>
        </w:rPr>
        <w:t>возникновения.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9E3406" w:rsidRPr="009E3406">
        <w:rPr>
          <w:rFonts w:ascii="Times New Roman" w:hAnsi="Times New Roman" w:cs="Times New Roman"/>
          <w:sz w:val="28"/>
        </w:rPr>
        <w:t>карточки с названиями заболеваний.</w:t>
      </w:r>
    </w:p>
    <w:p w:rsidR="00B1744E" w:rsidRDefault="0068489F" w:rsidP="006354BB">
      <w:pPr>
        <w:jc w:val="both"/>
        <w:rPr>
          <w:rFonts w:ascii="Times New Roman" w:hAnsi="Times New Roman" w:cs="Times New Roman"/>
          <w:b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9E3406" w:rsidRPr="009E3406">
        <w:t xml:space="preserve"> </w:t>
      </w:r>
      <w:r w:rsidR="009E3406" w:rsidRPr="009E3406">
        <w:rPr>
          <w:rFonts w:ascii="Times New Roman" w:hAnsi="Times New Roman" w:cs="Times New Roman"/>
          <w:sz w:val="28"/>
        </w:rPr>
        <w:t>ведущий описывает симптомы заболевания, просит назвать его и определить причину его возникновения.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№16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Путешествие по пищеварительной системе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3D73F3" w:rsidRPr="003D73F3">
        <w:rPr>
          <w:rFonts w:ascii="Times New Roman" w:hAnsi="Times New Roman" w:cs="Times New Roman"/>
          <w:sz w:val="28"/>
        </w:rPr>
        <w:t>закреплять знания детей о пищеварительной системе.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3D73F3" w:rsidRPr="003D73F3">
        <w:rPr>
          <w:rFonts w:ascii="Times New Roman" w:hAnsi="Times New Roman" w:cs="Times New Roman"/>
          <w:sz w:val="28"/>
        </w:rPr>
        <w:t>схема п</w:t>
      </w:r>
      <w:r w:rsidR="003D73F3">
        <w:rPr>
          <w:rFonts w:ascii="Times New Roman" w:hAnsi="Times New Roman" w:cs="Times New Roman"/>
          <w:sz w:val="28"/>
        </w:rPr>
        <w:t>ищеварительной системы человека.</w:t>
      </w:r>
    </w:p>
    <w:p w:rsidR="00B1744E" w:rsidRPr="009534DB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3D73F3">
        <w:rPr>
          <w:rFonts w:ascii="Times New Roman" w:hAnsi="Times New Roman" w:cs="Times New Roman"/>
          <w:b/>
          <w:sz w:val="28"/>
        </w:rPr>
        <w:t xml:space="preserve"> </w:t>
      </w:r>
      <w:r w:rsidR="003D73F3" w:rsidRPr="003D73F3">
        <w:rPr>
          <w:rFonts w:ascii="Times New Roman" w:hAnsi="Times New Roman" w:cs="Times New Roman"/>
          <w:sz w:val="28"/>
        </w:rPr>
        <w:t>ведущий показывает изоб</w:t>
      </w:r>
      <w:r w:rsidR="003D73F3">
        <w:rPr>
          <w:rFonts w:ascii="Times New Roman" w:hAnsi="Times New Roman" w:cs="Times New Roman"/>
          <w:sz w:val="28"/>
        </w:rPr>
        <w:t xml:space="preserve">ражение пищеварительной системы </w:t>
      </w:r>
      <w:r w:rsidR="003D73F3" w:rsidRPr="003D73F3">
        <w:rPr>
          <w:rFonts w:ascii="Times New Roman" w:hAnsi="Times New Roman" w:cs="Times New Roman"/>
          <w:sz w:val="28"/>
        </w:rPr>
        <w:t>человека, просит назвать и показать последовательно то, что находится в пищеварительной системе человека.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№17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Наши продукты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3D73F3" w:rsidRPr="003D73F3">
        <w:rPr>
          <w:rFonts w:ascii="Times New Roman" w:hAnsi="Times New Roman" w:cs="Times New Roman"/>
          <w:sz w:val="28"/>
        </w:rPr>
        <w:t>формировать представлени</w:t>
      </w:r>
      <w:r w:rsidR="003D73F3">
        <w:rPr>
          <w:rFonts w:ascii="Times New Roman" w:hAnsi="Times New Roman" w:cs="Times New Roman"/>
          <w:sz w:val="28"/>
        </w:rPr>
        <w:t xml:space="preserve">е о том, какие продукты следует </w:t>
      </w:r>
      <w:r w:rsidR="003D73F3" w:rsidRPr="003D73F3">
        <w:rPr>
          <w:rFonts w:ascii="Times New Roman" w:hAnsi="Times New Roman" w:cs="Times New Roman"/>
          <w:sz w:val="28"/>
        </w:rPr>
        <w:t>употреблять в пищу.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3D73F3" w:rsidRPr="003D73F3">
        <w:rPr>
          <w:rFonts w:ascii="Times New Roman" w:hAnsi="Times New Roman" w:cs="Times New Roman"/>
          <w:sz w:val="28"/>
        </w:rPr>
        <w:t>карточки с продуктами, фишки.</w:t>
      </w:r>
    </w:p>
    <w:p w:rsidR="00B1744E" w:rsidRPr="009534DB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3D73F3" w:rsidRPr="003D73F3">
        <w:t xml:space="preserve"> </w:t>
      </w:r>
      <w:r w:rsidR="003D73F3" w:rsidRPr="00AC4EAA">
        <w:rPr>
          <w:rFonts w:ascii="Times New Roman" w:hAnsi="Times New Roman" w:cs="Times New Roman"/>
          <w:sz w:val="28"/>
        </w:rPr>
        <w:t>ведущий показывает карт</w:t>
      </w:r>
      <w:r w:rsidR="00AC4EAA">
        <w:rPr>
          <w:rFonts w:ascii="Times New Roman" w:hAnsi="Times New Roman" w:cs="Times New Roman"/>
          <w:sz w:val="28"/>
        </w:rPr>
        <w:t xml:space="preserve">очку с продуктом, дети называют </w:t>
      </w:r>
      <w:r w:rsidR="003D73F3" w:rsidRPr="00AC4EAA">
        <w:rPr>
          <w:rFonts w:ascii="Times New Roman" w:hAnsi="Times New Roman" w:cs="Times New Roman"/>
          <w:sz w:val="28"/>
        </w:rPr>
        <w:t>значение и пользу данного продукта (овощи — содержат витамины, важ</w:t>
      </w:r>
      <w:r w:rsidR="00AC4EAA">
        <w:rPr>
          <w:rFonts w:ascii="Times New Roman" w:hAnsi="Times New Roman" w:cs="Times New Roman"/>
          <w:sz w:val="28"/>
        </w:rPr>
        <w:t xml:space="preserve">ны </w:t>
      </w:r>
      <w:r w:rsidR="003D73F3" w:rsidRPr="00AC4EAA">
        <w:rPr>
          <w:rFonts w:ascii="Times New Roman" w:hAnsi="Times New Roman" w:cs="Times New Roman"/>
          <w:sz w:val="28"/>
        </w:rPr>
        <w:t>для роста и развития ребен</w:t>
      </w:r>
      <w:r w:rsidR="00AC4EAA">
        <w:rPr>
          <w:rFonts w:ascii="Times New Roman" w:hAnsi="Times New Roman" w:cs="Times New Roman"/>
          <w:sz w:val="28"/>
        </w:rPr>
        <w:t xml:space="preserve">ка; рыба — содержит _ элементы, </w:t>
      </w:r>
      <w:r w:rsidR="003D73F3" w:rsidRPr="00AC4EAA">
        <w:rPr>
          <w:rFonts w:ascii="Times New Roman" w:hAnsi="Times New Roman" w:cs="Times New Roman"/>
          <w:sz w:val="28"/>
        </w:rPr>
        <w:t>способствует укреплению мышечной</w:t>
      </w:r>
      <w:r w:rsidR="00AC4EAA">
        <w:rPr>
          <w:rFonts w:ascii="Times New Roman" w:hAnsi="Times New Roman" w:cs="Times New Roman"/>
          <w:sz w:val="28"/>
        </w:rPr>
        <w:t xml:space="preserve"> системы, росту зубов). Ребенок, </w:t>
      </w:r>
      <w:r w:rsidR="003D73F3" w:rsidRPr="00AC4EAA">
        <w:rPr>
          <w:rFonts w:ascii="Times New Roman" w:hAnsi="Times New Roman" w:cs="Times New Roman"/>
          <w:sz w:val="28"/>
        </w:rPr>
        <w:t>правильно объясняющий</w:t>
      </w:r>
      <w:r w:rsidR="00AC4EAA">
        <w:rPr>
          <w:rFonts w:ascii="Times New Roman" w:hAnsi="Times New Roman" w:cs="Times New Roman"/>
          <w:sz w:val="28"/>
        </w:rPr>
        <w:t>,</w:t>
      </w:r>
      <w:r w:rsidR="003D73F3" w:rsidRPr="00AC4EAA">
        <w:rPr>
          <w:rFonts w:ascii="Times New Roman" w:hAnsi="Times New Roman" w:cs="Times New Roman"/>
          <w:sz w:val="28"/>
        </w:rPr>
        <w:t xml:space="preserve"> получает фишк</w:t>
      </w:r>
      <w:r w:rsidR="00AC4EAA">
        <w:rPr>
          <w:rFonts w:ascii="Times New Roman" w:hAnsi="Times New Roman" w:cs="Times New Roman"/>
          <w:sz w:val="28"/>
        </w:rPr>
        <w:t xml:space="preserve">у. Кто из детей наберет большее </w:t>
      </w:r>
      <w:r w:rsidR="003D73F3" w:rsidRPr="00AC4EAA">
        <w:rPr>
          <w:rFonts w:ascii="Times New Roman" w:hAnsi="Times New Roman" w:cs="Times New Roman"/>
          <w:sz w:val="28"/>
        </w:rPr>
        <w:t>количество фишек, тот и выигрывает.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№18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Заболевания и продукты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AC4EAA" w:rsidRPr="00AC4EAA">
        <w:rPr>
          <w:rFonts w:ascii="Times New Roman" w:hAnsi="Times New Roman" w:cs="Times New Roman"/>
          <w:sz w:val="28"/>
        </w:rPr>
        <w:t xml:space="preserve">расширять представления детей </w:t>
      </w:r>
      <w:r w:rsidR="00AC4EAA">
        <w:rPr>
          <w:rFonts w:ascii="Times New Roman" w:hAnsi="Times New Roman" w:cs="Times New Roman"/>
          <w:sz w:val="28"/>
        </w:rPr>
        <w:t xml:space="preserve">о полезных и вредных продуктах, </w:t>
      </w:r>
      <w:r w:rsidR="00AC4EAA" w:rsidRPr="00AC4EAA">
        <w:rPr>
          <w:rFonts w:ascii="Times New Roman" w:hAnsi="Times New Roman" w:cs="Times New Roman"/>
          <w:sz w:val="28"/>
        </w:rPr>
        <w:t>их влиянии на здоровье.</w:t>
      </w:r>
    </w:p>
    <w:p w:rsidR="00AC4EAA" w:rsidRPr="00AC4EAA" w:rsidRDefault="00BC6478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</w:t>
      </w:r>
      <w:r w:rsidR="0068489F" w:rsidRPr="0068489F">
        <w:rPr>
          <w:rFonts w:ascii="Times New Roman" w:hAnsi="Times New Roman" w:cs="Times New Roman"/>
          <w:b/>
          <w:sz w:val="28"/>
        </w:rPr>
        <w:t>:</w:t>
      </w:r>
      <w:r w:rsidR="00AC4EAA" w:rsidRPr="00AC4EAA">
        <w:t xml:space="preserve"> </w:t>
      </w:r>
      <w:r w:rsidR="00AC4EAA" w:rsidRPr="00BC6478">
        <w:rPr>
          <w:rFonts w:ascii="Times New Roman" w:hAnsi="Times New Roman" w:cs="Times New Roman"/>
          <w:sz w:val="28"/>
        </w:rPr>
        <w:t>карточки с продуктами, 2 надписи: «вредные», «полезные».</w:t>
      </w:r>
    </w:p>
    <w:p w:rsidR="00B1744E" w:rsidRPr="009534DB" w:rsidRDefault="00AC4EAA" w:rsidP="006354BB">
      <w:pPr>
        <w:jc w:val="both"/>
        <w:rPr>
          <w:rFonts w:ascii="Times New Roman" w:hAnsi="Times New Roman" w:cs="Times New Roman"/>
          <w:sz w:val="28"/>
        </w:rPr>
      </w:pPr>
      <w:r w:rsidRPr="00AC4EAA">
        <w:rPr>
          <w:rFonts w:ascii="Times New Roman" w:hAnsi="Times New Roman" w:cs="Times New Roman"/>
          <w:b/>
          <w:sz w:val="28"/>
        </w:rPr>
        <w:t xml:space="preserve">Правила: </w:t>
      </w:r>
      <w:r w:rsidRPr="00AC4EAA">
        <w:rPr>
          <w:rFonts w:ascii="Times New Roman" w:hAnsi="Times New Roman" w:cs="Times New Roman"/>
          <w:sz w:val="28"/>
        </w:rPr>
        <w:t>ребенок раскладывает все ка</w:t>
      </w:r>
      <w:r>
        <w:rPr>
          <w:rFonts w:ascii="Times New Roman" w:hAnsi="Times New Roman" w:cs="Times New Roman"/>
          <w:sz w:val="28"/>
        </w:rPr>
        <w:t xml:space="preserve">рточки с изображением продуктов </w:t>
      </w:r>
      <w:r w:rsidRPr="00AC4EAA">
        <w:rPr>
          <w:rFonts w:ascii="Times New Roman" w:hAnsi="Times New Roman" w:cs="Times New Roman"/>
          <w:sz w:val="28"/>
        </w:rPr>
        <w:t>по двум группам «вредные» и «пол</w:t>
      </w:r>
      <w:r>
        <w:rPr>
          <w:rFonts w:ascii="Times New Roman" w:hAnsi="Times New Roman" w:cs="Times New Roman"/>
          <w:sz w:val="28"/>
        </w:rPr>
        <w:t xml:space="preserve">езные», доказывая почему он так </w:t>
      </w:r>
      <w:r w:rsidRPr="00AC4EAA">
        <w:rPr>
          <w:rFonts w:ascii="Times New Roman" w:hAnsi="Times New Roman" w:cs="Times New Roman"/>
          <w:sz w:val="28"/>
        </w:rPr>
        <w:t>считает. У</w:t>
      </w:r>
      <w:r>
        <w:rPr>
          <w:rFonts w:ascii="Times New Roman" w:hAnsi="Times New Roman" w:cs="Times New Roman"/>
          <w:sz w:val="28"/>
        </w:rPr>
        <w:t>чи</w:t>
      </w:r>
      <w:r w:rsidRPr="00AC4EAA">
        <w:rPr>
          <w:rFonts w:ascii="Times New Roman" w:hAnsi="Times New Roman" w:cs="Times New Roman"/>
          <w:sz w:val="28"/>
        </w:rPr>
        <w:t>тся устанавливать причинн</w:t>
      </w:r>
      <w:r w:rsidR="009534DB">
        <w:rPr>
          <w:rFonts w:ascii="Times New Roman" w:hAnsi="Times New Roman" w:cs="Times New Roman"/>
          <w:sz w:val="28"/>
        </w:rPr>
        <w:t>о-следственные связи. Например,</w:t>
      </w:r>
      <w:r>
        <w:rPr>
          <w:rFonts w:ascii="Times New Roman" w:hAnsi="Times New Roman" w:cs="Times New Roman"/>
          <w:sz w:val="28"/>
        </w:rPr>
        <w:t xml:space="preserve"> сла</w:t>
      </w:r>
      <w:r w:rsidRPr="00AC4EAA">
        <w:rPr>
          <w:rFonts w:ascii="Times New Roman" w:hAnsi="Times New Roman" w:cs="Times New Roman"/>
          <w:sz w:val="28"/>
        </w:rPr>
        <w:t>дости — портят эмаль зубов; сок — сп</w:t>
      </w:r>
      <w:r>
        <w:rPr>
          <w:rFonts w:ascii="Times New Roman" w:hAnsi="Times New Roman" w:cs="Times New Roman"/>
          <w:sz w:val="28"/>
        </w:rPr>
        <w:t xml:space="preserve">особствует обогащению организма </w:t>
      </w:r>
      <w:r w:rsidRPr="00AC4EAA">
        <w:rPr>
          <w:rFonts w:ascii="Times New Roman" w:hAnsi="Times New Roman" w:cs="Times New Roman"/>
          <w:sz w:val="28"/>
        </w:rPr>
        <w:t>витаминами, укрепляет иммунитет.</w:t>
      </w:r>
    </w:p>
    <w:p w:rsid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№19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Из чего состоит наш организм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320A95" w:rsidRPr="00320A95">
        <w:rPr>
          <w:rFonts w:ascii="Times New Roman" w:hAnsi="Times New Roman" w:cs="Times New Roman"/>
          <w:sz w:val="28"/>
        </w:rPr>
        <w:t>формировать представления об о</w:t>
      </w:r>
      <w:r w:rsidR="00320A95">
        <w:rPr>
          <w:rFonts w:ascii="Times New Roman" w:hAnsi="Times New Roman" w:cs="Times New Roman"/>
          <w:sz w:val="28"/>
        </w:rPr>
        <w:t xml:space="preserve">рганизме человека, его основных </w:t>
      </w:r>
      <w:r w:rsidR="00320A95" w:rsidRPr="00320A95">
        <w:rPr>
          <w:rFonts w:ascii="Times New Roman" w:hAnsi="Times New Roman" w:cs="Times New Roman"/>
          <w:sz w:val="28"/>
        </w:rPr>
        <w:t>частях и органах.</w:t>
      </w:r>
    </w:p>
    <w:p w:rsidR="0068489F" w:rsidRPr="00320A95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="00320A95">
        <w:rPr>
          <w:rFonts w:ascii="Times New Roman" w:hAnsi="Times New Roman" w:cs="Times New Roman"/>
          <w:sz w:val="28"/>
        </w:rPr>
        <w:t xml:space="preserve"> схема </w:t>
      </w:r>
      <w:r w:rsidR="008A6B43">
        <w:rPr>
          <w:rFonts w:ascii="Times New Roman" w:hAnsi="Times New Roman" w:cs="Times New Roman"/>
          <w:sz w:val="28"/>
        </w:rPr>
        <w:t>«</w:t>
      </w:r>
      <w:r w:rsidR="00320A95">
        <w:rPr>
          <w:rFonts w:ascii="Times New Roman" w:hAnsi="Times New Roman" w:cs="Times New Roman"/>
          <w:sz w:val="28"/>
        </w:rPr>
        <w:t>Человек</w:t>
      </w:r>
      <w:r w:rsidR="008A6B43">
        <w:rPr>
          <w:rFonts w:ascii="Times New Roman" w:hAnsi="Times New Roman" w:cs="Times New Roman"/>
          <w:sz w:val="28"/>
        </w:rPr>
        <w:t>»</w:t>
      </w:r>
      <w:r w:rsidR="00320A95">
        <w:rPr>
          <w:rFonts w:ascii="Times New Roman" w:hAnsi="Times New Roman" w:cs="Times New Roman"/>
          <w:sz w:val="28"/>
        </w:rPr>
        <w:t>, карточки с изображением основных частей и органов.</w:t>
      </w:r>
    </w:p>
    <w:p w:rsidR="00B1744E" w:rsidRPr="009534DB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320A95" w:rsidRPr="00320A95">
        <w:t xml:space="preserve"> </w:t>
      </w:r>
      <w:r w:rsidR="00320A95" w:rsidRPr="00320A95">
        <w:rPr>
          <w:rFonts w:ascii="Times New Roman" w:hAnsi="Times New Roman" w:cs="Times New Roman"/>
          <w:sz w:val="28"/>
        </w:rPr>
        <w:t>в игре участвуют 3 и более де</w:t>
      </w:r>
      <w:r w:rsidR="00320A95">
        <w:rPr>
          <w:rFonts w:ascii="Times New Roman" w:hAnsi="Times New Roman" w:cs="Times New Roman"/>
          <w:sz w:val="28"/>
        </w:rPr>
        <w:t xml:space="preserve">тей. Ребенку даются </w:t>
      </w:r>
      <w:r w:rsidR="009534DB">
        <w:rPr>
          <w:rFonts w:ascii="Times New Roman" w:hAnsi="Times New Roman" w:cs="Times New Roman"/>
          <w:sz w:val="28"/>
        </w:rPr>
        <w:t>карточки,</w:t>
      </w:r>
      <w:r w:rsidR="00320A95">
        <w:rPr>
          <w:rFonts w:ascii="Times New Roman" w:hAnsi="Times New Roman" w:cs="Times New Roman"/>
          <w:sz w:val="28"/>
        </w:rPr>
        <w:t xml:space="preserve"> на </w:t>
      </w:r>
      <w:r w:rsidR="00320A95" w:rsidRPr="00320A95">
        <w:rPr>
          <w:rFonts w:ascii="Times New Roman" w:hAnsi="Times New Roman" w:cs="Times New Roman"/>
          <w:sz w:val="28"/>
        </w:rPr>
        <w:t>которых изображены органы чувств, час</w:t>
      </w:r>
      <w:r w:rsidR="00320A95">
        <w:rPr>
          <w:rFonts w:ascii="Times New Roman" w:hAnsi="Times New Roman" w:cs="Times New Roman"/>
          <w:sz w:val="28"/>
        </w:rPr>
        <w:t>ти тела. Ведущий просит назвать детей то, что им знакомо. П</w:t>
      </w:r>
      <w:r w:rsidR="00320A95" w:rsidRPr="00320A95">
        <w:rPr>
          <w:rFonts w:ascii="Times New Roman" w:hAnsi="Times New Roman" w:cs="Times New Roman"/>
          <w:sz w:val="28"/>
        </w:rPr>
        <w:t>равильно ответившие</w:t>
      </w:r>
      <w:r w:rsidR="00320A95">
        <w:rPr>
          <w:rFonts w:ascii="Times New Roman" w:hAnsi="Times New Roman" w:cs="Times New Roman"/>
          <w:sz w:val="28"/>
        </w:rPr>
        <w:t xml:space="preserve"> дети</w:t>
      </w:r>
      <w:r w:rsidR="00320A95" w:rsidRPr="00320A95">
        <w:rPr>
          <w:rFonts w:ascii="Times New Roman" w:hAnsi="Times New Roman" w:cs="Times New Roman"/>
          <w:sz w:val="28"/>
        </w:rPr>
        <w:t xml:space="preserve"> получают жетон.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№20</w:t>
      </w:r>
      <w:r w:rsidRPr="00B1744E">
        <w:rPr>
          <w:rFonts w:ascii="Times New Roman" w:hAnsi="Times New Roman" w:cs="Times New Roman"/>
          <w:b/>
          <w:sz w:val="28"/>
        </w:rPr>
        <w:t xml:space="preserve">. Игра </w:t>
      </w:r>
      <w:r w:rsidR="008A6B4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Мои органы чувств</w:t>
      </w:r>
      <w:r w:rsidR="008A6B43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6354BB" w:rsidRPr="006354BB">
        <w:rPr>
          <w:rFonts w:ascii="Times New Roman" w:hAnsi="Times New Roman" w:cs="Times New Roman"/>
          <w:sz w:val="28"/>
        </w:rPr>
        <w:t xml:space="preserve">учить называть органы </w:t>
      </w:r>
      <w:r w:rsidR="006354BB">
        <w:rPr>
          <w:rFonts w:ascii="Times New Roman" w:hAnsi="Times New Roman" w:cs="Times New Roman"/>
          <w:sz w:val="28"/>
        </w:rPr>
        <w:t xml:space="preserve">чувств, знать их функциональное </w:t>
      </w:r>
      <w:r w:rsidR="006354BB" w:rsidRPr="006354BB">
        <w:rPr>
          <w:rFonts w:ascii="Times New Roman" w:hAnsi="Times New Roman" w:cs="Times New Roman"/>
          <w:sz w:val="28"/>
        </w:rPr>
        <w:t>назначение.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6354BB" w:rsidRPr="006354BB">
        <w:rPr>
          <w:rFonts w:ascii="Times New Roman" w:hAnsi="Times New Roman" w:cs="Times New Roman"/>
          <w:sz w:val="28"/>
        </w:rPr>
        <w:t>картинки с изображением</w:t>
      </w:r>
      <w:r w:rsidR="006354BB">
        <w:rPr>
          <w:rFonts w:ascii="Times New Roman" w:hAnsi="Times New Roman" w:cs="Times New Roman"/>
          <w:sz w:val="28"/>
        </w:rPr>
        <w:t xml:space="preserve"> органов чувств и их внутренним </w:t>
      </w:r>
      <w:r w:rsidR="006354BB" w:rsidRPr="006354BB">
        <w:rPr>
          <w:rFonts w:ascii="Times New Roman" w:hAnsi="Times New Roman" w:cs="Times New Roman"/>
          <w:sz w:val="28"/>
        </w:rPr>
        <w:t>строением.</w:t>
      </w:r>
    </w:p>
    <w:p w:rsidR="00B1744E" w:rsidRPr="009534DB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Правила:</w:t>
      </w:r>
      <w:r w:rsidR="006354BB">
        <w:rPr>
          <w:rFonts w:ascii="Times New Roman" w:hAnsi="Times New Roman" w:cs="Times New Roman"/>
          <w:sz w:val="28"/>
        </w:rPr>
        <w:t xml:space="preserve"> </w:t>
      </w:r>
      <w:r w:rsidR="006354BB" w:rsidRPr="006354BB">
        <w:rPr>
          <w:rFonts w:ascii="Times New Roman" w:hAnsi="Times New Roman" w:cs="Times New Roman"/>
          <w:sz w:val="28"/>
        </w:rPr>
        <w:t xml:space="preserve">ведущий показывает детям </w:t>
      </w:r>
      <w:r w:rsidR="006354BB">
        <w:rPr>
          <w:rFonts w:ascii="Times New Roman" w:hAnsi="Times New Roman" w:cs="Times New Roman"/>
          <w:sz w:val="28"/>
        </w:rPr>
        <w:t xml:space="preserve">картинки с изображением органов </w:t>
      </w:r>
      <w:r w:rsidR="006354BB" w:rsidRPr="006354BB">
        <w:rPr>
          <w:rFonts w:ascii="Times New Roman" w:hAnsi="Times New Roman" w:cs="Times New Roman"/>
          <w:sz w:val="28"/>
        </w:rPr>
        <w:t>чувств, ребенок определяет назначени</w:t>
      </w:r>
      <w:r w:rsidR="006354BB">
        <w:rPr>
          <w:rFonts w:ascii="Times New Roman" w:hAnsi="Times New Roman" w:cs="Times New Roman"/>
          <w:sz w:val="28"/>
        </w:rPr>
        <w:t xml:space="preserve">е, функцию этого органа чувств, </w:t>
      </w:r>
      <w:r w:rsidR="006354BB" w:rsidRPr="006354BB">
        <w:rPr>
          <w:rFonts w:ascii="Times New Roman" w:hAnsi="Times New Roman" w:cs="Times New Roman"/>
          <w:sz w:val="28"/>
        </w:rPr>
        <w:t>дока</w:t>
      </w:r>
      <w:r w:rsidR="009534DB">
        <w:rPr>
          <w:rFonts w:ascii="Times New Roman" w:hAnsi="Times New Roman" w:cs="Times New Roman"/>
          <w:sz w:val="28"/>
        </w:rPr>
        <w:t>зывает это на примере (например,</w:t>
      </w:r>
      <w:r w:rsidR="006354BB" w:rsidRPr="006354BB">
        <w:rPr>
          <w:rFonts w:ascii="Times New Roman" w:hAnsi="Times New Roman" w:cs="Times New Roman"/>
          <w:sz w:val="28"/>
        </w:rPr>
        <w:t xml:space="preserve"> ухо — орган слуха, с по</w:t>
      </w:r>
      <w:r w:rsidR="006354BB">
        <w:rPr>
          <w:rFonts w:ascii="Times New Roman" w:hAnsi="Times New Roman" w:cs="Times New Roman"/>
          <w:sz w:val="28"/>
        </w:rPr>
        <w:t xml:space="preserve">мощью </w:t>
      </w:r>
      <w:r w:rsidR="006354BB" w:rsidRPr="006354BB">
        <w:rPr>
          <w:rFonts w:ascii="Times New Roman" w:hAnsi="Times New Roman" w:cs="Times New Roman"/>
          <w:sz w:val="28"/>
        </w:rPr>
        <w:t>которого воспринимаем звуки, слышим речь).</w:t>
      </w:r>
    </w:p>
    <w:p w:rsidR="00B1744E" w:rsidRPr="00B1744E" w:rsidRDefault="00B1744E" w:rsidP="006354B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№21</w:t>
      </w:r>
      <w:r w:rsidR="009534DB">
        <w:rPr>
          <w:rFonts w:ascii="Times New Roman" w:hAnsi="Times New Roman" w:cs="Times New Roman"/>
          <w:b/>
          <w:sz w:val="28"/>
        </w:rPr>
        <w:t>. Игра «</w:t>
      </w:r>
      <w:r>
        <w:rPr>
          <w:rFonts w:ascii="Times New Roman" w:hAnsi="Times New Roman" w:cs="Times New Roman"/>
          <w:b/>
          <w:sz w:val="28"/>
        </w:rPr>
        <w:t>Назови функции организма</w:t>
      </w:r>
      <w:r w:rsidR="009534DB">
        <w:rPr>
          <w:rFonts w:ascii="Times New Roman" w:hAnsi="Times New Roman" w:cs="Times New Roman"/>
          <w:b/>
          <w:sz w:val="28"/>
        </w:rPr>
        <w:t>»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6354BB" w:rsidRPr="006354BB">
        <w:rPr>
          <w:rFonts w:ascii="Times New Roman" w:hAnsi="Times New Roman" w:cs="Times New Roman"/>
          <w:sz w:val="28"/>
        </w:rPr>
        <w:t>учить детей определят</w:t>
      </w:r>
      <w:r w:rsidR="006354BB">
        <w:rPr>
          <w:rFonts w:ascii="Times New Roman" w:hAnsi="Times New Roman" w:cs="Times New Roman"/>
          <w:sz w:val="28"/>
        </w:rPr>
        <w:t xml:space="preserve">ь и называть функции организма, </w:t>
      </w:r>
      <w:r w:rsidR="006354BB" w:rsidRPr="006354BB">
        <w:rPr>
          <w:rFonts w:ascii="Times New Roman" w:hAnsi="Times New Roman" w:cs="Times New Roman"/>
          <w:sz w:val="28"/>
        </w:rPr>
        <w:t>воспитывать заботливое отношение к своему организму.</w:t>
      </w:r>
    </w:p>
    <w:p w:rsidR="0068489F" w:rsidRDefault="0068489F" w:rsidP="006354B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Материал:</w:t>
      </w:r>
      <w:r w:rsidRPr="0068489F">
        <w:rPr>
          <w:rFonts w:ascii="Times New Roman" w:hAnsi="Times New Roman" w:cs="Times New Roman"/>
          <w:sz w:val="28"/>
        </w:rPr>
        <w:t xml:space="preserve"> </w:t>
      </w:r>
      <w:r w:rsidR="006354BB" w:rsidRPr="006354BB">
        <w:rPr>
          <w:rFonts w:ascii="Times New Roman" w:hAnsi="Times New Roman" w:cs="Times New Roman"/>
          <w:sz w:val="28"/>
        </w:rPr>
        <w:t>модель человека.</w:t>
      </w:r>
    </w:p>
    <w:p w:rsidR="00B1744E" w:rsidRPr="009534DB" w:rsidRDefault="0068489F" w:rsidP="009534DB">
      <w:pPr>
        <w:jc w:val="both"/>
        <w:rPr>
          <w:rFonts w:ascii="Times New Roman" w:hAnsi="Times New Roman" w:cs="Times New Roman"/>
          <w:sz w:val="28"/>
        </w:rPr>
      </w:pPr>
      <w:r w:rsidRPr="0068489F">
        <w:rPr>
          <w:rFonts w:ascii="Times New Roman" w:hAnsi="Times New Roman" w:cs="Times New Roman"/>
          <w:b/>
          <w:sz w:val="28"/>
        </w:rPr>
        <w:t>Правила</w:t>
      </w:r>
      <w:r w:rsidRPr="006354BB">
        <w:rPr>
          <w:rFonts w:ascii="Times New Roman" w:hAnsi="Times New Roman" w:cs="Times New Roman"/>
          <w:sz w:val="28"/>
        </w:rPr>
        <w:t>:</w:t>
      </w:r>
      <w:r w:rsidR="006354BB" w:rsidRPr="006354BB">
        <w:rPr>
          <w:rFonts w:ascii="Times New Roman" w:hAnsi="Times New Roman" w:cs="Times New Roman"/>
          <w:sz w:val="28"/>
        </w:rPr>
        <w:t xml:space="preserve"> ведущий показывает</w:t>
      </w:r>
      <w:r w:rsidR="006354BB">
        <w:rPr>
          <w:rFonts w:ascii="Times New Roman" w:hAnsi="Times New Roman" w:cs="Times New Roman"/>
          <w:sz w:val="28"/>
        </w:rPr>
        <w:t xml:space="preserve"> модель человека (схематическое </w:t>
      </w:r>
      <w:r w:rsidR="006354BB" w:rsidRPr="006354BB">
        <w:rPr>
          <w:rFonts w:ascii="Times New Roman" w:hAnsi="Times New Roman" w:cs="Times New Roman"/>
          <w:sz w:val="28"/>
        </w:rPr>
        <w:t>изображение) и просит найти знакомые ча</w:t>
      </w:r>
      <w:r w:rsidR="006354BB">
        <w:rPr>
          <w:rFonts w:ascii="Times New Roman" w:hAnsi="Times New Roman" w:cs="Times New Roman"/>
          <w:sz w:val="28"/>
        </w:rPr>
        <w:t xml:space="preserve">сти тела, органы чувств, назвать </w:t>
      </w:r>
      <w:r w:rsidR="006354BB" w:rsidRPr="006354BB">
        <w:rPr>
          <w:rFonts w:ascii="Times New Roman" w:hAnsi="Times New Roman" w:cs="Times New Roman"/>
          <w:sz w:val="28"/>
        </w:rPr>
        <w:t>правильно все их основные функции в организме</w:t>
      </w:r>
    </w:p>
    <w:sectPr w:rsidR="00B1744E" w:rsidRPr="0095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A"/>
    <w:rsid w:val="000B3264"/>
    <w:rsid w:val="000B3DCF"/>
    <w:rsid w:val="001464F4"/>
    <w:rsid w:val="0015421B"/>
    <w:rsid w:val="001E0135"/>
    <w:rsid w:val="001F3347"/>
    <w:rsid w:val="00263490"/>
    <w:rsid w:val="00320A95"/>
    <w:rsid w:val="00396561"/>
    <w:rsid w:val="003C7908"/>
    <w:rsid w:val="003D73F3"/>
    <w:rsid w:val="00403245"/>
    <w:rsid w:val="00421EC4"/>
    <w:rsid w:val="004D35E7"/>
    <w:rsid w:val="0058677A"/>
    <w:rsid w:val="005A04F3"/>
    <w:rsid w:val="006354BB"/>
    <w:rsid w:val="00683F64"/>
    <w:rsid w:val="0068489F"/>
    <w:rsid w:val="00707459"/>
    <w:rsid w:val="0075042C"/>
    <w:rsid w:val="00774240"/>
    <w:rsid w:val="007C7DD2"/>
    <w:rsid w:val="007E75E4"/>
    <w:rsid w:val="007F4F49"/>
    <w:rsid w:val="00800DC2"/>
    <w:rsid w:val="008459FD"/>
    <w:rsid w:val="00897C24"/>
    <w:rsid w:val="008A6B43"/>
    <w:rsid w:val="00930E92"/>
    <w:rsid w:val="009534DB"/>
    <w:rsid w:val="00967B3D"/>
    <w:rsid w:val="009E3406"/>
    <w:rsid w:val="009F7C4C"/>
    <w:rsid w:val="00AC4EAA"/>
    <w:rsid w:val="00B1744E"/>
    <w:rsid w:val="00B92C33"/>
    <w:rsid w:val="00BC6478"/>
    <w:rsid w:val="00BD11DD"/>
    <w:rsid w:val="00C03190"/>
    <w:rsid w:val="00D06591"/>
    <w:rsid w:val="00D43C6B"/>
    <w:rsid w:val="00E3657C"/>
    <w:rsid w:val="00FE7264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8B8B"/>
  <w15:chartTrackingRefBased/>
  <w15:docId w15:val="{3476760B-F0EF-4255-89C7-8D0484A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1E56-4C81-454F-9B03-9F665376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16</cp:revision>
  <dcterms:created xsi:type="dcterms:W3CDTF">2021-01-05T15:25:00Z</dcterms:created>
  <dcterms:modified xsi:type="dcterms:W3CDTF">2021-01-25T16:15:00Z</dcterms:modified>
</cp:coreProperties>
</file>