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D5" w:rsidRDefault="00497FD5" w:rsidP="0049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72"/>
          <w:lang w:eastAsia="ru-RU"/>
        </w:rPr>
        <w:t>Педагогическая диагностика</w:t>
      </w:r>
    </w:p>
    <w:p w:rsidR="00497FD5" w:rsidRPr="00497FD5" w:rsidRDefault="00497FD5" w:rsidP="0049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72"/>
          <w:lang w:eastAsia="ru-RU"/>
        </w:rPr>
      </w:pPr>
      <w:r w:rsidRPr="00497FD5">
        <w:rPr>
          <w:rFonts w:ascii="Times New Roman" w:eastAsia="Times New Roman" w:hAnsi="Times New Roman" w:cs="Times New Roman"/>
          <w:sz w:val="52"/>
          <w:szCs w:val="72"/>
          <w:lang w:eastAsia="ru-RU"/>
        </w:rPr>
        <w:t>подготовительная к школе группа</w:t>
      </w:r>
    </w:p>
    <w:p w:rsidR="00497FD5" w:rsidRPr="00497FD5" w:rsidRDefault="00497FD5" w:rsidP="0049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497FD5">
        <w:rPr>
          <w:rFonts w:ascii="Times New Roman" w:eastAsia="Times New Roman" w:hAnsi="Times New Roman" w:cs="Times New Roman"/>
          <w:sz w:val="40"/>
          <w:szCs w:val="36"/>
          <w:lang w:eastAsia="ru-RU"/>
        </w:rPr>
        <w:t>(индивидуальные карты развития детей)</w:t>
      </w:r>
    </w:p>
    <w:p w:rsidR="00497FD5" w:rsidRDefault="00497FD5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2020-2021</w:t>
      </w:r>
      <w:r w:rsidRPr="00497FD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учебный год</w:t>
      </w: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4B7E" w:rsidRDefault="00244B7E" w:rsidP="00F42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97FD5" w:rsidRPr="00497FD5" w:rsidRDefault="00497FD5" w:rsidP="00497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Цель и задачи диагностической работы</w:t>
      </w:r>
    </w:p>
    <w:p w:rsidR="00497FD5" w:rsidRPr="00497FD5" w:rsidRDefault="00497FD5" w:rsidP="004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8"/>
          <w:lang w:eastAsia="ru-RU"/>
        </w:rPr>
        <w:t>Диагностическая работа направлена на то, чтобы, с одной стороны, изучить особенности самой деятельности в том виде, как они формируются в образовательном процессе, а с другой изучить специфику формирования в разных видах детской деятельности базовых личностных качеств.</w:t>
      </w:r>
    </w:p>
    <w:p w:rsidR="00497FD5" w:rsidRDefault="00497FD5" w:rsidP="004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 диагностической работы</w:t>
      </w:r>
      <w:r w:rsidRPr="00497F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изучение качественных показателей достижений детей, складывающихся в целесообразно организо</w:t>
      </w:r>
      <w:r w:rsid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ванных образовательных условиях.</w:t>
      </w:r>
    </w:p>
    <w:p w:rsidR="009B6908" w:rsidRPr="00497FD5" w:rsidRDefault="009B6908" w:rsidP="004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690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 диагностирования: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наблюдение.</w:t>
      </w:r>
    </w:p>
    <w:p w:rsidR="00497FD5" w:rsidRPr="00497FD5" w:rsidRDefault="00497FD5" w:rsidP="00497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97FD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Задачи:</w:t>
      </w:r>
    </w:p>
    <w:p w:rsidR="00497FD5" w:rsidRPr="00497FD5" w:rsidRDefault="00497FD5" w:rsidP="004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8"/>
          <w:lang w:eastAsia="ru-RU"/>
        </w:rPr>
        <w:t>1.    Изучить продвижение ребенка в освоении универсальных видов детской деятельности.</w:t>
      </w:r>
    </w:p>
    <w:p w:rsidR="00497FD5" w:rsidRPr="00497FD5" w:rsidRDefault="00497FD5" w:rsidP="004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8"/>
          <w:lang w:eastAsia="ru-RU"/>
        </w:rPr>
        <w:t>2.    Составить объективное и информативное представление об индивидуальной траектории развития каждого воспитанника.</w:t>
      </w:r>
    </w:p>
    <w:p w:rsidR="00497FD5" w:rsidRPr="00497FD5" w:rsidRDefault="00497FD5" w:rsidP="004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8"/>
          <w:lang w:eastAsia="ru-RU"/>
        </w:rPr>
        <w:t>3.   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497FD5" w:rsidRPr="00497FD5" w:rsidRDefault="00497FD5" w:rsidP="004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   Обеспечить </w:t>
      </w:r>
      <w:proofErr w:type="gramStart"/>
      <w:r w:rsidRPr="00497FD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497F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решением образовательных задач, что дает возможность более полно и целенаправленно использовать методические ресурсы образовательного процесса.</w:t>
      </w:r>
    </w:p>
    <w:p w:rsidR="009B6908" w:rsidRDefault="00497FD5" w:rsidP="004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Структура </w:t>
      </w:r>
      <w:r w:rsid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>диагностики</w:t>
      </w:r>
      <w:r w:rsidRPr="00497F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соответствует структуре примерн</w:t>
      </w:r>
      <w:r w:rsid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>ой общеобразовательной программы</w:t>
      </w:r>
      <w:r w:rsidRPr="00497F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«От рождения до школы»</w:t>
      </w:r>
      <w:r w:rsid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 редакцией  Н.Е. </w:t>
      </w:r>
      <w:proofErr w:type="spellStart"/>
      <w:r w:rsid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Веракса</w:t>
      </w:r>
      <w:proofErr w:type="spellEnd"/>
      <w:r w:rsid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Т.С. Комаровой и Н.А. Васильевой. Диагностические материалы </w:t>
      </w:r>
      <w:r w:rsidRPr="00497F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распределены  </w:t>
      </w:r>
      <w:r w:rsid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 </w:t>
      </w:r>
      <w:r w:rsidRPr="00497FD5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направлениям  «Социально - коммуникативное развитие», «Познавательно развитие», «Художественно-эстетическое</w:t>
      </w:r>
      <w:r w:rsid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развитие», «Речевое развитие».</w:t>
      </w:r>
    </w:p>
    <w:p w:rsidR="009B6908" w:rsidRPr="009B6908" w:rsidRDefault="009B6908" w:rsidP="009B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уровня овладения ребенком необходимыми навыками и умениями по образовательным областям соотносится по следующим критериям: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>Н-</w:t>
      </w:r>
      <w:proofErr w:type="gramEnd"/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низкий, далее (н) С-средний, далее (с), В-высокий, далее (в).</w:t>
      </w:r>
    </w:p>
    <w:p w:rsidR="009B6908" w:rsidRPr="009B6908" w:rsidRDefault="009B6908" w:rsidP="009B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Таблицы мониторинга заполняются дважды в год: в начале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далее (н. г.)</w:t>
      </w:r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конце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учебного года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далее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>(к.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>г.).</w:t>
      </w:r>
      <w:proofErr w:type="gramEnd"/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Рекомендуем использовать ручки разных цветов, для проведения сравнительной диагностики.</w:t>
      </w:r>
    </w:p>
    <w:p w:rsidR="009B6908" w:rsidRPr="009B6908" w:rsidRDefault="009B6908" w:rsidP="009B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Технология работы с таблиц</w:t>
      </w:r>
      <w:r w:rsidR="008B0A35">
        <w:rPr>
          <w:rFonts w:ascii="Times New Roman" w:eastAsia="Times New Roman" w:hAnsi="Times New Roman" w:cs="Times New Roman"/>
          <w:sz w:val="24"/>
          <w:szCs w:val="28"/>
          <w:lang w:eastAsia="ru-RU"/>
        </w:rPr>
        <w:t>ами проста и включает два этапа:</w:t>
      </w:r>
    </w:p>
    <w:p w:rsidR="009B6908" w:rsidRPr="009B6908" w:rsidRDefault="009B6908" w:rsidP="009B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Этап 1. Напротив фамилии и имени каждого ребенка проставляются критерий (н или </w:t>
      </w:r>
      <w:proofErr w:type="gramStart"/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или  в) </w:t>
      </w:r>
      <w:proofErr w:type="gramStart"/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каж</w:t>
      </w:r>
      <w:r w:rsidR="008B0A35">
        <w:rPr>
          <w:rFonts w:ascii="Times New Roman" w:eastAsia="Times New Roman" w:hAnsi="Times New Roman" w:cs="Times New Roman"/>
          <w:sz w:val="24"/>
          <w:szCs w:val="28"/>
          <w:lang w:eastAsia="ru-RU"/>
        </w:rPr>
        <w:t>дой ячейке указанного параметра.</w:t>
      </w:r>
    </w:p>
    <w:p w:rsidR="009B6908" w:rsidRPr="009B6908" w:rsidRDefault="009B6908" w:rsidP="009B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>Этап 2. Когда все дети прошли диагностику, подсчитывается итоговый показатель по группе (среднее значение</w:t>
      </w:r>
      <w:r w:rsidR="008B0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можно получить, если все критерии </w:t>
      </w:r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сложить (по столбцу)</w:t>
      </w:r>
      <w:r w:rsidR="008B0A35">
        <w:rPr>
          <w:rFonts w:ascii="Times New Roman" w:eastAsia="Times New Roman" w:hAnsi="Times New Roman" w:cs="Times New Roman"/>
          <w:sz w:val="24"/>
          <w:szCs w:val="28"/>
          <w:lang w:eastAsia="ru-RU"/>
        </w:rPr>
        <w:t>, умножить на 100%</w:t>
      </w:r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разделить на количество детей по списку, округлять до десятых долей). Этот показатель необходим для описания </w:t>
      </w:r>
      <w:proofErr w:type="spellStart"/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общегрупповых</w:t>
      </w:r>
      <w:proofErr w:type="spellEnd"/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тенденций, а также для ведения учета </w:t>
      </w:r>
      <w:proofErr w:type="spellStart"/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общегрупповых</w:t>
      </w:r>
      <w:proofErr w:type="spellEnd"/>
      <w:r w:rsidRPr="009B69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промежуточных результатов освоения общеобразовательной программы.</w:t>
      </w:r>
    </w:p>
    <w:p w:rsidR="00497FD5" w:rsidRDefault="00497FD5" w:rsidP="004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97FD5" w:rsidRDefault="00497FD5" w:rsidP="004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97FD5" w:rsidRDefault="00497FD5" w:rsidP="004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97FD5" w:rsidSect="00497F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7FD5" w:rsidRP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 «Познавательное развитие» Формирование целостной картины мира. Ознакомление с природой.</w:t>
      </w:r>
    </w:p>
    <w:p w:rsidR="00497FD5" w:rsidRPr="007C10FB" w:rsidRDefault="00497FD5" w:rsidP="007C10F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Задание:___________________________________</w:t>
      </w:r>
      <w:r w:rsidR="007C10FB" w:rsidRPr="007C10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</w:t>
      </w:r>
    </w:p>
    <w:p w:rsidR="00497FD5" w:rsidRPr="007C10FB" w:rsidRDefault="00497FD5" w:rsidP="007C10F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Источник:_________________________________</w:t>
      </w:r>
      <w:r w:rsidR="007C10FB" w:rsidRPr="007C10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</w:t>
      </w:r>
    </w:p>
    <w:p w:rsidR="00497FD5" w:rsidRPr="007C10FB" w:rsidRDefault="00497FD5" w:rsidP="007C10F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Воспитатели:_______________________________</w:t>
      </w:r>
      <w:r w:rsidR="007C10FB" w:rsidRPr="007C10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</w:t>
      </w:r>
    </w:p>
    <w:p w:rsidR="00497FD5" w:rsidRPr="007C10FB" w:rsidRDefault="00497FD5" w:rsidP="007C10F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Критерии оценки:</w:t>
      </w:r>
    </w:p>
    <w:p w:rsidR="00497FD5" w:rsidRPr="007C10FB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7C10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Н-низкий</w:t>
      </w:r>
      <w:proofErr w:type="gramEnd"/>
      <w:r w:rsidR="007C10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</w:t>
      </w:r>
      <w:r w:rsidRPr="007C10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С-средний</w:t>
      </w:r>
      <w:r w:rsidR="007C10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</w:t>
      </w:r>
      <w:r w:rsidRPr="007C10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В-высокий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3642"/>
        <w:gridCol w:w="838"/>
        <w:gridCol w:w="1571"/>
        <w:gridCol w:w="2658"/>
        <w:gridCol w:w="1112"/>
      </w:tblGrid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proofErr w:type="gramStart"/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Имя ребенка</w:t>
            </w: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Начало года (</w:t>
            </w:r>
            <w:proofErr w:type="spellStart"/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н.</w:t>
            </w:r>
            <w:proofErr w:type="gramStart"/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spellEnd"/>
            <w:proofErr w:type="gramEnd"/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Конец года (</w:t>
            </w:r>
            <w:proofErr w:type="spellStart"/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к.г</w:t>
            </w:r>
            <w:proofErr w:type="spellEnd"/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D7095C">
        <w:trPr>
          <w:gridAfter w:val="1"/>
          <w:wAfter w:w="1112" w:type="dxa"/>
        </w:trPr>
        <w:tc>
          <w:tcPr>
            <w:tcW w:w="861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9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3642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97FD5" w:rsidRPr="00D7095C" w:rsidTr="00497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1" w:type="dxa"/>
            <w:gridSpan w:val="3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D709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Н(</w:t>
            </w:r>
            <w:proofErr w:type="spellStart"/>
            <w:proofErr w:type="gramEnd"/>
            <w:r w:rsidRPr="00D709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D709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D709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С(</w:t>
            </w:r>
            <w:proofErr w:type="spellStart"/>
            <w:proofErr w:type="gramEnd"/>
            <w:r w:rsidRPr="00D709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D709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D709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В(</w:t>
            </w:r>
            <w:proofErr w:type="spellStart"/>
            <w:proofErr w:type="gramEnd"/>
            <w:r w:rsidRPr="00D709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D709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</w:tc>
        <w:tc>
          <w:tcPr>
            <w:tcW w:w="5341" w:type="dxa"/>
            <w:gridSpan w:val="3"/>
          </w:tcPr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D709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Н(</w:t>
            </w:r>
            <w:proofErr w:type="spellStart"/>
            <w:proofErr w:type="gramEnd"/>
            <w:r w:rsidRPr="00D709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D709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D709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С(</w:t>
            </w:r>
            <w:proofErr w:type="spellStart"/>
            <w:proofErr w:type="gramEnd"/>
            <w:r w:rsidRPr="00D709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D709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D7095C" w:rsidRDefault="00497FD5" w:rsidP="00D7095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D709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В(</w:t>
            </w:r>
            <w:proofErr w:type="spellStart"/>
            <w:proofErr w:type="gramEnd"/>
            <w:r w:rsidRPr="00D709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D709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</w:tc>
      </w:tr>
    </w:tbl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</w:t>
      </w: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 представления о деревьях, кустарниках, травянистых растениях; растениях луга, сада, леса.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Имеет представления об условиях жизни комнатных растений. Знаком со способами их вегетативного размножения (черенками, листьями, усами). Умеет  устанавливать связи между состоянием растения и условиями окружающей среды. Знаком</w:t>
      </w:r>
      <w:r w:rsidR="008D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лекарственными растениями (подорожник, крапива и др.).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Знает  о домашних, зимующих и перелетных птицах; домашних животных и обитателях уголка природы, об их  особенностях приспособления животных к окружающей среде.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Имеет знания о млекопитающих, земноводных и пресмыкающихся. Знаком с некоторыми формами защиты земноводных и пресмыкающихся от врагов (например, уж отпугивает врагов шипением и т. п.).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Имеет представления о насекомых. </w:t>
      </w:r>
      <w:proofErr w:type="gramStart"/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с особенностями их жизни (муравьи, пчелы, осы живут большими семьями, муравьи — в муравейниках, пчелы — в дуплах, ульях).</w:t>
      </w:r>
      <w:proofErr w:type="gramEnd"/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различать по внешнему виду и правильно называть бабочек (капустница, крапивница, павлиний глаз и др.) и жуков (божья коровка, жужелица и др.). Умеет  сравнивать насекомых по способу передвижения (летают, прыгают, ползают).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Умеет обобщать и систематизировать представления о временах года.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Имеет представления о переходе веществ из твердого состояния в </w:t>
      </w:r>
      <w:proofErr w:type="gramStart"/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жидкое</w:t>
      </w:r>
      <w:proofErr w:type="gramEnd"/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наоборот.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Умеет передавать свое отношение к природе в рассказах и продуктивных видах деятельности.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Умеет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Умеет  правильно вести себя в природе (не ломать кустов и ветвей деревьев, не оставлять мусор, не разрушать муравейники и др.).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представления о сезонных изменениях в природе 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Знаком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Знает о том, что 22 июня — день летнего солнцестояния (самый долгий день в году: с этого дня ночь удлиняется, а день идет на убыль).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Знаком с трудом людей на полях, в садах и огородах. </w:t>
      </w:r>
    </w:p>
    <w:p w:rsidR="00B44114" w:rsidRPr="00B44114" w:rsidRDefault="00B44114" w:rsidP="00B44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14" w:rsidRPr="00B44114" w:rsidRDefault="00B44114" w:rsidP="00B44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0FB" w:rsidRDefault="007C10FB" w:rsidP="007C10FB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sectPr w:rsidR="007C10FB" w:rsidSect="00D7095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C10FB" w:rsidRPr="007C10FB" w:rsidRDefault="007C10FB" w:rsidP="007C10FB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Оц</w:t>
      </w:r>
      <w:r w:rsidRPr="007C10F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енка индивидуального развития детей в рамках педагогической диагностики</w:t>
      </w:r>
    </w:p>
    <w:p w:rsidR="007C10FB" w:rsidRPr="007C10FB" w:rsidRDefault="00E8475A" w:rsidP="007C10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Образовательная область _____________________________________________________________________________</w:t>
      </w:r>
    </w:p>
    <w:p w:rsidR="007C10FB" w:rsidRPr="007C10FB" w:rsidRDefault="007C10FB" w:rsidP="007C10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7C10FB" w:rsidRPr="007C10FB" w:rsidRDefault="007C10FB" w:rsidP="007C10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7C10FB" w:rsidRPr="007C10FB" w:rsidRDefault="007C10FB" w:rsidP="007C1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0F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90C26C9" wp14:editId="32389C13">
            <wp:extent cx="9810750" cy="3114675"/>
            <wp:effectExtent l="19050" t="0" r="19050" b="0"/>
            <wp:docPr id="2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10FB" w:rsidRPr="007C10FB" w:rsidRDefault="007C10FB" w:rsidP="007C1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10FB" w:rsidRDefault="007C10F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E0F" w:rsidRPr="00435D9B" w:rsidRDefault="00F42E0F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Н-</w:t>
      </w:r>
      <w:proofErr w:type="gramEnd"/>
      <w:r w:rsidRPr="00435D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низкий </w:t>
      </w:r>
    </w:p>
    <w:p w:rsidR="00F42E0F" w:rsidRPr="00435D9B" w:rsidRDefault="00F42E0F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С-</w:t>
      </w:r>
      <w:proofErr w:type="gramEnd"/>
      <w:r w:rsidRPr="00435D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средний</w:t>
      </w:r>
      <w:r w:rsidR="00435D9B" w:rsidRPr="00435D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F42E0F" w:rsidRPr="00435D9B" w:rsidRDefault="00F42E0F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sectPr w:rsidR="00F42E0F" w:rsidRPr="00435D9B" w:rsidSect="007C10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proofErr w:type="gramStart"/>
      <w:r w:rsidRPr="00435D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В-</w:t>
      </w:r>
      <w:proofErr w:type="gramEnd"/>
      <w:r w:rsidRPr="00435D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высокий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 «Познавательное развитие» Формирование целостной картины мира. Предметное и социальное окружение.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Задание:___________________________________</w:t>
      </w:r>
      <w:r w:rsidR="00435D9B"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Источник:_________________________________</w:t>
      </w:r>
      <w:r w:rsidR="00435D9B"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</w:t>
      </w:r>
    </w:p>
    <w:p w:rsidR="00497FD5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Воспитатели:_______________________________</w:t>
      </w:r>
      <w:r w:rsidR="00435D9B"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</w:t>
      </w:r>
    </w:p>
    <w:p w:rsidR="00435D9B" w:rsidRPr="00435D9B" w:rsidRDefault="00435D9B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Критерии оценки: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Н-низкий</w:t>
      </w:r>
      <w:proofErr w:type="gramEnd"/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С-средний</w:t>
      </w:r>
      <w:proofErr w:type="gramEnd"/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В-высокий</w:t>
      </w:r>
      <w:proofErr w:type="gramEnd"/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4138"/>
        <w:gridCol w:w="2290"/>
        <w:gridCol w:w="2281"/>
      </w:tblGrid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proofErr w:type="gram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 ребенка</w:t>
            </w: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Начало года (</w:t>
            </w:r>
            <w:proofErr w:type="spell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proofErr w:type="gram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spellEnd"/>
            <w:proofErr w:type="gram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</w:t>
            </w: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Конец года 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spell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</w:t>
            </w: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97FD5" w:rsidRPr="00435D9B" w:rsidTr="00497FD5">
        <w:tc>
          <w:tcPr>
            <w:tcW w:w="534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.)-______________________________</w:t>
            </w:r>
          </w:p>
        </w:tc>
        <w:tc>
          <w:tcPr>
            <w:tcW w:w="534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.)-______________________________</w:t>
            </w:r>
          </w:p>
        </w:tc>
      </w:tr>
    </w:tbl>
    <w:p w:rsidR="00B44114" w:rsidRPr="00B44114" w:rsidRDefault="00B44114" w:rsidP="00B44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4114" w:rsidRPr="00B44114" w:rsidRDefault="00B44114" w:rsidP="00B44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41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 познавательно - исследовательской деятельности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Первичные представления об объектах окружающего мира</w:t>
      </w: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Имеет представления о существенных характеристиках предметов, о свойствах и качествах различных материалов. Имеет представления о качестве поверхности предметов и объектов.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Умеет применять разнообразные способы обследования предметов (наложение, приложение, сравнение по количеству и т. д.).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Развит познавательно-исследовательский интерес, показывает занимательные опыты, фокусы; простейшие  эксперименты и наблюдениям.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Сенсорное развитие</w:t>
      </w: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Развиты зрение, слух, обоняние, осязание, вкус, сенсомоторные способности.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Хорошо развита мелкая моторика рук в разнообразных видах деятельности.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Умеет созерцать предметы, явления (всматриваться, вслушиваться), направляя внимание на более тонкое различение их качеств.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Умеет выделять в процессе восприятия несколько каче</w:t>
      </w:r>
      <w:proofErr w:type="gramStart"/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Умеет классифицировать предметы по общим качествам (форме, величине, строению, цвету).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Проектная деятельность</w:t>
      </w: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исследовательской проектной деятельности умеет уделять внимание анализу эффективности источников информации, обсуждает проекта в кругу сверстников.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работе над нормативными проектами умеет обсуждать с  детьми соответствующих этим проектам ситуаций и отрицательные последствия, которые могут возникнуть при нарушении установленных норм.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Дидактические игры</w:t>
      </w: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Умеет  играть в различные дидактические игры (лото, мозаика, бирюльки и др.). Умеет организовывать игры, исполнять роль ведущего.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Умеет  согласовывать свои действия с действиями ведущего и других участников игры.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 проявлять в игре </w:t>
      </w:r>
      <w:proofErr w:type="gramStart"/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к школе качества: произвольное поведение, ассоциативно-образное и логическое мышление, воображение, познавательную активность.</w:t>
      </w:r>
    </w:p>
    <w:p w:rsidR="00B44114" w:rsidRPr="00B44114" w:rsidRDefault="00B44114" w:rsidP="00B44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41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Приобщение к социокультурным ценностям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Имеет представления о предметном </w:t>
      </w:r>
      <w:proofErr w:type="spellStart"/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proofErr w:type="gramStart"/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spellEnd"/>
      <w:proofErr w:type="gramEnd"/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предметах, облегчающих труд людей на производстве.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Знает разные виды транспорта (наземный, подземный, воздушный, водный).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Знаком с библиотеками, музеями.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Имеет  элементарные знания о специфике школы, колледжа, вуза. 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Имеет представления о 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Имеет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Имеет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B44114" w:rsidRPr="00B44114" w:rsidRDefault="00B44114" w:rsidP="00B44114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Имеет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</w:t>
      </w: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Pr="00497FD5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P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 «Речевое развитие»</w:t>
      </w:r>
    </w:p>
    <w:p w:rsidR="00497FD5" w:rsidRPr="00435D9B" w:rsidRDefault="00497FD5" w:rsidP="00435D9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Задание:___________________________________</w:t>
      </w:r>
      <w:r w:rsidR="00435D9B"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</w:t>
      </w:r>
    </w:p>
    <w:p w:rsidR="00497FD5" w:rsidRPr="00435D9B" w:rsidRDefault="00497FD5" w:rsidP="00435D9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Источник:_________________________________</w:t>
      </w:r>
      <w:r w:rsidR="00435D9B"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</w:t>
      </w:r>
    </w:p>
    <w:p w:rsidR="00497FD5" w:rsidRPr="00435D9B" w:rsidRDefault="00497FD5" w:rsidP="00435D9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Воспитатели:_______________________________</w:t>
      </w:r>
      <w:r w:rsidR="00435D9B"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</w:t>
      </w:r>
    </w:p>
    <w:p w:rsidR="00497FD5" w:rsidRPr="00435D9B" w:rsidRDefault="00497FD5" w:rsidP="00435D9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Критерии оценки:</w:t>
      </w:r>
    </w:p>
    <w:p w:rsidR="00497FD5" w:rsidRPr="00435D9B" w:rsidRDefault="00497FD5" w:rsidP="00435D9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Н-низкий</w:t>
      </w:r>
      <w:proofErr w:type="gramEnd"/>
      <w:r w:rsid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</w:t>
      </w: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С-средний</w:t>
      </w:r>
      <w:r w:rsid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</w:t>
      </w: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В-высокий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3924"/>
        <w:gridCol w:w="214"/>
        <w:gridCol w:w="2290"/>
        <w:gridCol w:w="2281"/>
      </w:tblGrid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 (</w:t>
            </w:r>
            <w:proofErr w:type="spellStart"/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proofErr w:type="gramStart"/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года 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8" w:type="dxa"/>
            <w:gridSpan w:val="2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D5" w:rsidRPr="00435D9B" w:rsidTr="00435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497FD5" w:rsidRPr="00435D9B" w:rsidRDefault="00497FD5" w:rsidP="00435D9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</w:tc>
        <w:tc>
          <w:tcPr>
            <w:tcW w:w="4785" w:type="dxa"/>
            <w:gridSpan w:val="3"/>
          </w:tcPr>
          <w:p w:rsidR="00497FD5" w:rsidRPr="00435D9B" w:rsidRDefault="00497FD5" w:rsidP="00435D9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</w:tc>
      </w:tr>
    </w:tbl>
    <w:p w:rsidR="00497FD5" w:rsidRDefault="00497FD5" w:rsidP="00435D9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Pr="008D167E" w:rsidRDefault="00497FD5" w:rsidP="008D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7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«Речевое развитие»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751"/>
      </w:tblGrid>
      <w:tr w:rsidR="00497FD5" w:rsidRPr="008D167E" w:rsidTr="00497FD5">
        <w:tc>
          <w:tcPr>
            <w:tcW w:w="7393" w:type="dxa"/>
          </w:tcPr>
          <w:p w:rsidR="00497FD5" w:rsidRPr="008D167E" w:rsidRDefault="00497FD5" w:rsidP="008D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начало учебного года</w:t>
            </w:r>
          </w:p>
        </w:tc>
        <w:tc>
          <w:tcPr>
            <w:tcW w:w="7393" w:type="dxa"/>
          </w:tcPr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На окончание учебного года           </w:t>
            </w:r>
          </w:p>
        </w:tc>
      </w:tr>
      <w:tr w:rsidR="00497FD5" w:rsidRPr="008D167E" w:rsidTr="00497FD5">
        <w:tc>
          <w:tcPr>
            <w:tcW w:w="7393" w:type="dxa"/>
          </w:tcPr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произносит все звуки родного языка</w:t>
            </w:r>
            <w:proofErr w:type="gramStart"/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не торопясь  ,выразительно;</w:t>
            </w:r>
          </w:p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-употребляет в речи простые и сложные предложения;</w:t>
            </w:r>
          </w:p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-пользуется прямой и косвенной речью</w:t>
            </w:r>
            <w:proofErr w:type="gramStart"/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поддерживать непринужденную беседу</w:t>
            </w:r>
            <w:proofErr w:type="gramStart"/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;</w:t>
            </w:r>
            <w:proofErr w:type="gramEnd"/>
          </w:p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-составляет  по \</w:t>
            </w:r>
            <w:proofErr w:type="gramStart"/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образцу ,плану \ небольшой рассказ о предмете ,картине ,по теме, предложенной воспитателем  \;</w:t>
            </w:r>
          </w:p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-составляет  рассказы из личного опыта</w:t>
            </w:r>
            <w:proofErr w:type="gramStart"/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передавая хорошо знакомые события  ;</w:t>
            </w:r>
          </w:p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образовывать \по образцу  однокоренные слова \ко</w:t>
            </w:r>
            <w:proofErr w:type="gramStart"/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котик –</w:t>
            </w:r>
            <w:proofErr w:type="spellStart"/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котенька</w:t>
            </w:r>
            <w:proofErr w:type="spellEnd"/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-котище \;</w:t>
            </w:r>
          </w:p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-подбирает  слова со сходными значениями \синонимы \  </w:t>
            </w:r>
          </w:p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определять место звука в слове</w:t>
            </w:r>
          </w:p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-умеет подбирать к существительному несколько прилагательных </w:t>
            </w:r>
          </w:p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-последовательно, без пропусков пересказывает небольшие литературные произведения</w:t>
            </w:r>
          </w:p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-употребляет слова, относящиеся к миру человеческих взаимоотношений.</w:t>
            </w:r>
          </w:p>
        </w:tc>
        <w:tc>
          <w:tcPr>
            <w:tcW w:w="7393" w:type="dxa"/>
          </w:tcPr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-самостоятельно, выразительно последовательно, без повторов передает содержание литературного текста, использует в пересказе выразительные средства, характерные для произведения;</w:t>
            </w:r>
          </w:p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строить предложения разных видов, составлять рассказы, небольшие сказки;</w:t>
            </w:r>
          </w:p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 слова с определенным звуком, определять место звука в слове;</w:t>
            </w:r>
          </w:p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-делит простые  предложения на  слова</w:t>
            </w:r>
            <w:proofErr w:type="gramStart"/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-делит слова на слоги</w:t>
            </w:r>
            <w:proofErr w:type="gramStart"/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составлять слова из слогов</w:t>
            </w:r>
          </w:p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 интерес детей к художественной литературе разных жанров</w:t>
            </w:r>
            <w:proofErr w:type="gramStart"/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различать сказку, рассказ, стихотворение. Учить понимать главную идею произведения</w:t>
            </w:r>
            <w:proofErr w:type="gramStart"/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оценивают поступки героев</w:t>
            </w:r>
          </w:p>
          <w:p w:rsidR="00497FD5" w:rsidRPr="008D167E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67E" w:rsidRDefault="008D167E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67E" w:rsidRDefault="008D167E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67E" w:rsidRDefault="008D167E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67E" w:rsidRDefault="008D167E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67E" w:rsidRDefault="008D167E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67E" w:rsidRDefault="008D167E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P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 «Познавательное развитие» Формирование элементарных математических представлений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Задание:___________________________________________________________________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Источник:_________________________________________________________________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Воспитатели:_______________________________________________________________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Критерии оценки: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Н-низкий</w:t>
      </w:r>
      <w:proofErr w:type="gramEnd"/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С-средний</w:t>
      </w:r>
      <w:proofErr w:type="gramEnd"/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В-высокий</w:t>
      </w:r>
      <w:proofErr w:type="gramEnd"/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4138"/>
        <w:gridCol w:w="2290"/>
        <w:gridCol w:w="2281"/>
      </w:tblGrid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proofErr w:type="gram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 ребенка</w:t>
            </w: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Начало года (</w:t>
            </w:r>
            <w:proofErr w:type="spell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proofErr w:type="gram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spellEnd"/>
            <w:proofErr w:type="gram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</w:t>
            </w: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Конец года 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spell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</w:t>
            </w: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97FD5" w:rsidRPr="00435D9B" w:rsidTr="00497FD5">
        <w:tc>
          <w:tcPr>
            <w:tcW w:w="534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</w:tc>
        <w:tc>
          <w:tcPr>
            <w:tcW w:w="534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</w:tc>
      </w:tr>
    </w:tbl>
    <w:p w:rsidR="00497FD5" w:rsidRPr="00497FD5" w:rsidRDefault="00497FD5" w:rsidP="0049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«Формирование элементарных математических представлений»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4833"/>
      </w:tblGrid>
      <w:tr w:rsidR="00497FD5" w:rsidRPr="00497FD5" w:rsidTr="00497FD5">
        <w:tc>
          <w:tcPr>
            <w:tcW w:w="7393" w:type="dxa"/>
          </w:tcPr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На начало учебного года</w:t>
            </w:r>
          </w:p>
        </w:tc>
        <w:tc>
          <w:tcPr>
            <w:tcW w:w="7393" w:type="dxa"/>
          </w:tcPr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На окончание учебного года           </w:t>
            </w:r>
          </w:p>
        </w:tc>
      </w:tr>
      <w:tr w:rsidR="00497FD5" w:rsidRPr="00497FD5" w:rsidTr="00497FD5">
        <w:tc>
          <w:tcPr>
            <w:tcW w:w="7393" w:type="dxa"/>
          </w:tcPr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определяет направления расположения предметов: </w:t>
            </w:r>
            <w:r w:rsidRPr="00497F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впереди</w:t>
            </w:r>
            <w:proofErr w:type="gramStart"/>
            <w:r w:rsidRPr="00497F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7F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сзади ,вверху ,внизу .слева ,справа;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-различает  круг и овал \фигуру ограниченную овалом\;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 с образованием чисел от</w:t>
            </w:r>
            <w:r w:rsidRPr="00497F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6 до 9</w:t>
            </w: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,умеет сравнивать совокупности предметов выраженные смежными числами, и устанавливать  равенство между ними</w:t>
            </w:r>
            <w:proofErr w:type="gramStart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считать предметы на ощупь</w:t>
            </w:r>
            <w:proofErr w:type="gramStart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счете и воспроизведении заданного количества  движений по образцу и названному в  пределах 9 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-развиты навыки ориентировки на листе бумаги;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-соотносит  предметов по форме с геометрическими образцами;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  <w:proofErr w:type="gramEnd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</w:t>
            </w:r>
            <w:r w:rsidRPr="00497F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неделе, днях 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-знаком  с образованием числа </w:t>
            </w:r>
            <w:r w:rsidRPr="00497F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счет и отсчет  в пределах 10;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-имеет представление о том, что вести счет предметов  можно в любом направлении; 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развиты умение видеть равное количество  в  группах разных предметов и обобщать числовые значения \всех игрушек по 6,по 7 и т.д.\ 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развиты навыки ориентировки в пространстве;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представление о том, что некоторые предметы можно разделить на 2 и 4 равные части и устанавливает  отношения между целым и частью</w:t>
            </w:r>
            <w:proofErr w:type="gramStart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 с количественным  составом чисел первого пятка из единиц;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развито умение  сравнивать смежные числа в пределах 10,на наглядной  основе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определять</w:t>
            </w:r>
            <w:proofErr w:type="gramStart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больше или меньше другого;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развито умение  анализировать форму предметов;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умеет устанавливать размерных соотношений между предметами  </w:t>
            </w:r>
          </w:p>
          <w:p w:rsidR="00497FD5" w:rsidRPr="00497FD5" w:rsidRDefault="00497FD5" w:rsidP="0049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-Имеет знания об образовании чисел второго пятка</w:t>
            </w:r>
            <w:proofErr w:type="gramStart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авыки счета в пределах 10,счет на слух, по осязанию, счет движений;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умеет  сравнивать предметы,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  глазомер;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умеет  анализировать форму </w:t>
            </w:r>
            <w:proofErr w:type="gramStart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proofErr w:type="gramEnd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дают ее словесное описание;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знают счет предметов в разных направлениях \слева направо, справа налево  и др. </w:t>
            </w:r>
            <w:proofErr w:type="gramStart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</w:t>
            </w:r>
            <w:proofErr w:type="gramEnd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счете предметов в любом расположении \по кругу ,в квадрате ,в ряд и </w:t>
            </w:r>
            <w:proofErr w:type="spellStart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</w:t>
            </w:r>
            <w:proofErr w:type="spellEnd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.\;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  определять равное количество в группах разных предметов;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устанавливают  пространственные отношения :</w:t>
            </w:r>
            <w:r w:rsidRPr="00497F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перед</w:t>
            </w:r>
            <w:proofErr w:type="gramStart"/>
            <w:r w:rsidRPr="00497F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7F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после, между, за и </w:t>
            </w:r>
            <w:proofErr w:type="spellStart"/>
            <w:r w:rsidRPr="00497F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</w:t>
            </w:r>
            <w:proofErr w:type="spellEnd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определяет  количественный состав  числа из единиц в пределах 10;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сравнивает смежные числа и определяет разностные отношения между ними, называет предыдущие и последующие числа, понимает выражения </w:t>
            </w:r>
            <w:r w:rsidRPr="00497F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 </w:t>
            </w: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7F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после;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делит предметы  и геометрические фигуры на 2 и 4 равные части;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видоизменять геометрические фигуры, составлять из одних фигур другие</w:t>
            </w:r>
            <w:proofErr w:type="gramStart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фигуры из частей;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зарисовывать  квадрат, прямоугольник</w:t>
            </w:r>
            <w:proofErr w:type="gramStart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овал, треугольник на бумаге  клетку;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измерять длину, ширину, высоту  предмета с помощью условной мерки;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делит предметы на части с помощью условной мерки;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proofErr w:type="gramEnd"/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определять объем  жидких и сыпучих тел с помощью  условной мерки;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 с составом числа из двух меньших чисел;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составлять и решать простые  арифметические задачи на сложение и вычитание;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развита сообразительность, логическое мышление</w:t>
            </w: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D5" w:rsidRPr="00497FD5" w:rsidRDefault="00497FD5" w:rsidP="0049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P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Образовательная область  «Художественно – эстетическое развитие» </w:t>
      </w:r>
    </w:p>
    <w:p w:rsidR="00497FD5" w:rsidRP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Задание:___________________________________________________________________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Источник:_________________________________________________________________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Воспитатели:_______________________________________________________________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Критерии оценки: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Н-низкий</w:t>
      </w:r>
      <w:proofErr w:type="gramEnd"/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С-средний</w:t>
      </w:r>
      <w:proofErr w:type="gramEnd"/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В-высокий</w:t>
      </w:r>
      <w:proofErr w:type="gramEnd"/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4138"/>
        <w:gridCol w:w="2290"/>
        <w:gridCol w:w="2281"/>
      </w:tblGrid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proofErr w:type="gram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 ребенка</w:t>
            </w: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Начало года (</w:t>
            </w:r>
            <w:proofErr w:type="spell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proofErr w:type="gram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spellEnd"/>
            <w:proofErr w:type="gram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</w:t>
            </w: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Конец года 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spell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</w:t>
            </w: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97FD5" w:rsidRPr="00435D9B" w:rsidTr="00497FD5">
        <w:tc>
          <w:tcPr>
            <w:tcW w:w="534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</w:tc>
        <w:tc>
          <w:tcPr>
            <w:tcW w:w="534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</w:tc>
      </w:tr>
    </w:tbl>
    <w:p w:rsidR="00B44114" w:rsidRPr="00B44114" w:rsidRDefault="00435D9B" w:rsidP="00B44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="00B44114" w:rsidRPr="00B44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исование</w:t>
      </w:r>
    </w:p>
    <w:p w:rsidR="00B44114" w:rsidRPr="00B44114" w:rsidRDefault="00B44114" w:rsidP="00B44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изображать предметы по памяти и с натуры; </w:t>
      </w:r>
      <w:proofErr w:type="gramStart"/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B44114" w:rsidRPr="00B44114" w:rsidRDefault="00B44114" w:rsidP="00B44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Умеет свободно владеть карандашом при выполнении линейного рисунка,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горизонтально). Умеет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</w:t>
      </w:r>
      <w:proofErr w:type="spellEnd"/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др.</w:t>
      </w:r>
    </w:p>
    <w:p w:rsidR="00B44114" w:rsidRPr="00B44114" w:rsidRDefault="00B44114" w:rsidP="00B44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Умеет видеть красоту созданного изображения, равно 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B44114" w:rsidRPr="00B44114" w:rsidRDefault="00B44114" w:rsidP="00435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Имеет представление о разнообразии цветов и оттенков, опираясь на реальную окраску предметов, декоративную роспись, сказочные сюжеты; умеет создавать цвета и оттенки.</w:t>
      </w:r>
    </w:p>
    <w:p w:rsidR="00B44114" w:rsidRDefault="00B44114" w:rsidP="00435D9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различать оттенки цветов и передавать их в рисунке, наблюдать и сравнивать цвета окружающих предметов, явлений (нежно-зеленые только что появившиеся листочки, бледно-зеленые стебли</w:t>
      </w:r>
      <w:proofErr w:type="gramEnd"/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P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Образовательная область  «Художественно – эстетическое развитие» </w:t>
      </w:r>
    </w:p>
    <w:p w:rsidR="00497FD5" w:rsidRP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Задание:___________________________________________________________________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Источник:_________________________________________________________________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Воспитатели:_______________________________________________________________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Критерии оценки: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Н-низкий</w:t>
      </w:r>
      <w:proofErr w:type="gramEnd"/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С-средний</w:t>
      </w:r>
      <w:proofErr w:type="gramEnd"/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В-высокий</w:t>
      </w:r>
      <w:proofErr w:type="gramEnd"/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4138"/>
        <w:gridCol w:w="2290"/>
        <w:gridCol w:w="2281"/>
      </w:tblGrid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proofErr w:type="gram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 ребенка</w:t>
            </w: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Начало года (</w:t>
            </w:r>
            <w:proofErr w:type="spell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proofErr w:type="gram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spellEnd"/>
            <w:proofErr w:type="gram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</w:t>
            </w: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Конец года 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spell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</w:t>
            </w: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97FD5" w:rsidRPr="00435D9B" w:rsidTr="00497FD5">
        <w:tc>
          <w:tcPr>
            <w:tcW w:w="534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</w:tc>
        <w:tc>
          <w:tcPr>
            <w:tcW w:w="534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</w:tc>
      </w:tr>
    </w:tbl>
    <w:p w:rsidR="00B44114" w:rsidRPr="00B44114" w:rsidRDefault="00B44114" w:rsidP="00B44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Лепка</w:t>
      </w:r>
      <w:r w:rsidRPr="00B44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 свободно использовать для создания образов предметов, объектов природы, сказочных персонажей разнообразные приемы, усвоенные ранее; умеет  передавать форму основной части и других частей, их пропорции, позу, характерные особенности изображаемых объектов; обрабатывает поверхность формы движениями пальцев и стекой.</w:t>
      </w:r>
    </w:p>
    <w:p w:rsidR="00B44114" w:rsidRPr="00B44114" w:rsidRDefault="00B44114" w:rsidP="00B44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B44114" w:rsidRPr="00B44114" w:rsidRDefault="00B44114" w:rsidP="00B44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Умеет создавать скульптурные группы из двух-трех фигур</w:t>
      </w:r>
      <w:proofErr w:type="gramStart"/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пропорции предметов, их соотношение по величине, выразительность поз, движений, деталей.</w:t>
      </w: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Pr="00497FD5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P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Образовательная область  «Художественно – эстетическое развитие» </w:t>
      </w:r>
    </w:p>
    <w:p w:rsidR="00497FD5" w:rsidRP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Задание:___________________________________________________________________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Источник:_________________________________________________________________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Воспитатели:_______________________________________________________________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Критерии оценки: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Н-низкий</w:t>
      </w:r>
      <w:proofErr w:type="gramEnd"/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С-средний</w:t>
      </w:r>
      <w:proofErr w:type="gramEnd"/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В-высокий</w:t>
      </w:r>
      <w:proofErr w:type="gramEnd"/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4138"/>
        <w:gridCol w:w="2290"/>
        <w:gridCol w:w="2281"/>
      </w:tblGrid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proofErr w:type="gram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 ребенка</w:t>
            </w: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Начало года (</w:t>
            </w:r>
            <w:proofErr w:type="spell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proofErr w:type="gram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spellEnd"/>
            <w:proofErr w:type="gram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</w:t>
            </w: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Конец года 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spell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</w:t>
            </w: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97FD5" w:rsidRPr="00435D9B" w:rsidTr="00497FD5">
        <w:tc>
          <w:tcPr>
            <w:tcW w:w="534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</w:tc>
        <w:tc>
          <w:tcPr>
            <w:tcW w:w="534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</w:tc>
      </w:tr>
    </w:tbl>
    <w:p w:rsidR="00B44114" w:rsidRPr="00B44114" w:rsidRDefault="00B44114" w:rsidP="00B44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Аппликация.</w:t>
      </w:r>
      <w:r w:rsidRPr="00B44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44114" w:rsidRPr="00B44114" w:rsidRDefault="00B44114" w:rsidP="00B44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 красиво располагать фигуры на листе бумаги формата, соответствующего пропорциям изображаемых предметов.</w:t>
      </w:r>
    </w:p>
    <w:p w:rsidR="00B44114" w:rsidRPr="00B44114" w:rsidRDefault="00B44114" w:rsidP="00B44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составлять узоры и декоративные композиции из геометрических и растительных элементов на листах бумаги разной</w:t>
      </w:r>
    </w:p>
    <w:p w:rsidR="00B44114" w:rsidRPr="00B44114" w:rsidRDefault="00B44114" w:rsidP="00B44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формы; изображать птиц, животных по замыслу и по мотивам народного искусства.</w:t>
      </w:r>
    </w:p>
    <w:p w:rsidR="00B44114" w:rsidRPr="00B44114" w:rsidRDefault="00B44114" w:rsidP="00B44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Владеет приёмами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B44114" w:rsidRPr="00B44114" w:rsidRDefault="00B44114" w:rsidP="00B44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создании образов использует разные приемы  вырезания, обрывания бумаги, наклеивания изображений (намазывая их клеем полностью или частично, создавая иллюзию передачи объема);</w:t>
      </w: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D9B" w:rsidRDefault="00435D9B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114" w:rsidRPr="00497FD5" w:rsidRDefault="00B44114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P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 «Социально-коммуникативное развитие»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Задание:___________________________________________________________________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Источник:_________________________________________________________________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Воспитатели:_______________________________________________________________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Критерии оценки:</w:t>
      </w:r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Н-низкий</w:t>
      </w:r>
      <w:proofErr w:type="gramEnd"/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С-средний</w:t>
      </w:r>
      <w:proofErr w:type="gramEnd"/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5D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В-высокий</w:t>
      </w:r>
      <w:proofErr w:type="gramEnd"/>
    </w:p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4138"/>
        <w:gridCol w:w="2290"/>
        <w:gridCol w:w="2281"/>
      </w:tblGrid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proofErr w:type="gram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 ребенка</w:t>
            </w: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Начало года (</w:t>
            </w:r>
            <w:proofErr w:type="spell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proofErr w:type="gram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spellEnd"/>
            <w:proofErr w:type="gram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</w:t>
            </w: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Конец года 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spellStart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</w:t>
            </w: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FD5" w:rsidRPr="00435D9B" w:rsidTr="00497FD5">
        <w:tc>
          <w:tcPr>
            <w:tcW w:w="86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D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4139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97FD5" w:rsidRPr="00435D9B" w:rsidRDefault="00497FD5" w:rsidP="00435D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97FD5" w:rsidRPr="00435D9B" w:rsidTr="00497FD5">
        <w:tc>
          <w:tcPr>
            <w:tcW w:w="534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</w:tc>
        <w:tc>
          <w:tcPr>
            <w:tcW w:w="5341" w:type="dxa"/>
          </w:tcPr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  <w:p w:rsidR="00497FD5" w:rsidRPr="00435D9B" w:rsidRDefault="00497FD5" w:rsidP="00435D9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В(</w:t>
            </w:r>
            <w:proofErr w:type="spellStart"/>
            <w:proofErr w:type="gram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к.г</w:t>
            </w:r>
            <w:proofErr w:type="spellEnd"/>
            <w:r w:rsidRPr="00435D9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.)-______________________________</w:t>
            </w:r>
          </w:p>
        </w:tc>
      </w:tr>
    </w:tbl>
    <w:p w:rsidR="00497FD5" w:rsidRP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P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 «Социально-коммуникативное развитие»</w:t>
      </w:r>
    </w:p>
    <w:p w:rsidR="00497FD5" w:rsidRP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изучается? </w:t>
      </w:r>
    </w:p>
    <w:p w:rsidR="00497FD5" w:rsidRPr="005F5C59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принятия и осознания детьми нравственной нормы.</w:t>
      </w:r>
    </w:p>
    <w:p w:rsidR="00497FD5" w:rsidRPr="005F5C59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Диагностические показатели: осведомленность норм и </w:t>
      </w:r>
      <w:proofErr w:type="gramStart"/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</w:t>
      </w:r>
      <w:proofErr w:type="gramEnd"/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в обществе.</w:t>
      </w:r>
    </w:p>
    <w:p w:rsidR="00497FD5" w:rsidRPr="005F5C59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</w:t>
      </w:r>
    </w:p>
    <w:p w:rsidR="00497FD5" w:rsidRPr="005F5C59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говорят: «Я буду рассказывать тебе истории, а ты их закончи». В каждом случае нужно добиваться от ребенка мотивировки ответа.</w:t>
      </w:r>
    </w:p>
    <w:p w:rsidR="00497FD5" w:rsidRPr="005F5C59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Ситуации:</w:t>
      </w:r>
    </w:p>
    <w:p w:rsidR="00497FD5" w:rsidRPr="005F5C59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строили город. Оля не хотела играть. Она стояла рядом и смотрела, как играют другие. К детям подошла воспитательница и сказала: «Мы сейчас будем ужинать. Пора складывать игрушки. Попросите Олю помочь вам». Тогда Оля ответила. Что ответила Оля? Почему?</w:t>
      </w:r>
    </w:p>
    <w:p w:rsidR="00497FD5" w:rsidRPr="005F5C59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Кате на день рождения мама подарила красивую куклу. Катя стала с ней играть. Тут к ней подошла ее младшая сестра Вера и сказала: «Я тоже хочу поиграть с этой куклой». Тогда Катя ответила. Что ответила Катя? Почему?</w:t>
      </w:r>
    </w:p>
    <w:p w:rsidR="00497FD5" w:rsidRPr="005F5C59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Люба и Саша рисовали. Люба рисовала красным карандашом, а Саша - зеленым. Вдруг Любин карандаш сломался. «Саша, - сказала Люба, - можно мне дорисовать картинку твоим карандашом?» Саша ей ответила. Что ответила Саша? Почему?</w:t>
      </w:r>
    </w:p>
    <w:p w:rsidR="00497FD5" w:rsidRPr="005F5C59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Маша и Света убирали игрушки. Маша быстро сложила кубики в коробку. Воспитатель ей сказал: «Маша, ты сделала свою часть работы. Если хочешь, </w:t>
      </w:r>
      <w:proofErr w:type="gramStart"/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gramEnd"/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играй или помоги Свете закончить уборку». Маша ответила. Что ответила Маша? Почему?</w:t>
      </w:r>
    </w:p>
    <w:p w:rsidR="00497FD5" w:rsidRPr="005F5C59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Петя принес в детский сад игрушечный самосвал. Всем детям захотелось поиграть с этой игрушкой. Вдруг к Пете подошел Сережа, выхватил машину и стал с ней играть. Тогда Петя. Что сделал Петя? Почему?</w:t>
      </w:r>
    </w:p>
    <w:p w:rsidR="00497FD5" w:rsidRPr="005F5C59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Катя и Вера играли в пятнашки. Катя убегала, а Вера догоняла. Вдруг Катя упала. Тогда Вера. Что сделала Вера? Почему?</w:t>
      </w:r>
    </w:p>
    <w:p w:rsidR="00497FD5" w:rsidRPr="005F5C59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Таня и Оля играли в «дочки-матери». К ним подошел маленький мальчик и попросил: «Я тоже хочу играть. Мы тебя не возьмем, ты еще маленький» - ответила Оля. А Таня сказала. Что сказала Таня? Почему?</w:t>
      </w:r>
    </w:p>
    <w:p w:rsidR="00497FD5" w:rsidRPr="005F5C59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Коля играл в «лошадки». Он бегал и кричал: «Но, но, но!» В другой комнате мама укладывала спать его маленькую сестренку Свету. Девочка никак не могла заснуть и плакала. Тогда мама подошла к Коле и сказала: «Не шуми, пожалуйста, Света никак не может заснуть» Коля ей ответил. Что ответил Коля? Почему?</w:t>
      </w:r>
    </w:p>
    <w:p w:rsidR="00497FD5" w:rsidRPr="005F5C59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Саша гулял около дома. Вдруг он увидел маленького котенка, который дрожал от холода и жалобно мяукал. Тогда Саша. Что сделал Саша? Почему?</w:t>
      </w:r>
    </w:p>
    <w:p w:rsidR="00497FD5" w:rsidRPr="005F5C59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результатов: В процессе анализа результатов учитывается характер поступка и его аргументации. По особенностям придуманного ребенком поступка героя ситуации можно судить о степени принятия им нравственной нормы, а по характеру аргументации поступка - об осознании этой нормы.</w:t>
      </w:r>
    </w:p>
    <w:p w:rsidR="00497FD5" w:rsidRPr="005F5C59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</w:p>
    <w:p w:rsidR="00497FD5" w:rsidRPr="005F5C59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придумывает поступок героя, адекватный социально принятой этической норме, умеет объяснить этот поступок с позиций нормы.</w:t>
      </w:r>
    </w:p>
    <w:p w:rsidR="00497FD5" w:rsidRPr="005F5C59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домысливает поступок, соответствующий общепринятой норме, но не может аргументировать его.</w:t>
      </w:r>
    </w:p>
    <w:p w:rsid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придумывает окончание ситуации, в которой герой совершает поступок, не отвечающий социальной нравственной норме.</w:t>
      </w:r>
    </w:p>
    <w:p w:rsidR="005F5C59" w:rsidRDefault="005F5C59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9" w:rsidRDefault="005F5C59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9" w:rsidRDefault="005F5C59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9" w:rsidRDefault="005F5C59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9" w:rsidRDefault="005F5C59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9" w:rsidRDefault="005F5C59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9" w:rsidRPr="005F5C59" w:rsidRDefault="005F5C59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D5" w:rsidRPr="005F5C59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D5" w:rsidRPr="005F5C59" w:rsidRDefault="00497FD5" w:rsidP="0049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5F5C5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Социализация, развитие общения, нравственное воспитание</w:t>
      </w:r>
      <w:r w:rsidRPr="005F5C59">
        <w:rPr>
          <w:rFonts w:ascii="Times New Roman" w:eastAsia="Times New Roman" w:hAnsi="Times New Roman" w:cs="Times New Roman"/>
          <w:sz w:val="32"/>
          <w:szCs w:val="26"/>
          <w:lang w:eastAsia="ru-RU"/>
        </w:rPr>
        <w:t>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дружеские взаимоотношения с другими детьми. Развито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Сформированы такие качества, как сочувствие, отзывчивость, справедливость, скромность, заботливое отношение к малышам, пожилым людям,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Развиты  волевые качества: умеет ограничивать свои желания, выполнять установленные нормы поведения, в своих поступках следует положительному примеру.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уважительное отношение к окружающим. Сформировано умение слушать собеседника, не перебивать без надобности. Умеет спокойно отстаивать свое мнение.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Знает  формулы словесной вежливости (приветствие, прощание, просьбы, извинения).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Имеет представления о своих обязанностях, прежде всего в связи с подготовкой к школе. Сформирован интерес к учебной деятельности и желание учиться в школе.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Ребенок в семье и сообществе, патриотическое воспитание.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97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 Я</w:t>
      </w: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Углублены представления ребенка о себе в прошлом, настоящем и будущем.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Закреплены традиционные гендерные представления, свойственные его полу.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Семья.</w:t>
      </w: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представления об истории семьи в контексте истории родной страны (роль каждого поколения в разные периоды истории страны). 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Знает домашний адрес и телефона имя и отчества родителей, их профессий.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97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</w:t>
      </w: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 представления о ближайшей окружающей среде (оформление помещений, участка детского сада, парка, сквера). Умеет выделять радующие глаз компоненты окружающей среды (окраска стен, мебель, оформление участка и т. п.).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Сформированы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Родная страна</w:t>
      </w: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  представления о родном крае</w:t>
      </w:r>
      <w:proofErr w:type="gramStart"/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 достопримечательностями региона, в котором живёт.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Имеет представления о Родине — России, воспитано чувство гордости за ее достижения.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Знает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Развито представления о том, что Российская Федерация (Россия) — огромная, многонациональная страна. Имеет уважение к людям разных национальностей и их обычаям.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представления о Москве — главном городе, столице России.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Расширены знания о государственных праздниках, о Ю. А. Гагарине и других героях космоса.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Углублены знания о Российской армии. Имеет уважение к защитникам Отечества, к памяти павших бойцов (возлагать цветы к обелискам, памятникам и т. д.).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Самообслуживание, самостоятельность трудовое воспитание.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Культурно-гигиенические навыки</w:t>
      </w: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  привычку быстро и правильно умываться, насухо вытираться, пользуется индивидуальным полотенцем, пользуется носовым платком и расческой.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Умеет аккуратно пользоваться столовыми приборами; правильно вести себя за столом; обращаться с просьбой, благодарить.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Умеет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Самообслуживание</w:t>
      </w: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Умеет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Умеет самостоятельно, быстро и аккуратно убирать за собой постель после сна.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Умеет самостоятельно и своевременно готовить материалы и пособия к занятию, без напоминания убирать свое рабочее место.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Общественно-полезный труд</w:t>
      </w: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Умеет старательно, аккуратно выполнять поручения, беречь материалы и предметы, убирать их на место после работы.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Воспитано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Умеет самостоятельно объединяться для совместной игры и труда, оказывать друг другу помощь.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Умеет  планировать трудовую деятельность, отбирать необходимые материалы, делать несложные заготовки.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Умеет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Умеет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Проявляет интерес к учебной деятельности и желание учиться в школе.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Сформированы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Труд в природе</w:t>
      </w: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Умеет самостоятельно и ответственно выполнять обязанности дежурного в уголке природы: поливать комнатные растения, рыхлить почву.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труду в природе.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Уважение к труду взрослых. </w:t>
      </w: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представления о труде взрослых, о значении их труда для общества. С уважением относится к людям труда. Знает  с профессии, связанными со спецификой родного города (поселка).</w:t>
      </w:r>
    </w:p>
    <w:p w:rsidR="00497FD5" w:rsidRPr="00497FD5" w:rsidRDefault="00497FD5" w:rsidP="0049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Развит интерес к различным профессиям, в частности к профессиям родителей и месту их работы.             </w:t>
      </w:r>
    </w:p>
    <w:p w:rsidR="00497FD5" w:rsidRPr="00497FD5" w:rsidRDefault="00497FD5" w:rsidP="005F5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Формирование</w:t>
      </w: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F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 безопасности</w:t>
      </w:r>
    </w:p>
    <w:p w:rsidR="00497FD5" w:rsidRPr="00497FD5" w:rsidRDefault="00497FD5" w:rsidP="005F5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97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Безопасное поведение в природе</w:t>
      </w: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Знает  правила поведения на природе.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Знаком с Красной книгой, с отдельными представителями животного и растительного мира, занесенными в нее.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Имеет представления о таких явлениях природы, как гроза, гром, молния, радуга, ураган, знаком с правилами поведения человека в этих условиях.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Безопасность на дорогах</w:t>
      </w: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Знает об устройстве улицы, о дорожном движении.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Знает  дорожные знаки — предупреждающими, запрещающими и информационно-указательными.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Имеет представления о работе ГИБДД.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Знает культуру поведения на улице и в общественном транспорте.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Свободно ориентируется в пределах ближайшей к детскому саду местности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Безопасность собственной жизнедеятельности</w:t>
      </w: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Формированы представления о том, что полезные и необходимые бытовые предметы при неумелом обращении могут </w:t>
      </w: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причинить вред и стать причиной беды (электроприборы, газовая плита, инструменты и бытовые предметы)</w:t>
      </w:r>
      <w:proofErr w:type="gramStart"/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 правила безопасного обращения с бытовыми предметами.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Знает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Понимает необходимость соблюдать меры предосторожности, умеет оценивать свои возможности по преодолению опасности.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Сформированы  навыки поведения в ситуациях: «Один дома», «Потерялся», «Заблудился». Сформировано умение обращаться за помощью к взрослым.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Знает о работе МЧС, пожарной службы, службы скорой помощи. Знает о том, что в случае необходимости взрослые звонят по телефонам «01», «02», «03».</w:t>
      </w:r>
    </w:p>
    <w:p w:rsidR="00497FD5" w:rsidRPr="00497FD5" w:rsidRDefault="00497FD5" w:rsidP="0049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называть свое имя, фамилию, возраст, домашний адрес, телефон.</w:t>
      </w:r>
    </w:p>
    <w:p w:rsid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97FD5" w:rsidSect="00497FD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44114" w:rsidRPr="005F5C59" w:rsidRDefault="00B44114" w:rsidP="00B44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5C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Выводы и предложения:</w:t>
      </w:r>
    </w:p>
    <w:p w:rsidR="00B44114" w:rsidRPr="00B44114" w:rsidRDefault="00B44114" w:rsidP="00B4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Индивидуальная работа с детьми </w:t>
      </w:r>
      <w:proofErr w:type="gramStart"/>
      <w:r w:rsidRPr="00B44114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B4411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F5C59" w:rsidRPr="005F5C59" w:rsidRDefault="00B44114" w:rsidP="00B44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5C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Обр. об. "Речевое развитие"</w:t>
      </w:r>
    </w:p>
    <w:p w:rsidR="00B44114" w:rsidRPr="00B44114" w:rsidRDefault="00B44114" w:rsidP="00B4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</w:t>
      </w:r>
      <w:r w:rsidR="005F5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114" w:rsidRPr="00B44114" w:rsidRDefault="00B44114" w:rsidP="00B4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11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</w:t>
      </w:r>
    </w:p>
    <w:p w:rsidR="005F5C59" w:rsidRPr="005F5C59" w:rsidRDefault="00B44114" w:rsidP="00B44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5C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Обр. об. "Познавательное развитие"</w:t>
      </w:r>
    </w:p>
    <w:p w:rsidR="005F5C59" w:rsidRPr="005F5C59" w:rsidRDefault="005F5C59" w:rsidP="005F5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C59" w:rsidRPr="005F5C59" w:rsidRDefault="005F5C59" w:rsidP="005F5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C59" w:rsidRPr="005F5C59" w:rsidRDefault="00B44114" w:rsidP="00B44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5C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Обр. об. "Социально-коммуникативное развитие"</w:t>
      </w:r>
    </w:p>
    <w:p w:rsidR="005F5C59" w:rsidRPr="005F5C59" w:rsidRDefault="005F5C59" w:rsidP="005F5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C59" w:rsidRPr="005F5C59" w:rsidRDefault="005F5C59" w:rsidP="005F5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C59" w:rsidRPr="005F5C59" w:rsidRDefault="00B44114" w:rsidP="00B44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5C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Обр. об. "Художественно-эстетическое развитие"</w:t>
      </w:r>
    </w:p>
    <w:p w:rsidR="005F5C59" w:rsidRPr="005F5C59" w:rsidRDefault="005F5C59" w:rsidP="005F5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C59" w:rsidRPr="005F5C59" w:rsidRDefault="005F5C59" w:rsidP="005F5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C59" w:rsidRDefault="00B44114" w:rsidP="005F5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5C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 и задачи на учебный год</w:t>
      </w:r>
    </w:p>
    <w:p w:rsidR="005F5C59" w:rsidRPr="005F5C59" w:rsidRDefault="005F5C59" w:rsidP="005F5C5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5C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C59" w:rsidRPr="005F5C59" w:rsidRDefault="005F5C59" w:rsidP="005F5C5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5C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FD5" w:rsidRDefault="00497FD5" w:rsidP="00497FD5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Default="00497FD5" w:rsidP="00497FD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497FD5" w:rsidRDefault="00497FD5" w:rsidP="00497FD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Default="00497FD5" w:rsidP="00497FD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Default="00497FD5" w:rsidP="00497FD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0FB" w:rsidRDefault="007C10FB" w:rsidP="00497FD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C10FB" w:rsidSect="00497F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5475" w:rsidRDefault="005F5475" w:rsidP="005F54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F5475" w:rsidRPr="00E06DA7" w:rsidRDefault="005F5475" w:rsidP="005F54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475" w:rsidRPr="00497FD5" w:rsidRDefault="005F5475" w:rsidP="005F54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инструментарий для проведения педагогической 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ностики собраны задания 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5-6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определение промежуточных результатов освоения детьми основной общеобразовательной программы дошкольного образования. </w:t>
      </w:r>
    </w:p>
    <w:p w:rsidR="005F5475" w:rsidRPr="00497FD5" w:rsidRDefault="005F5475" w:rsidP="005F54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выполнить 8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вместе с воспитателем. Продолжительность выполнения 15 - 20 минут.</w:t>
      </w:r>
    </w:p>
    <w:p w:rsidR="005F5475" w:rsidRDefault="005F5475" w:rsidP="005F54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задание воспитатель озвучивает 1 раз.</w:t>
      </w:r>
    </w:p>
    <w:p w:rsidR="005F5475" w:rsidRDefault="005F5475" w:rsidP="005F54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заданий, нужно  соотнести результаты наблюдения за ребенком и критерии  оценки, полученные результаты в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носятся в сводную диагностическую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таблицу.</w:t>
      </w:r>
    </w:p>
    <w:p w:rsidR="005F5475" w:rsidRDefault="005F5475" w:rsidP="005F54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9" w:rsidRDefault="005F5C59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9" w:rsidRDefault="005F5C59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9" w:rsidRDefault="005F5C59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9" w:rsidRDefault="005F5C59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59" w:rsidRPr="00497FD5" w:rsidRDefault="005F5C59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475" w:rsidRDefault="005F547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475" w:rsidRDefault="005F547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475" w:rsidRDefault="005F547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475" w:rsidRDefault="005F547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475" w:rsidRDefault="005F547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475" w:rsidRDefault="005F547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475" w:rsidRDefault="005F547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475" w:rsidRDefault="005F547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475" w:rsidRPr="00497FD5" w:rsidRDefault="005F547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Образовательная область «Познавательное развитие»</w:t>
      </w:r>
    </w:p>
    <w:p w:rsidR="00497FD5" w:rsidRPr="00497FD5" w:rsidRDefault="00497FD5" w:rsidP="005F5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целостной картины мира. Предметное и социальное окружение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изучается?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детей о видах транспорта, предметах, облегчающих труд человека в быту, и предметах, создающих комфорт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игры, упражнения, вопросы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«Виды транспорта» (классификация видов транспорта: пассажирский, грузовой,</w:t>
      </w:r>
      <w:proofErr w:type="gramEnd"/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специального назначения).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картинки: троллейбус, автобус, трамвай, грузовик, самосвал, скорая помощь, милицейская машина, пожарная машина и другие.</w:t>
      </w:r>
      <w:proofErr w:type="gramEnd"/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Дидактическая игра «Найди пару».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картинки: веник, пылесос, нож, блендер, стиральная доска, стиральная машина, печатная машинка, компьютер и другие</w:t>
      </w:r>
      <w:proofErr w:type="gramEnd"/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диагностического задания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Ребенок рассматривает картинки с различными видами транспорта.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разложи картинки по видам транспорта (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пассажирский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грузовой, специальные машины).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Ребенок рассматривает картинки и сравнивает их.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сравни предметы и назови те, которые облегчают труд человека в быту и создают комфорт; разложи все картинки попарно (веник и пылесос, стиральная доска и стиральная машина и т. д.)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различает и называет виды транспорта, предметы, облегчающие труд людей в быту, легко справляется с заданиями без помощи педагога.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 1-2 ошибки при классификации видов транспорта и предметов, облегчающих труд людей в быту. Требует дополнительных инструкций.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ребенку требуются дополнительные пояснения, допускает более 3 ошибок, затрудняется в операции обобщения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изучается?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детей о размере, цвете, форме, «весе», материале, из которого сделан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пред-мет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умение его описывать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2.Дидактические игры, упражнения, вопросы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Дидактическая игра «А знаешь ли ты?»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предметы и предметные картинки: мячи разного размера, сделанные из различного материала (пластмасса, резина); деревянные или пластмассовые пирамидки разного размера, предметы из металла и стекла.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Дидактическая игра «Опиши знакомые предметы».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те же картинки или предметы, что и в п. 1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рассматривает предметы и картинки,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на вопросы: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размера резиновый мяч? Деревянная пирамидка?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цвет всех колец пирамидки.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тяжелее: пластмассовый мяч или резиновый? Почему? (Можно продолжить ряд до 6 вопросов.)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Ребенок загадывает любой предмет и описывает его так, чтобы воспитатель мог понять, о каком предмете он говорит.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диагностического задания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необходимо назвать цвет, форму, размер предмета, его «вес» (тяжелый или легкий) и материал, из которого сделан загаданный предмет</w:t>
      </w:r>
      <w:proofErr w:type="gramEnd"/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безошибочно определяет размер, цвет, форму, «вес», материал, из которого сделаны предметы, и на основе этого описывает их.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отвечая на вопросы задания 1, допускает не более двух ошибок, выделяет существенные признаки и характеризует предмет с небольшой помощью взрослого.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 -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свойствах и качествах предмета разрознены, бессистемны. Ребенок допускает более 3 ошибок в первом задании, задание 2 выполнить не может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изучается?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свойствах и качествах различных материалов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Дидактические игры, упражнения, вопросы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«Что из чего?»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предметы разного </w:t>
      </w:r>
      <w:proofErr w:type="spell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каче-ства</w:t>
      </w:r>
      <w:proofErr w:type="spell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мячи резиновый, теннисный, футбольный; стакан стеклянный, пластмассовый; кружка фарфоровая; кубики пластмассовые, деревянные; ложки пластмассовые, металлические; салфетки бумажные, матерчатые. </w:t>
      </w:r>
      <w:proofErr w:type="gramEnd"/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«Сравни предметы»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держит в руках предметы, рассматривая их.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диагностического задания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Объедини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сделанные из стекла, пластмассы, резины и т. п.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Охарактеризуй деревянную ложку, называя свойства и качества материала, из которого она сделана (твердая или мягкая, хрупкая или прочная, температура поверхности теплая или холодная и др.). Затем педагог просит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алгоритму дать характеристику еще 2-3 предметов.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Сравни металлическую ложку с деревянной матрешкой (металл холодный - дерево теплое), стеклянный стакан с металлической кружкой и другие.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В.-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без ошибок классифицирует предметы, определяет материалы, из которых они сделаны.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характеризует свойства и качества этих материалов: структуру поверхности, твердость — мягкость, хрупкость - прочность, блеск, звонкость, температуру поверхности. </w:t>
      </w:r>
      <w:proofErr w:type="gramEnd"/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при определении материалов, из которых сделаны предметы, допускает 1-2 ошибки. Требует дополнительных пояснений при определении свойств и качеств этих материалов, допускает неточности.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.- ребенок не может классифицировать предметы самостоятельно и допускает много ошибок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изучается?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профессиях строителей, земледельцев, работников транспорта, связи, швейной промышленности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4.Дидактические игры, упражнения, вопросы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«Угадай профессию».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предметные картинки с изображением людей разных профессий: повар (кулинар), строитель, штукатур-маляр, модельер, парикмахер, столяр, летчик, пожарный, милиционер, машинист, шофер, капитан, хлебороб и т. д. </w:t>
      </w:r>
      <w:proofErr w:type="gramEnd"/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атрибутов разных профессий и результатов труда людей различных профессий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диагностического задания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внимательно рассматривает картинки и перечисляет известные профессии, соотносит атрибуты (орудия) и результаты труда.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вопросы беседы: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профессия у этого человека?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инструменты (атрибуты) нужны людям этой профессии?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делают люди этой профессии?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Объедини строителей.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профессий можно назвать земледельцами?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.— ребенок называет профессии строителей, земледельцев, работников транспорта, связи, швейной промышленности, владеет приемом обобщения.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Без-ошибочно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 атрибуты (орудия) и результаты труда.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.- ребенок перечисляет названия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профессий по картинкам.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профессии строителей, земледельцев, работ-</w:t>
      </w:r>
      <w:proofErr w:type="spell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proofErr w:type="spell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транспорта, связи, швейной промышленности, допускает ошибки.</w:t>
      </w:r>
      <w:proofErr w:type="gramEnd"/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называет не все профессии, приемом обобщения не владеет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изучается?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Знания о некоторых родах войск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5.Дидактические игры, упражнения, вопросы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«Кому что нужно?»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предметные картинки с изображением пограничника, моряка, летчика, подводника, танкиста, пехотинца; картинки с изображением техники, оружия для военных профессий </w:t>
      </w:r>
      <w:proofErr w:type="gramEnd"/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вопросы: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Назови, кто изображен на картинках? (Военные.)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помощи картинок вспомни и назови известные тебе рода войск.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3.Какая боевая техника нужна танкисту (летчику) и т. д.?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чего нужны военные? И другие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.— ребенок различает рода войск, правильно отвечает на все вопросы.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.- правильно называет 2-3 военных профессии, может о них рассказать.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.— ребенок называет 1—2 военных профессии; затрудняется подобрать и назвать боевую технику, рассказать о профессии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изучается?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себе, родном городе; стране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6.Беседа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вопросы: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 свой домашний адрес.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кем ты живешь вместе?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тебя есть бабушка (и), как ее зовут?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Кем ты являешься бабушке и дедушке? (Ты кто для них?) И т. п.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Назови город, в котором ты живешь.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называется наша страна?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Сможешь назвать главный город страны?</w:t>
      </w:r>
    </w:p>
    <w:p w:rsidR="005F5C59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</w:t>
      </w:r>
      <w:r w:rsidRPr="005F5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 </w:t>
      </w:r>
    </w:p>
    <w:p w:rsidR="005F5C59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знает своих родственников; правильно называет домашний адрес (улица, дом, квартира), может назвать подъезд и этаж.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Знает название родного города, страны, ее главного города.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.-ребенок знает всех родственников, допускает неточности при назывании домашнего адреса, правильно называет город, в котором живет. Допускает ошибки или затрудняется назвать страну или главный город страны.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.- ребенок знает и называет родственников, не знает домашнего адреса, не сразу называет город, в котором живет (или не знает вообще). Не называет страну и главный город страны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изучается?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некоторых правилах дорожного движения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7.Дидактические игры, упражнения, вопросы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Дидактическое упражнение «Школа пешеходных наук».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сюжетная картинка с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изо-</w:t>
      </w:r>
      <w:proofErr w:type="spell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бражением</w:t>
      </w:r>
      <w:proofErr w:type="spellEnd"/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улицы, тротуара, свето-фора; предметные картинки знаков: «Пешеходный переход», «Подземный переход», «Надземный переход»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диагностического задания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рассматривает сюжетную картинку и отвечает на в о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о с ы: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называют людей, идущих по улице?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правильно ходить по улице?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 знаки, с помощью которых пешеход может определить место, где можно перейти через улицу.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рассматривает предметные картинки.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 о значении разрешающих и запрещающих сигналов светофора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.- ребенок знает, что улицу переходят в строго определенном месте, называет знаки, знает сигналы светофора, проявляет интерес к изучению правил дорожного движения.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ребенок знает правила перехода через улицу, значение сигналов светофора, затрудняется в названии знаков.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.- ребенок затрудняется в определении места перехода улицы, но знает сигналы светофора, интереса к изучению правил дорожного движения не выражает</w:t>
      </w:r>
    </w:p>
    <w:p w:rsidR="00497FD5" w:rsidRPr="00497FD5" w:rsidRDefault="00497FD5" w:rsidP="005F5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Познавательное развитие:</w:t>
      </w:r>
    </w:p>
    <w:p w:rsidR="00497FD5" w:rsidRPr="00497FD5" w:rsidRDefault="00497FD5" w:rsidP="005F5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целостной картины мира. Ознакомление с природой »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изучается?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зимующих птицах (синица, воробей, ворона, снегирь, галка, сорока)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8.Дидактические игры, упражнения, вопросы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«Кто прилетает к кормушке».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иллюстрация с изображением кормушки (с прорезями) на фоне зимнего пейзажа; карточки с изображением зимующих и перелетных птиц.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Дидактическая игра «Четвертый лишний».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карточки с изображением 5-6 зимующих птиц и 2-3 перелетных птиц (синица, ворона, скворец, сорока; галка, снегирь, ласточка, воробей)</w:t>
      </w:r>
      <w:proofErr w:type="gramEnd"/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диагностического задания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1.Ребенок рассматривает картинку, уточняет изображенное время года.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назвать птиц, которые остаются зимовать? (Зимующие.)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 и помести на кормушку зимующих птиц.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Расскажи, какие птицы прилетели к кормушке.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Ребенок рассматривает картинку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птица лишняя и почему?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 зимующих птиц, изображенных на картинке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ребенок без помощи взрослого находит и называет 5-6 зимующих птиц.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.— ребенок самостоятельно находит и называет 3-4 зимующих птиц.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.— ребенок называет 1-2 птицы, затрудняется в классификации птиц (зимующих и перелетных)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Что изучается?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растениях и способах их размножения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9.Дидактические игры, упражнения, вопросы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«Чьи плоды?»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карточки с изображением деревьев (ель, дуб, клен, береза, сосна); картинки с плодами этих деревьев (еловая шишка, желудь, крылатка клена, березовая сережка, сосновая шишка); комнатные растения или их иллюстрации (</w:t>
      </w:r>
      <w:proofErr w:type="spell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хлорофитум</w:t>
      </w:r>
      <w:proofErr w:type="spell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бальзамин, фиалка)</w:t>
      </w:r>
      <w:proofErr w:type="gramEnd"/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диагностического задания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1.Ребенок подбирает к каждому дереву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нужную картинку с плодами.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Назови, какие деревья ты узнал.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 на картинках плод каждого дерева.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Ребенок рассматривает комнатные растения. Называет их.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ты видишь одну фиалку, что нужно сделать, чтобы было много фиалок? Вспомни известные тебе способы размножения растений (черенками, усами и др.)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.- ребенок самостоятельно подбирает к деревьям плоды. Называет правильно комнатные растения и способы их размножения.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называет деревья, имеет представления о способах размножения, но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до-пускает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 при подборе плодов и способах размножения комнатных растений.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.-называет правильно 1-2 дерева, затрудняется в соотношении их с семенами. О способах размножения растений не имеет представления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изучается?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 переходе веществ из твердого состояния в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жидкое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10.Дидактические игры, упражнения, вопросы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«Что было бы если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..?»</w:t>
      </w:r>
      <w:proofErr w:type="gramEnd"/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иллюстрации лета и зимы, на которых изображена вода в разных состояниях (лужа, речка, снег, ледяная горка и др.)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диагностического задания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рассматривает картинки. Вопросы: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какой из картинок изображена вода?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зимней картине есть вода?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так решил? Объясни.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можем мы летом увидеть лед?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имеет представление о переходе веществ из твердого состояния в жидкое и наоборот, обоснованно делает выводы, правильно отвечает на вопросы. </w:t>
      </w:r>
      <w:proofErr w:type="gramEnd"/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имеет представление о переходе веществ из твердого состояния в жидкое и наоборот, но затрудняется сделать выводы.</w:t>
      </w:r>
      <w:proofErr w:type="gramEnd"/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не имеет представления о переходе веществ из твердого состояния в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жидкое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изучается?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осведомленность о роли человека в природе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11.Дидактические игры, упражнения, вопросы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«Что такое хорошо, что такое плохо».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диск со стрелкой в центре (по типу циферблата), в середине которого изображение природы, а по краям знаки, символизирующие положительное (кормушка для птиц, скворечник, посадка деревьев и т. д.) и отрицательное (сломанная ветка, сачок для бабочки и т. д.) поведение человека в природе</w:t>
      </w:r>
      <w:proofErr w:type="gramEnd"/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диагностического задания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Ребенок, перемещая стрелку, рассказывает о помощи человека природе и о его вредном воздействии на природу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—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анализирует поведение человека в природе, делает выводы о закономерностях и взаимосвязях в природе.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представление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правильном поведении человека в природе, не всегда может объяснить вред,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причиняет человек природе.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не проявляет интереса и самостоятельности при выполнении задания, затрудняется делать выводы о закономерностях и взаимосвязях в природе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изучается?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о травянистых растениях (подорожник, крапива, лопух)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12.Дидактические игры, упражнения, вопросы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«Что лишнее».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карточки с изображением растений (подорожник, крапива, лопух, береза)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диагностического задания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рассматривает карточки с изображением растений и отвечает на вопросы: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эти растения?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из растений лишнее и почему? (Ребенок убирает картинку.)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назвать все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 (Травянистые.)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Береза это... (дерево).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ребенок называет изображенные растения, правильно выбирает лишнюю карточку, объясняет свой выбор, используя обобщающее слово «травянистые».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.— ребенок называет правильно 2 вида травянистых растений, но не знает обобщающего слова (травянистые). Поясняет, что береза - это дерево.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.- ребенок называет правильно только одно травянистое растение, не выделяет лишнее растение, не знает обобщающих слов (дерево, травянистые растения)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изучается?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диких животных и их повадках. (Белка, лиса, заяц, медведь, волк)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13.Дидактические игры, упражнения, вопросы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«Засели лес».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иллюстрация леса; карточки с изображением диких животных (белка, лиса, заяц, медведь, волк)</w:t>
      </w:r>
      <w:proofErr w:type="gramEnd"/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диагностического задания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рассматривает картинки.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 зверей, которые живут в лесу? (Дикие звери.)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Посмотри, лес пустой, давай заселим его животными. Расскажи, что ты знаешь о каждом из них.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поочередно «заселяет» в лес животных, отвечая на вопросы воспитателя об их жизни в лесу и повадках.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питается белка? (Грибами, орехами.)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ей помогает ловко передвигаться по деревьям? Что ей помогает спасаться от врагов? Что защищает от холода? (Зимняя шуба, пушистый хвост.)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питается заяц? Как он спасается от врагов? (Путает следы, меняет окраску.)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помогает ему выдержать холод?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волка и лису называют хищниками? Что им помогает охотиться за животными?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ведут себя волки во время охоты?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(Волки собираются в стаи, вместе охотятся по ночам, могут подолгу гнаться за добычей.)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охотится лиса? (Лиса незаметно подкрадывается, подкарауливает, заметает следы.)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питается медведь? Что делают медведи в зимнюю пору? (Впадают в спячку.) Что помогает медведю не питаться всю зиму? (Запас жира.)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еще животные впадают в спячку? (Ежи.) Чем питается еж? Как спасается от врагов и что помогает ему в этом? (Сворачивается клубком, иголки.)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ребенок с интересом выполняет задание, правильно отвечает на все вопросы воспитателя о жизни диких животных.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ребенок имеет представление о повадках диких животных, не на все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может ответить.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имеет очень слабые представления о, повадках диких животных</w:t>
      </w:r>
    </w:p>
    <w:p w:rsidR="00497FD5" w:rsidRPr="00497FD5" w:rsidRDefault="00497FD5" w:rsidP="005F5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Pr="00497FD5" w:rsidRDefault="00497FD5" w:rsidP="005F5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«Речевое развитие»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словаря, связная речь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изучается?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1 . Умение самостоятельно составлять по образцу рассказы из личного опыта, по сюжетной картине, по набору картинок.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Умение сочинять концовки к сказкам.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Умение последовательно, без существенных пропусков пересказывать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</w:t>
      </w:r>
      <w:proofErr w:type="gramEnd"/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произведения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14.Дидактические игры, упражнения, вопросы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Предложить ребенку сюжетные картинки из серии «Семья».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Сказки Дж. </w:t>
      </w:r>
      <w:proofErr w:type="spell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«Собака, которая не умела лаять» и «Волшебный барабан».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Сказка К. Д. Ушинского «</w:t>
      </w:r>
      <w:proofErr w:type="spell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</w:t>
      </w:r>
      <w:proofErr w:type="spell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любое литературное произведение, неизвестное ребенку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диагностического задания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Вопросы по содержанию картинки: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нарисован на картинке, чужие люди или родственники?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назвать их вместе, одним словом?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членов семьи, изображенных на картинке.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делает семья на этой картинке, трудится или отдыхает?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расскажи о своей семье, назови имена членов семьи, профессию (взрослых) и занятия детей, какие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выполняют дома члены семьи.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Ребенка знакомят с основной частью сказки, а он придумывает разные концовки.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Ребенок слушает и пересказывает сказку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ребенок составляет рассказ о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из личного опыта, употребляя сложные предложения разных видов. Придумывает концовки к незнакомым литературным произведениям. Последовательно пересказывает литературное произведение без помощи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взрослого, выразительно передавая диалоги действующих лиц, характеристику персонажей. Пользуется прямой и косвенной речью.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-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по сюжетной картинке, редко употребляя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предложения. С помощью дополнительных примеров воспитателя ребенок подбирает концовку. Пересказывает литературный текст с опорой на иллюстрации. Не пользуется прямой и косвенной речью.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ребенок затрудняется рассказать по картинке и из личного опыта. Затрудняется в придумывании концовок к сказкам, даже при помощи воспитателя. Делает существенные пропуски при пересказе, демонстрирует отдельные эпизоды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Грамматический строй речи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изучается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. Умение согласовывать прилагательные с существительными, подбирать к существительному несколько прилагательных.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Умение заменять слово другим со сходным значением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15.Дидактические игры, упражнения, вопросы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Упражнение «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Какая? Какое?»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предметные картинки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лимон, яблоко, елка и другие.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«Как сказать по-другому?»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диагностического задания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рассматривает картинки, называет предметы и отвечает на в о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о с ы 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 - какой? (Желтый, сочный, кислый.)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 - какое? (Красное, круглое, вкусное.)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Елка - какая? (Высокая, зеленая, колючая.)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Об одном и том же можно сказать разными, но похожими словами. Такие слова называют близкими по смыслу или словам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«приятелями». Придумай слов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«приятели» к следующим словам: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Метель (вьюга, буран, пурга).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Смешной (забавный, потешный, комичный).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Грустный (невеселый, печальный).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Торопиться (спешить)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без затруднений подбирает ко всем существительным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2-3 и более прилагательных, заменяет слово другим со сходным значением.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затрудняется в подборе прилагательных, называет к каждому существительному не более одного прилагательного. В подборе синонимов 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требуется дополнительная инструкция (примеры), подбирает не более 1-2 синонимов.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ребенок не может подобрать правильно прилагательные и синонимы к заданным словам</w:t>
      </w:r>
    </w:p>
    <w:p w:rsidR="00497FD5" w:rsidRPr="00497FD5" w:rsidRDefault="00497FD5" w:rsidP="005F5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Звуковая культура речи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изучается?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место звука в слове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16.Дидактические игры, упражнения, вопросы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1.Дидактическая игра «Определи место звука в слове».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предметные картинки с изображением мальчика, арбуза, рябины, танка, абрикоса и др. (или любые другие, но чтобы один и тот же звук был в начале, в середине и в конце слова).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Дидактическая игра «Подбери слово с заданным звуком»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диагностического задания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Ребенок рассматривает предметные картинки и раскладывает их так, чтобы в одной стопке оказались слова со звуком [а] в начале, в другой - со звуком [а] в середине слова.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остались лишние картинки? (Ребенок должен сказать, что осталась картинка с изображением рябины, т. к. звук [а] не стоит ни в начале слова, ни в середине.)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слово на любой заданный звук, например: звук [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 слово, чтобы заданный звук был в середине (в конце) слова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.- ребенок без ошибок определяет место звука в слове.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С.-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без ошибок определяет место звука в начале слова, допускает ошибки при определении звука в середине или в конце слова.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ребенок допускает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коли-</w:t>
      </w:r>
      <w:proofErr w:type="spell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</w:t>
      </w:r>
      <w:proofErr w:type="spell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D5" w:rsidRPr="00497FD5" w:rsidRDefault="00497FD5" w:rsidP="005F5C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D5" w:rsidRPr="00497FD5" w:rsidRDefault="00497FD5" w:rsidP="005F5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«Познавательное развитие»:</w:t>
      </w:r>
    </w:p>
    <w:p w:rsidR="00497FD5" w:rsidRPr="00497FD5" w:rsidRDefault="00497FD5" w:rsidP="005F5C59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изучается?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считать (отсчитывать) в пределах 10, пользоваться количественными и порядковыми числительными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17.Дидактические игры, упражнения, вопросы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 «Скажи сколько».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предметные картинки или мелкий счетный материал: матрешки, солдатики, овощи, цветы и т.п. Количество каждой группы предметов разное (например, 6 матрешек, 7 цветов, 9 солдатиков, 10 бабочек).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Дидактическое упражнение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«Скажи, который по счету предмет».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можно использовать материал первого задания, только расставить (разложить) картинки по одному (бабочка, солдатик, цветок и т. п.)</w:t>
      </w:r>
      <w:proofErr w:type="gramEnd"/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диагностического задания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Ребенок считает количество предметов в любой группе.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 солдатиков. Сколько их всего?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 бабочек. Сколько их? И т. д.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Ребенок рассматривает предметные картинки (предметы) и определяет, каким по счету стоит солдатик, какая по счету бабочка? И т. п.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правильно считает (отсчитывает) предметы в пределах 10. Правильно пользуется количественными и порядковыми числительными. Понимает и правильно отвечает на вопросы «Сколько?», «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счету?».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правильно считает (отсчитывает) предметы в пределах 10. Правильно пользуется количественными числительными. Понимает вопрос «Сколько?» и правильно отвечает на него. Допускает ошибки при ответе на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«Который по счету?».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ребенок допускает ошибки при счете (отсчитывании) предметов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изучается?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 рядом стоящие числа в пределах 10, уравнивать неравное число предметов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18.Дидактические игры, упражнения, вопросы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 «Пусть станет поровну». Материал: мелкий счетный материал.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диагностического задания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Расставлены две группы предметов так, чтобы в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их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меньше на один. Например: 6 солдатиков и 7 матрешек. Задание: посчитай группы предметов.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солдатиков?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матрешек?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больше (меньше)?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сколько?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Сделай так, чтобы их стало поровну.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еще можно это сделать?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умеет сравнивать, устанавливать, какое число больше (меньше) другого; уравнивать неравные группы предметов двумя способами (удаления и добавления единицы).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.- ребенок умеет сравнивать, устанавливать, какое число больше (меньше) другого. Затрудняется сразу уравнять группы предметов (делает это после дополнительных инструкций) или уравнивает их, но только одним способом.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ребенок считает правильно, но затрудняется установить, какое число меньше (больше) другого. Уравнять предметы не может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изучается?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 предметы различной величины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19Дидактические игры, упражнения, вопросы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Дидактическая игра «Построй солдат».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Материал: плоскостные солдатики (7-10 штук) разные по высоте.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Дидактическое упражнение. «Сравни ленточки».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ленточки разной длины и ширины, 7-10 штук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видишь на столе?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-Посмотри, все ли солдатики одинаковы?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они отличаются?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диагностического задания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 солдатиков в ряд в порядке убывания (возрастания), пользуясь словами «самый высокий», «поменьше», «еще ниже», «самый низкий».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самостоятельно справился с заданием, не сделав ни одной ошибки. Правильно размещает предметы в порядке возрастания (убывания) размера (длины, ширины, высоты).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правильно размещает предметы в порядке возрастания размера, высоты, допускает ошибки при расположении ленточек. Пользуется приемом наложения и приложения при выполнении задания.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требует дополнительных инструкций и помощи взрослого при выполнении упражнений. Допускает большое количество ошибок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изучается?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форме предметов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20.Дидактические игры, упражнения, вопросы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«Что где лежит?».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набор геометрических фигур - круг, квадрат, овал, треугольник, прямоугольник.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картинки: мячик, шарик воздушный, пирамидка, колпак клоуна, кубик, пуговица, </w:t>
      </w:r>
      <w:proofErr w:type="spell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</w:t>
      </w:r>
      <w:proofErr w:type="spell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дыня, дорожный знак (треугольной формы), квадратные часы, квадратная коробка, конверт, флажок, книга, овальный поднос</w:t>
      </w:r>
      <w:proofErr w:type="gramEnd"/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диагностического задания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 все геометрические фигуры и картинки.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геометрические фигуры ты видишь?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их.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отличаются круг и овал от других фигур?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Соотнеси картинку с геометрической фигурой.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Разложи фигуры в ряд, под каждой из них положи картинку похожей формы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ребенок самостоятельно соотносит предметы по форме, называет геометрические фигуры и раскладывает их по соответствующему признаку.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знает все геометрические фигуры. Допускает 1—2 ошибки при соотнесении с предметами.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не знает всех геометрических фигур, затрудняется выполнить задание на соотнесение с формой предметных картинок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изучается?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местонахождение предмета по отношению к себе, к другим людям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21.Дидактические игры, упражнения, вопросы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«Встань там, где я скажу»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диагностического задания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двигается в заданном направлении. Например: два шага вперед, один шаг влево, три шага назад, два шага вправо.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видишь справа (слева) от себя?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видишь впереди (сзади) от себя?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 куклу (собачку) и посади перед собой, сзади от себя; справа от Кати; справа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себя и т. п.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правильно выполнил все задания воспитателя.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допускает ошибки в случае определения право и лево по </w:t>
      </w:r>
      <w:proofErr w:type="spell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отношеиию</w:t>
      </w:r>
      <w:proofErr w:type="spell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другим людям.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знает только направление вперед и назад. Все другие задания выполняет с ошибками, неуверенно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изучается?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днях недели, последовательности частей суток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22.Дидактические игры, упражнения, вопросы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«Наш день».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сюжетные картинки, где изображены разные виды деятельности детей, следующие друг за другом на протяжении дня: уборка постели, гимнастика, умывание, завтрак, занятие и т. д.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 «Назови соседей»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диагностического задания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рассматривает картинки,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изображающие разные виды деятельности детей, следующие друг за другом на протяжении дня: уборка постели, гимнастика, умывание, завтрак, занятие и т. д.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разложи картинки по порядку, начиная с утра. Назови одним словом утро, день, вечер, ночь. (Сутки.)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Вопросы: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вчера было воскресенье, какой день недели сегодня?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какой день недели следует за четвергом? И т. п.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-ребенок справился с заданием, не сделал ни одной ошибки, безошибочно ответил на все вопросы воспитателя.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-ребенок безошибочно разложил картинки в соответствии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временем суток, но обобщающее слово назвать затрудняется. Допускает 1-2 ошибки при ответе на вопросы о днях недели.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не справился с заданиями даже после наводящих вопросов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Что изучается?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зависимость между целым множеством и его частями.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23.Дидактические игры, упражнения, вопросы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игра «Часть и целое».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три вида игрушек разного количества (куклы, мишки, машины) или круги синего, желтого и красного цветов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диагностического задания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рассматривает группы игрушек (куклы, мишки и машины), объединяет их в одну группу и называет. Вопросы и задания: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Сосчитай количество частей «Группы игрушек».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их? (Три.)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это части? (Первая часть - куклы, вторая часть - мишки, третья - машины.)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 количество игрушек каждой части.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Чего больше?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Значит, какая часть больше?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части игрушек меньше?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можно сказать об этой части игрушек? (Она самая маленькая.)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Можно считать части и количество частей, сравнивая выделенные множества и на примере кругов разного цвета или других геометрических форм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выделяет составные части группы предметов, сравнивает части на основе счета, понимает, что целая группа предметов больше каждой части (часть меньше целого).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затрудняется назвать все игрушки (фигуры) одной группой. Недостаточно сформированы знания о целом множестве и его частях.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дополнительных инструкций взрослого ребенок понимает, что такое части целого, определяет количество частей группы предметов, сравнивает их. Называет самую большую, самую маленькую часть.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не понимает значения множества и его частей. После дополнительных разъяснений взрослого не справляется с заданиями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область «Художественно-эстетическое развитие» </w:t>
      </w:r>
    </w:p>
    <w:p w:rsidR="00497FD5" w:rsidRPr="00497FD5" w:rsidRDefault="00497FD5" w:rsidP="005F5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Диагностические задания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24.Рисование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рисунок на тему «Лето» либо педагог проводит анализ нескольких работ ребенка (декоративный орнамент, предметный и сюжетный рисунок).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25.Лепка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проводится </w:t>
      </w:r>
      <w:proofErr w:type="spellStart"/>
      <w:r w:rsidRPr="00497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поподгруппам</w:t>
      </w:r>
      <w:proofErr w:type="spell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ребенка): по сказке «Теремок» вылепить кого-либо из зверей (заяц, лиса, медведь, волк) в соответствии с сюжетом (вылепить героев для своей композиции). Например, заяц, тарелка, стол. Объединить работы нескольких детей в единую композицию.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26Аппликация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 коллективная аппликация «Аквариум».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пользуется ножницами, использует разнообразные приемы вырезания. Изображает предметы и несложные композиции.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.— делает все самостоятельно, 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делает самостоятельно, при затруднении обращается за помощью </w:t>
      </w:r>
      <w:proofErr w:type="gramStart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 w:rsidRPr="00497F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большей степени не справляется с предложенными заданиями.</w:t>
      </w: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D5" w:rsidRPr="00497FD5" w:rsidRDefault="00497FD5" w:rsidP="005F5C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51" w:rsidRDefault="00F07F51" w:rsidP="005F5C59">
      <w:pPr>
        <w:spacing w:after="0" w:line="360" w:lineRule="auto"/>
      </w:pPr>
    </w:p>
    <w:p w:rsidR="005F5C59" w:rsidRDefault="005F5C59">
      <w:pPr>
        <w:spacing w:after="0" w:line="360" w:lineRule="auto"/>
      </w:pPr>
    </w:p>
    <w:sectPr w:rsidR="005F5C59" w:rsidSect="007C10F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69" w:rsidRDefault="00377A69" w:rsidP="00F42E0F">
      <w:pPr>
        <w:spacing w:after="0" w:line="240" w:lineRule="auto"/>
      </w:pPr>
      <w:r>
        <w:separator/>
      </w:r>
    </w:p>
  </w:endnote>
  <w:endnote w:type="continuationSeparator" w:id="0">
    <w:p w:rsidR="00377A69" w:rsidRDefault="00377A69" w:rsidP="00F4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69" w:rsidRDefault="00377A69" w:rsidP="00F42E0F">
      <w:pPr>
        <w:spacing w:after="0" w:line="240" w:lineRule="auto"/>
      </w:pPr>
      <w:r>
        <w:separator/>
      </w:r>
    </w:p>
  </w:footnote>
  <w:footnote w:type="continuationSeparator" w:id="0">
    <w:p w:rsidR="00377A69" w:rsidRDefault="00377A69" w:rsidP="00F42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509"/>
      </v:shape>
    </w:pict>
  </w:numPicBullet>
  <w:abstractNum w:abstractNumId="0">
    <w:nsid w:val="04AB46EE"/>
    <w:multiLevelType w:val="hybridMultilevel"/>
    <w:tmpl w:val="98B860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6316E"/>
    <w:multiLevelType w:val="hybridMultilevel"/>
    <w:tmpl w:val="2DD230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D6D71"/>
    <w:multiLevelType w:val="multilevel"/>
    <w:tmpl w:val="8B1E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E4ED3"/>
    <w:multiLevelType w:val="hybridMultilevel"/>
    <w:tmpl w:val="8166A7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F54EB3"/>
    <w:multiLevelType w:val="multilevel"/>
    <w:tmpl w:val="FB4E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87BBE"/>
    <w:multiLevelType w:val="multilevel"/>
    <w:tmpl w:val="FB32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74B15"/>
    <w:multiLevelType w:val="hybridMultilevel"/>
    <w:tmpl w:val="6AA23F8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D3050C"/>
    <w:multiLevelType w:val="hybridMultilevel"/>
    <w:tmpl w:val="79FE95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1A0E72"/>
    <w:multiLevelType w:val="hybridMultilevel"/>
    <w:tmpl w:val="BACE25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FF1970"/>
    <w:multiLevelType w:val="multilevel"/>
    <w:tmpl w:val="0790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45080"/>
    <w:multiLevelType w:val="multilevel"/>
    <w:tmpl w:val="E522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77A25"/>
    <w:multiLevelType w:val="multilevel"/>
    <w:tmpl w:val="5BB0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810F5"/>
    <w:multiLevelType w:val="multilevel"/>
    <w:tmpl w:val="8246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332F8"/>
    <w:multiLevelType w:val="hybridMultilevel"/>
    <w:tmpl w:val="120E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37BB8"/>
    <w:multiLevelType w:val="multilevel"/>
    <w:tmpl w:val="85AA5DA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5">
    <w:nsid w:val="6BE177AD"/>
    <w:multiLevelType w:val="multilevel"/>
    <w:tmpl w:val="D7E2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F5EA8"/>
    <w:multiLevelType w:val="multilevel"/>
    <w:tmpl w:val="359A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AD515B"/>
    <w:multiLevelType w:val="multilevel"/>
    <w:tmpl w:val="A478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4A13D9"/>
    <w:multiLevelType w:val="multilevel"/>
    <w:tmpl w:val="649E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0"/>
  </w:num>
  <w:num w:numId="13">
    <w:abstractNumId w:val="16"/>
  </w:num>
  <w:num w:numId="14">
    <w:abstractNumId w:val="2"/>
  </w:num>
  <w:num w:numId="15">
    <w:abstractNumId w:val="18"/>
  </w:num>
  <w:num w:numId="16">
    <w:abstractNumId w:val="17"/>
  </w:num>
  <w:num w:numId="17">
    <w:abstractNumId w:val="15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9C"/>
    <w:rsid w:val="00090465"/>
    <w:rsid w:val="00107D30"/>
    <w:rsid w:val="001D6A30"/>
    <w:rsid w:val="00244B7E"/>
    <w:rsid w:val="003075F0"/>
    <w:rsid w:val="00377A69"/>
    <w:rsid w:val="003D2833"/>
    <w:rsid w:val="0040109C"/>
    <w:rsid w:val="00435D9B"/>
    <w:rsid w:val="00497FD5"/>
    <w:rsid w:val="005F5475"/>
    <w:rsid w:val="005F5C59"/>
    <w:rsid w:val="007C10FB"/>
    <w:rsid w:val="008448EB"/>
    <w:rsid w:val="008B0A35"/>
    <w:rsid w:val="008D167E"/>
    <w:rsid w:val="009B6908"/>
    <w:rsid w:val="00A37181"/>
    <w:rsid w:val="00B44114"/>
    <w:rsid w:val="00B54D41"/>
    <w:rsid w:val="00D7095C"/>
    <w:rsid w:val="00E8475A"/>
    <w:rsid w:val="00EA30E1"/>
    <w:rsid w:val="00F07F51"/>
    <w:rsid w:val="00F4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F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7F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E0F"/>
  </w:style>
  <w:style w:type="paragraph" w:styleId="a9">
    <w:name w:val="footer"/>
    <w:basedOn w:val="a"/>
    <w:link w:val="aa"/>
    <w:uiPriority w:val="99"/>
    <w:unhideWhenUsed/>
    <w:rsid w:val="00F4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F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7F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E0F"/>
  </w:style>
  <w:style w:type="paragraph" w:styleId="a9">
    <w:name w:val="footer"/>
    <w:basedOn w:val="a"/>
    <w:link w:val="aa"/>
    <w:uiPriority w:val="99"/>
    <w:unhideWhenUsed/>
    <w:rsid w:val="00F4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Н.г.</c:v>
                </c:pt>
              </c:strCache>
            </c:strRef>
          </c:tx>
          <c:marker>
            <c:symbol val="none"/>
          </c:marker>
          <c:cat>
            <c:numRef>
              <c:f>Лист1!$A$2:$A$32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Лист1!$B$2:$B$32</c:f>
              <c:numCache>
                <c:formatCode>General</c:formatCode>
                <c:ptCount val="31"/>
                <c:pt idx="0" formatCode="_-* #,##0.0_р_._-;\-* #,##0.0_р_._-;_-* &quot;-&quot;??_р_._-;_-@_-">
                  <c:v>4</c:v>
                </c:pt>
                <c:pt idx="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К.г.</c:v>
                </c:pt>
              </c:strCache>
            </c:strRef>
          </c:tx>
          <c:marker>
            <c:symbol val="none"/>
          </c:marker>
          <c:cat>
            <c:numRef>
              <c:f>Лист1!$A$2:$A$32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Лист1!$C$2:$C$32</c:f>
              <c:numCache>
                <c:formatCode>General</c:formatCode>
                <c:ptCount val="31"/>
                <c:pt idx="0" formatCode="_-* #,##0.00_р_._-;\-* #,##0.00_р_._-;_-* &quot;-&quot;??_р_._-;_-@_-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407680"/>
        <c:axId val="68409600"/>
      </c:lineChart>
      <c:catAx>
        <c:axId val="68407680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68409600"/>
        <c:crosses val="autoZero"/>
        <c:auto val="1"/>
        <c:lblAlgn val="ctr"/>
        <c:lblOffset val="100"/>
        <c:noMultiLvlLbl val="0"/>
      </c:catAx>
      <c:valAx>
        <c:axId val="68409600"/>
        <c:scaling>
          <c:orientation val="minMax"/>
          <c:max val="4"/>
          <c:min val="0"/>
        </c:scaling>
        <c:delete val="0"/>
        <c:axPos val="l"/>
        <c:majorGridlines/>
        <c:minorGridlines/>
        <c:numFmt formatCode="@" sourceLinked="0"/>
        <c:majorTickMark val="out"/>
        <c:minorTickMark val="none"/>
        <c:tickLblPos val="high"/>
        <c:crossAx val="68407680"/>
        <c:crosses val="autoZero"/>
        <c:crossBetween val="between"/>
        <c:majorUnit val="1"/>
        <c:minorUnit val="0.2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7D4437-07BD-4178-B965-80192ECC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10134</Words>
  <Characters>57767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2021-01-23T14:11:00Z</dcterms:created>
  <dcterms:modified xsi:type="dcterms:W3CDTF">2021-01-25T04:53:00Z</dcterms:modified>
</cp:coreProperties>
</file>