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A6C1D7" w14:textId="7795A802" w:rsidR="00B36EFA" w:rsidRDefault="00B36EFA" w:rsidP="00B36EFA">
      <w:pPr>
        <w:spacing w:after="0" w:line="240" w:lineRule="auto"/>
        <w:ind w:firstLine="709"/>
        <w:jc w:val="center"/>
        <w:rPr>
          <w:rFonts w:ascii="Times New Roman" w:hAnsi="Times New Roman" w:cs="Times New Roman"/>
          <w:b/>
          <w:bCs/>
          <w:sz w:val="28"/>
          <w:szCs w:val="28"/>
        </w:rPr>
      </w:pPr>
      <w:r w:rsidRPr="00B36EFA">
        <w:rPr>
          <w:rFonts w:ascii="Times New Roman" w:hAnsi="Times New Roman" w:cs="Times New Roman"/>
          <w:b/>
          <w:bCs/>
          <w:sz w:val="28"/>
          <w:szCs w:val="28"/>
        </w:rPr>
        <w:t xml:space="preserve">Использование современных педагогических технологий </w:t>
      </w:r>
      <w:r>
        <w:rPr>
          <w:rFonts w:ascii="Times New Roman" w:hAnsi="Times New Roman" w:cs="Times New Roman"/>
          <w:b/>
          <w:bCs/>
          <w:sz w:val="28"/>
          <w:szCs w:val="28"/>
        </w:rPr>
        <w:br/>
      </w:r>
      <w:r w:rsidRPr="00B36EFA">
        <w:rPr>
          <w:rFonts w:ascii="Times New Roman" w:hAnsi="Times New Roman" w:cs="Times New Roman"/>
          <w:b/>
          <w:bCs/>
          <w:sz w:val="28"/>
          <w:szCs w:val="28"/>
        </w:rPr>
        <w:t>в развитии способностей детей</w:t>
      </w:r>
    </w:p>
    <w:p w14:paraId="4C291BF5" w14:textId="60226B01" w:rsidR="00B36EFA" w:rsidRDefault="00B36EFA" w:rsidP="00B36EFA">
      <w:pPr>
        <w:spacing w:after="0" w:line="240" w:lineRule="auto"/>
        <w:ind w:firstLine="709"/>
        <w:jc w:val="center"/>
        <w:rPr>
          <w:rFonts w:ascii="Times New Roman" w:hAnsi="Times New Roman" w:cs="Times New Roman"/>
          <w:b/>
          <w:bCs/>
          <w:sz w:val="28"/>
          <w:szCs w:val="28"/>
        </w:rPr>
      </w:pPr>
    </w:p>
    <w:p w14:paraId="677DEB1B" w14:textId="77777777" w:rsidR="00B36EFA" w:rsidRDefault="00B36EFA" w:rsidP="00B36EFA">
      <w:pPr>
        <w:spacing w:after="0" w:line="240" w:lineRule="auto"/>
        <w:ind w:firstLine="709"/>
        <w:jc w:val="right"/>
        <w:rPr>
          <w:rFonts w:ascii="Times New Roman" w:hAnsi="Times New Roman" w:cs="Times New Roman"/>
          <w:b/>
          <w:bCs/>
          <w:sz w:val="28"/>
          <w:szCs w:val="28"/>
        </w:rPr>
      </w:pPr>
      <w:proofErr w:type="spellStart"/>
      <w:r>
        <w:rPr>
          <w:rFonts w:ascii="Times New Roman" w:hAnsi="Times New Roman" w:cs="Times New Roman"/>
          <w:b/>
          <w:bCs/>
          <w:sz w:val="28"/>
          <w:szCs w:val="28"/>
        </w:rPr>
        <w:t>Апетян</w:t>
      </w:r>
      <w:proofErr w:type="spellEnd"/>
      <w:r>
        <w:rPr>
          <w:rFonts w:ascii="Times New Roman" w:hAnsi="Times New Roman" w:cs="Times New Roman"/>
          <w:b/>
          <w:bCs/>
          <w:sz w:val="28"/>
          <w:szCs w:val="28"/>
        </w:rPr>
        <w:t xml:space="preserve"> Розалия </w:t>
      </w:r>
      <w:proofErr w:type="spellStart"/>
      <w:r>
        <w:rPr>
          <w:rFonts w:ascii="Times New Roman" w:hAnsi="Times New Roman" w:cs="Times New Roman"/>
          <w:b/>
          <w:bCs/>
          <w:sz w:val="28"/>
          <w:szCs w:val="28"/>
        </w:rPr>
        <w:t>Армоевна</w:t>
      </w:r>
      <w:proofErr w:type="spellEnd"/>
      <w:r>
        <w:rPr>
          <w:rFonts w:ascii="Times New Roman" w:hAnsi="Times New Roman" w:cs="Times New Roman"/>
          <w:b/>
          <w:bCs/>
          <w:sz w:val="28"/>
          <w:szCs w:val="28"/>
        </w:rPr>
        <w:t xml:space="preserve">, </w:t>
      </w:r>
    </w:p>
    <w:p w14:paraId="236FFFE0" w14:textId="3EC6B0EB" w:rsidR="00B36EFA" w:rsidRPr="00B36EFA" w:rsidRDefault="00B36EFA" w:rsidP="00B36EFA">
      <w:pPr>
        <w:spacing w:after="0" w:line="240" w:lineRule="auto"/>
        <w:ind w:firstLine="709"/>
        <w:jc w:val="right"/>
        <w:rPr>
          <w:rFonts w:ascii="Times New Roman" w:hAnsi="Times New Roman" w:cs="Times New Roman"/>
          <w:b/>
          <w:bCs/>
          <w:sz w:val="28"/>
          <w:szCs w:val="28"/>
        </w:rPr>
      </w:pPr>
      <w:r>
        <w:rPr>
          <w:rFonts w:ascii="Times New Roman" w:hAnsi="Times New Roman" w:cs="Times New Roman"/>
          <w:b/>
          <w:bCs/>
          <w:sz w:val="28"/>
          <w:szCs w:val="28"/>
        </w:rPr>
        <w:t xml:space="preserve">директор муниципального бюджетного учреждения дополнительного образования «Белогорье» </w:t>
      </w:r>
      <w:proofErr w:type="spellStart"/>
      <w:r>
        <w:rPr>
          <w:rFonts w:ascii="Times New Roman" w:hAnsi="Times New Roman" w:cs="Times New Roman"/>
          <w:b/>
          <w:bCs/>
          <w:sz w:val="28"/>
          <w:szCs w:val="28"/>
        </w:rPr>
        <w:t>г.Белгорода</w:t>
      </w:r>
      <w:proofErr w:type="spellEnd"/>
    </w:p>
    <w:p w14:paraId="3745F9C8" w14:textId="77777777" w:rsidR="00614608" w:rsidRDefault="00614608" w:rsidP="00B36EFA">
      <w:pPr>
        <w:spacing w:after="0" w:line="240" w:lineRule="auto"/>
        <w:ind w:firstLine="709"/>
        <w:jc w:val="both"/>
        <w:rPr>
          <w:rFonts w:ascii="Times New Roman" w:hAnsi="Times New Roman" w:cs="Times New Roman"/>
          <w:sz w:val="28"/>
          <w:szCs w:val="28"/>
        </w:rPr>
      </w:pPr>
    </w:p>
    <w:p w14:paraId="284C9F95" w14:textId="77777777" w:rsidR="00614608" w:rsidRDefault="00614608" w:rsidP="00B36EFA">
      <w:pPr>
        <w:spacing w:after="0" w:line="240" w:lineRule="auto"/>
        <w:ind w:firstLine="709"/>
        <w:jc w:val="both"/>
        <w:rPr>
          <w:rFonts w:ascii="Times New Roman" w:hAnsi="Times New Roman" w:cs="Times New Roman"/>
          <w:sz w:val="28"/>
          <w:szCs w:val="28"/>
        </w:rPr>
      </w:pPr>
    </w:p>
    <w:p w14:paraId="413E2C08" w14:textId="283B4997" w:rsidR="00B36EFA" w:rsidRPr="00B36EFA" w:rsidRDefault="00614608" w:rsidP="00B36EF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Обновление содержания дополнительного образования – это постоянный и непрерывный процесс, который включает в себя поиск таких педагогических технологий, </w:t>
      </w:r>
      <w:r w:rsidR="00B36EFA" w:rsidRPr="00B36EFA">
        <w:rPr>
          <w:rFonts w:ascii="Times New Roman" w:hAnsi="Times New Roman" w:cs="Times New Roman"/>
          <w:sz w:val="28"/>
          <w:szCs w:val="28"/>
        </w:rPr>
        <w:t>которые способствуют развитию способностей обучающихся.</w:t>
      </w:r>
    </w:p>
    <w:p w14:paraId="3202464E" w14:textId="6E72FD85" w:rsidR="00B36EFA" w:rsidRPr="00B36EFA" w:rsidRDefault="00B36EFA" w:rsidP="00B36EFA">
      <w:pPr>
        <w:spacing w:after="0" w:line="240" w:lineRule="auto"/>
        <w:ind w:firstLine="709"/>
        <w:jc w:val="both"/>
        <w:rPr>
          <w:rFonts w:ascii="Times New Roman" w:hAnsi="Times New Roman" w:cs="Times New Roman"/>
          <w:sz w:val="28"/>
          <w:szCs w:val="28"/>
        </w:rPr>
      </w:pPr>
      <w:r w:rsidRPr="00B36EFA">
        <w:rPr>
          <w:rFonts w:ascii="Times New Roman" w:hAnsi="Times New Roman" w:cs="Times New Roman"/>
          <w:sz w:val="28"/>
          <w:szCs w:val="28"/>
        </w:rPr>
        <w:t>Известно, что можно выделить</w:t>
      </w:r>
      <w:r>
        <w:rPr>
          <w:rFonts w:ascii="Times New Roman" w:hAnsi="Times New Roman" w:cs="Times New Roman"/>
          <w:sz w:val="28"/>
          <w:szCs w:val="28"/>
        </w:rPr>
        <w:t xml:space="preserve"> </w:t>
      </w:r>
      <w:r w:rsidRPr="00B36EFA">
        <w:rPr>
          <w:rFonts w:ascii="Times New Roman" w:hAnsi="Times New Roman" w:cs="Times New Roman"/>
          <w:sz w:val="28"/>
          <w:szCs w:val="28"/>
        </w:rPr>
        <w:t>два уровня способностей</w:t>
      </w:r>
      <w:r w:rsidR="00614608">
        <w:rPr>
          <w:rFonts w:ascii="Times New Roman" w:hAnsi="Times New Roman" w:cs="Times New Roman"/>
          <w:sz w:val="28"/>
          <w:szCs w:val="28"/>
        </w:rPr>
        <w:t xml:space="preserve"> обучающихся</w:t>
      </w:r>
      <w:r w:rsidRPr="00B36EFA">
        <w:rPr>
          <w:rFonts w:ascii="Times New Roman" w:hAnsi="Times New Roman" w:cs="Times New Roman"/>
          <w:sz w:val="28"/>
          <w:szCs w:val="28"/>
        </w:rPr>
        <w:t>:</w:t>
      </w:r>
      <w:r>
        <w:rPr>
          <w:rFonts w:ascii="Times New Roman" w:hAnsi="Times New Roman" w:cs="Times New Roman"/>
          <w:sz w:val="28"/>
          <w:szCs w:val="28"/>
        </w:rPr>
        <w:t xml:space="preserve"> </w:t>
      </w:r>
      <w:r w:rsidRPr="00B36EFA">
        <w:rPr>
          <w:rFonts w:ascii="Times New Roman" w:hAnsi="Times New Roman" w:cs="Times New Roman"/>
          <w:sz w:val="28"/>
          <w:szCs w:val="28"/>
        </w:rPr>
        <w:t>репродуктивный</w:t>
      </w:r>
      <w:r>
        <w:rPr>
          <w:rFonts w:ascii="Times New Roman" w:hAnsi="Times New Roman" w:cs="Times New Roman"/>
          <w:sz w:val="28"/>
          <w:szCs w:val="28"/>
        </w:rPr>
        <w:t xml:space="preserve"> и </w:t>
      </w:r>
      <w:r w:rsidRPr="00B36EFA">
        <w:rPr>
          <w:rFonts w:ascii="Times New Roman" w:hAnsi="Times New Roman" w:cs="Times New Roman"/>
          <w:sz w:val="28"/>
          <w:szCs w:val="28"/>
        </w:rPr>
        <w:t>творческий.</w:t>
      </w:r>
    </w:p>
    <w:p w14:paraId="1C4FE84B" w14:textId="54BAFB59" w:rsidR="00B36EFA" w:rsidRPr="00B36EFA" w:rsidRDefault="00614608" w:rsidP="00B36EF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Обучающийся</w:t>
      </w:r>
      <w:r w:rsidR="00B36EFA" w:rsidRPr="00B36EFA">
        <w:rPr>
          <w:rFonts w:ascii="Times New Roman" w:hAnsi="Times New Roman" w:cs="Times New Roman"/>
          <w:sz w:val="28"/>
          <w:szCs w:val="28"/>
        </w:rPr>
        <w:t xml:space="preserve">, находящийся на первом уровне, быстро овладевает определенной деятельностью и осуществляет ее по образцу. На втором уровне </w:t>
      </w:r>
      <w:r>
        <w:rPr>
          <w:rFonts w:ascii="Times New Roman" w:hAnsi="Times New Roman" w:cs="Times New Roman"/>
          <w:sz w:val="28"/>
          <w:szCs w:val="28"/>
        </w:rPr>
        <w:t>обучающийся</w:t>
      </w:r>
      <w:r w:rsidR="00B36EFA" w:rsidRPr="00B36EFA">
        <w:rPr>
          <w:rFonts w:ascii="Times New Roman" w:hAnsi="Times New Roman" w:cs="Times New Roman"/>
          <w:sz w:val="28"/>
          <w:szCs w:val="28"/>
        </w:rPr>
        <w:t xml:space="preserve"> создает новое, оригинальное при помощи самостоятельной деятельности.</w:t>
      </w:r>
    </w:p>
    <w:p w14:paraId="408F4370" w14:textId="77777777" w:rsidR="00B36EFA" w:rsidRPr="00B36EFA" w:rsidRDefault="00B36EFA" w:rsidP="00B36EFA">
      <w:pPr>
        <w:spacing w:after="0" w:line="240" w:lineRule="auto"/>
        <w:ind w:firstLine="709"/>
        <w:jc w:val="both"/>
        <w:rPr>
          <w:rFonts w:ascii="Times New Roman" w:hAnsi="Times New Roman" w:cs="Times New Roman"/>
          <w:sz w:val="28"/>
          <w:szCs w:val="28"/>
        </w:rPr>
      </w:pPr>
      <w:r w:rsidRPr="00B36EFA">
        <w:rPr>
          <w:rFonts w:ascii="Times New Roman" w:hAnsi="Times New Roman" w:cs="Times New Roman"/>
          <w:sz w:val="28"/>
          <w:szCs w:val="28"/>
        </w:rPr>
        <w:t>Говорить о развитии личности можно только тогда, когда она проявляет себя в креативной (творческой) деятельности.</w:t>
      </w:r>
    </w:p>
    <w:p w14:paraId="531AF062" w14:textId="0F12F20C" w:rsidR="00B36EFA" w:rsidRPr="00B36EFA" w:rsidRDefault="00B36EFA" w:rsidP="00B36EFA">
      <w:pPr>
        <w:spacing w:after="0" w:line="240" w:lineRule="auto"/>
        <w:ind w:firstLine="709"/>
        <w:jc w:val="both"/>
        <w:rPr>
          <w:rFonts w:ascii="Times New Roman" w:hAnsi="Times New Roman" w:cs="Times New Roman"/>
          <w:sz w:val="28"/>
          <w:szCs w:val="28"/>
        </w:rPr>
      </w:pPr>
      <w:r w:rsidRPr="00B36EFA">
        <w:rPr>
          <w:rFonts w:ascii="Times New Roman" w:hAnsi="Times New Roman" w:cs="Times New Roman"/>
          <w:sz w:val="28"/>
          <w:szCs w:val="28"/>
        </w:rPr>
        <w:t xml:space="preserve">В психологической науке существует ряд проблем, которые являются актуальными, и </w:t>
      </w:r>
      <w:r w:rsidR="00614608" w:rsidRPr="00B36EFA">
        <w:rPr>
          <w:rFonts w:ascii="Times New Roman" w:hAnsi="Times New Roman" w:cs="Times New Roman"/>
          <w:sz w:val="28"/>
          <w:szCs w:val="28"/>
        </w:rPr>
        <w:t>интерес,</w:t>
      </w:r>
      <w:r w:rsidRPr="00B36EFA">
        <w:rPr>
          <w:rFonts w:ascii="Times New Roman" w:hAnsi="Times New Roman" w:cs="Times New Roman"/>
          <w:sz w:val="28"/>
          <w:szCs w:val="28"/>
        </w:rPr>
        <w:t xml:space="preserve"> к которым сохраняется на протяжении многих лет. Одной из таких проблем является креативность (</w:t>
      </w:r>
      <w:proofErr w:type="spellStart"/>
      <w:r w:rsidRPr="00B36EFA">
        <w:rPr>
          <w:rFonts w:ascii="Times New Roman" w:hAnsi="Times New Roman" w:cs="Times New Roman"/>
          <w:sz w:val="28"/>
          <w:szCs w:val="28"/>
        </w:rPr>
        <w:t>творческость</w:t>
      </w:r>
      <w:proofErr w:type="spellEnd"/>
      <w:r w:rsidRPr="00B36EFA">
        <w:rPr>
          <w:rFonts w:ascii="Times New Roman" w:hAnsi="Times New Roman" w:cs="Times New Roman"/>
          <w:sz w:val="28"/>
          <w:szCs w:val="28"/>
        </w:rPr>
        <w:t>). Проблема креативности является одной из основных для психологии личности в ее развитии. Огромный интерес к ней обусловлен острой социальной потребностью в творческих людях, в развитии творческой продуктивности в целом. Именно эта потребность оправдывает разработку многих и многих теорий креативности.</w:t>
      </w:r>
    </w:p>
    <w:p w14:paraId="4B84D17E" w14:textId="774B1CE6" w:rsidR="00B36EFA" w:rsidRPr="00B36EFA" w:rsidRDefault="00B36EFA" w:rsidP="00B36EFA">
      <w:pPr>
        <w:spacing w:after="0" w:line="240" w:lineRule="auto"/>
        <w:ind w:firstLine="709"/>
        <w:jc w:val="both"/>
        <w:rPr>
          <w:rFonts w:ascii="Times New Roman" w:hAnsi="Times New Roman" w:cs="Times New Roman"/>
          <w:sz w:val="28"/>
          <w:szCs w:val="28"/>
        </w:rPr>
      </w:pPr>
      <w:r w:rsidRPr="00B36EFA">
        <w:rPr>
          <w:rFonts w:ascii="Times New Roman" w:hAnsi="Times New Roman" w:cs="Times New Roman"/>
          <w:sz w:val="28"/>
          <w:szCs w:val="28"/>
        </w:rPr>
        <w:t xml:space="preserve">Существуют различные подходы к определению истоков креативности, и чаще всего </w:t>
      </w:r>
      <w:proofErr w:type="spellStart"/>
      <w:r w:rsidRPr="00B36EFA">
        <w:rPr>
          <w:rFonts w:ascii="Times New Roman" w:hAnsi="Times New Roman" w:cs="Times New Roman"/>
          <w:sz w:val="28"/>
          <w:szCs w:val="28"/>
        </w:rPr>
        <w:t>творческость</w:t>
      </w:r>
      <w:proofErr w:type="spellEnd"/>
      <w:r w:rsidRPr="00B36EFA">
        <w:rPr>
          <w:rFonts w:ascii="Times New Roman" w:hAnsi="Times New Roman" w:cs="Times New Roman"/>
          <w:sz w:val="28"/>
          <w:szCs w:val="28"/>
        </w:rPr>
        <w:t xml:space="preserve"> отождествляют с интеллектуальными достижениями. Креативность считается многими авторами (Ф. </w:t>
      </w:r>
      <w:proofErr w:type="spellStart"/>
      <w:r w:rsidRPr="00B36EFA">
        <w:rPr>
          <w:rFonts w:ascii="Times New Roman" w:hAnsi="Times New Roman" w:cs="Times New Roman"/>
          <w:sz w:val="28"/>
          <w:szCs w:val="28"/>
        </w:rPr>
        <w:t>Баррон</w:t>
      </w:r>
      <w:proofErr w:type="spellEnd"/>
      <w:r w:rsidRPr="00B36EFA">
        <w:rPr>
          <w:rFonts w:ascii="Times New Roman" w:hAnsi="Times New Roman" w:cs="Times New Roman"/>
          <w:sz w:val="28"/>
          <w:szCs w:val="28"/>
        </w:rPr>
        <w:t xml:space="preserve">, Е. П. </w:t>
      </w:r>
      <w:proofErr w:type="spellStart"/>
      <w:r w:rsidRPr="00B36EFA">
        <w:rPr>
          <w:rFonts w:ascii="Times New Roman" w:hAnsi="Times New Roman" w:cs="Times New Roman"/>
          <w:sz w:val="28"/>
          <w:szCs w:val="28"/>
        </w:rPr>
        <w:t>Торренс</w:t>
      </w:r>
      <w:proofErr w:type="spellEnd"/>
      <w:r w:rsidRPr="00B36EFA">
        <w:rPr>
          <w:rFonts w:ascii="Times New Roman" w:hAnsi="Times New Roman" w:cs="Times New Roman"/>
          <w:sz w:val="28"/>
          <w:szCs w:val="28"/>
        </w:rPr>
        <w:t xml:space="preserve">, Дж. </w:t>
      </w:r>
      <w:proofErr w:type="spellStart"/>
      <w:r w:rsidRPr="00B36EFA">
        <w:rPr>
          <w:rFonts w:ascii="Times New Roman" w:hAnsi="Times New Roman" w:cs="Times New Roman"/>
          <w:sz w:val="28"/>
          <w:szCs w:val="28"/>
        </w:rPr>
        <w:t>Гилфорд</w:t>
      </w:r>
      <w:proofErr w:type="spellEnd"/>
      <w:r w:rsidRPr="00B36EFA">
        <w:rPr>
          <w:rFonts w:ascii="Times New Roman" w:hAnsi="Times New Roman" w:cs="Times New Roman"/>
          <w:sz w:val="28"/>
          <w:szCs w:val="28"/>
        </w:rPr>
        <w:t>, С Медник и др.) одной из составных частей интеллектуальной одаренности. Взгляды на природу креативности менялись на протяжении многих лет, однако единым было то, что креативность</w:t>
      </w:r>
      <w:r w:rsidR="00614608">
        <w:rPr>
          <w:rFonts w:ascii="Times New Roman" w:hAnsi="Times New Roman" w:cs="Times New Roman"/>
          <w:sz w:val="28"/>
          <w:szCs w:val="28"/>
        </w:rPr>
        <w:t xml:space="preserve"> </w:t>
      </w:r>
      <w:r w:rsidRPr="00B36EFA">
        <w:rPr>
          <w:rFonts w:ascii="Times New Roman" w:hAnsi="Times New Roman" w:cs="Times New Roman"/>
          <w:sz w:val="28"/>
          <w:szCs w:val="28"/>
        </w:rPr>
        <w:t>рассматривали как</w:t>
      </w:r>
      <w:r w:rsidR="00614608">
        <w:rPr>
          <w:rFonts w:ascii="Times New Roman" w:hAnsi="Times New Roman" w:cs="Times New Roman"/>
          <w:sz w:val="28"/>
          <w:szCs w:val="28"/>
        </w:rPr>
        <w:t xml:space="preserve"> </w:t>
      </w:r>
      <w:r w:rsidRPr="00B36EFA">
        <w:rPr>
          <w:rFonts w:ascii="Times New Roman" w:hAnsi="Times New Roman" w:cs="Times New Roman"/>
          <w:sz w:val="28"/>
          <w:szCs w:val="28"/>
        </w:rPr>
        <w:t>аспект интеллекта, поэтому определяющей характеристикой является успешное решение поставленной задачи. В качестве отдельного направления исследований креативности может быть выделен личностный подход, в рамках которого исследуются характерологические, эмоциональные, мотивационные, коммуникативные качества личности творческих людей. К этому направлению могут быть отнесены работы К. Тэйлор, К. Косе, Э. Роу и других. В современных исследованиях предпринимается попытка преодолеть ограниченность указанных подходов, креативность признается многоугольным явлением, включающим как интеллектуальные, так и неинтеллектуальные (личностные, социальны</w:t>
      </w:r>
      <w:r w:rsidR="00614608">
        <w:rPr>
          <w:rFonts w:ascii="Times New Roman" w:hAnsi="Times New Roman" w:cs="Times New Roman"/>
          <w:sz w:val="28"/>
          <w:szCs w:val="28"/>
        </w:rPr>
        <w:t>е</w:t>
      </w:r>
      <w:r w:rsidRPr="00B36EFA">
        <w:rPr>
          <w:rFonts w:ascii="Times New Roman" w:hAnsi="Times New Roman" w:cs="Times New Roman"/>
          <w:sz w:val="28"/>
          <w:szCs w:val="28"/>
        </w:rPr>
        <w:t>) факторы.</w:t>
      </w:r>
    </w:p>
    <w:p w14:paraId="4165AC36" w14:textId="2386489D" w:rsidR="00B36EFA" w:rsidRPr="00B36EFA" w:rsidRDefault="00B36EFA" w:rsidP="00B36EFA">
      <w:pPr>
        <w:spacing w:after="0" w:line="240" w:lineRule="auto"/>
        <w:ind w:firstLine="709"/>
        <w:jc w:val="both"/>
        <w:rPr>
          <w:rFonts w:ascii="Times New Roman" w:hAnsi="Times New Roman" w:cs="Times New Roman"/>
          <w:sz w:val="28"/>
          <w:szCs w:val="28"/>
        </w:rPr>
      </w:pPr>
      <w:r w:rsidRPr="00B36EFA">
        <w:rPr>
          <w:rFonts w:ascii="Times New Roman" w:hAnsi="Times New Roman" w:cs="Times New Roman"/>
          <w:sz w:val="28"/>
          <w:szCs w:val="28"/>
        </w:rPr>
        <w:lastRenderedPageBreak/>
        <w:t>Такой подход к креативности, как к интегральному явлению, был осуществлен А.М. Матюшкиным, выдвинувшим концепцию креативности как общей психологической предпосылки творческого развития. В соответствии с этой концепцией выделяют следующие структурные компоненты: доминирующая роль внутренней мотивации; исследовательская творческая активность, выражающаяся в постановке и решении проблем; возможность достижения оригинальных решений и действий; способность к созданию эталонов, обеспечивающих высокие эстетические, нравственные, интеллектуальные оценки. На наш взгляд, эта концепция наиболее полно представляет все важные аспекты, содержащиеся в структуре креативности.</w:t>
      </w:r>
    </w:p>
    <w:p w14:paraId="748C5A7F" w14:textId="77777777" w:rsidR="00B36EFA" w:rsidRPr="00B36EFA" w:rsidRDefault="00B36EFA" w:rsidP="00B36EFA">
      <w:pPr>
        <w:spacing w:after="0" w:line="240" w:lineRule="auto"/>
        <w:ind w:firstLine="709"/>
        <w:jc w:val="both"/>
        <w:rPr>
          <w:rFonts w:ascii="Times New Roman" w:hAnsi="Times New Roman" w:cs="Times New Roman"/>
          <w:sz w:val="28"/>
          <w:szCs w:val="28"/>
        </w:rPr>
      </w:pPr>
      <w:r w:rsidRPr="00B36EFA">
        <w:rPr>
          <w:rFonts w:ascii="Times New Roman" w:hAnsi="Times New Roman" w:cs="Times New Roman"/>
          <w:sz w:val="28"/>
          <w:szCs w:val="28"/>
        </w:rPr>
        <w:t xml:space="preserve">При всем имеющемся многообразии подходов в изучении </w:t>
      </w:r>
      <w:proofErr w:type="spellStart"/>
      <w:r w:rsidRPr="00B36EFA">
        <w:rPr>
          <w:rFonts w:ascii="Times New Roman" w:hAnsi="Times New Roman" w:cs="Times New Roman"/>
          <w:sz w:val="28"/>
          <w:szCs w:val="28"/>
        </w:rPr>
        <w:t>творческости</w:t>
      </w:r>
      <w:proofErr w:type="spellEnd"/>
      <w:r w:rsidRPr="00B36EFA">
        <w:rPr>
          <w:rFonts w:ascii="Times New Roman" w:hAnsi="Times New Roman" w:cs="Times New Roman"/>
          <w:sz w:val="28"/>
          <w:szCs w:val="28"/>
        </w:rPr>
        <w:t xml:space="preserve"> ее суммарная характеристика заключается в том, что креативность </w:t>
      </w:r>
      <w:proofErr w:type="gramStart"/>
      <w:r w:rsidRPr="00B36EFA">
        <w:rPr>
          <w:rFonts w:ascii="Times New Roman" w:hAnsi="Times New Roman" w:cs="Times New Roman"/>
          <w:sz w:val="28"/>
          <w:szCs w:val="28"/>
        </w:rPr>
        <w:t>- это</w:t>
      </w:r>
      <w:proofErr w:type="gramEnd"/>
      <w:r w:rsidRPr="00B36EFA">
        <w:rPr>
          <w:rFonts w:ascii="Times New Roman" w:hAnsi="Times New Roman" w:cs="Times New Roman"/>
          <w:sz w:val="28"/>
          <w:szCs w:val="28"/>
        </w:rPr>
        <w:t xml:space="preserve"> способность создавать нечто новое, оригинальное.</w:t>
      </w:r>
    </w:p>
    <w:p w14:paraId="4778B3E5" w14:textId="06D95CC7" w:rsidR="00B36EFA" w:rsidRPr="00B36EFA" w:rsidRDefault="00B36EFA" w:rsidP="00B36EFA">
      <w:pPr>
        <w:spacing w:after="0" w:line="240" w:lineRule="auto"/>
        <w:ind w:firstLine="709"/>
        <w:jc w:val="both"/>
        <w:rPr>
          <w:rFonts w:ascii="Times New Roman" w:hAnsi="Times New Roman" w:cs="Times New Roman"/>
          <w:sz w:val="28"/>
          <w:szCs w:val="28"/>
        </w:rPr>
      </w:pPr>
      <w:r w:rsidRPr="00B36EFA">
        <w:rPr>
          <w:rFonts w:ascii="Times New Roman" w:hAnsi="Times New Roman" w:cs="Times New Roman"/>
          <w:sz w:val="28"/>
          <w:szCs w:val="28"/>
        </w:rPr>
        <w:t xml:space="preserve">Проанализировав многочисленные работы (Л.С. Выготского, </w:t>
      </w:r>
      <w:r w:rsidR="00705647">
        <w:rPr>
          <w:rFonts w:ascii="Times New Roman" w:hAnsi="Times New Roman" w:cs="Times New Roman"/>
          <w:sz w:val="28"/>
          <w:szCs w:val="28"/>
        </w:rPr>
        <w:br/>
      </w:r>
      <w:r w:rsidRPr="00B36EFA">
        <w:rPr>
          <w:rFonts w:ascii="Times New Roman" w:hAnsi="Times New Roman" w:cs="Times New Roman"/>
          <w:sz w:val="28"/>
          <w:szCs w:val="28"/>
        </w:rPr>
        <w:t xml:space="preserve">Д.Б. Эльконина, К. Роджерса, К.Е. </w:t>
      </w:r>
      <w:proofErr w:type="spellStart"/>
      <w:r w:rsidRPr="00B36EFA">
        <w:rPr>
          <w:rFonts w:ascii="Times New Roman" w:hAnsi="Times New Roman" w:cs="Times New Roman"/>
          <w:sz w:val="28"/>
          <w:szCs w:val="28"/>
        </w:rPr>
        <w:t>Изарда</w:t>
      </w:r>
      <w:proofErr w:type="spellEnd"/>
      <w:r w:rsidRPr="00B36EFA">
        <w:rPr>
          <w:rFonts w:ascii="Times New Roman" w:hAnsi="Times New Roman" w:cs="Times New Roman"/>
          <w:sz w:val="28"/>
          <w:szCs w:val="28"/>
        </w:rPr>
        <w:t>, Э. Эриксона и др.) и взяв за методологическую основу идеи А.М. Матюшкина, можно определить ряд условий, стимулирующих развитие творческой направленности личности ребенка.</w:t>
      </w:r>
    </w:p>
    <w:p w14:paraId="7C9A3879" w14:textId="77777777" w:rsidR="00B36EFA" w:rsidRPr="00B36EFA" w:rsidRDefault="00B36EFA" w:rsidP="00B36EFA">
      <w:pPr>
        <w:spacing w:after="0" w:line="240" w:lineRule="auto"/>
        <w:ind w:firstLine="709"/>
        <w:jc w:val="both"/>
        <w:rPr>
          <w:rFonts w:ascii="Times New Roman" w:hAnsi="Times New Roman" w:cs="Times New Roman"/>
          <w:sz w:val="28"/>
          <w:szCs w:val="28"/>
        </w:rPr>
      </w:pPr>
      <w:r w:rsidRPr="00B36EFA">
        <w:rPr>
          <w:rFonts w:ascii="Times New Roman" w:hAnsi="Times New Roman" w:cs="Times New Roman"/>
          <w:sz w:val="28"/>
          <w:szCs w:val="28"/>
        </w:rPr>
        <w:t xml:space="preserve">Проблема развития личности средствами творчества непроста, противоречива и многоаспектна. Сложность заключается в сущности этого явления, так как у психологов и </w:t>
      </w:r>
      <w:proofErr w:type="spellStart"/>
      <w:r w:rsidRPr="00B36EFA">
        <w:rPr>
          <w:rFonts w:ascii="Times New Roman" w:hAnsi="Times New Roman" w:cs="Times New Roman"/>
          <w:sz w:val="28"/>
          <w:szCs w:val="28"/>
        </w:rPr>
        <w:t>дидактов</w:t>
      </w:r>
      <w:proofErr w:type="spellEnd"/>
      <w:r w:rsidRPr="00B36EFA">
        <w:rPr>
          <w:rFonts w:ascii="Times New Roman" w:hAnsi="Times New Roman" w:cs="Times New Roman"/>
          <w:sz w:val="28"/>
          <w:szCs w:val="28"/>
        </w:rPr>
        <w:t xml:space="preserve"> складываются разные точки зрения на само понятие «креативность».</w:t>
      </w:r>
    </w:p>
    <w:p w14:paraId="43756375" w14:textId="77777777" w:rsidR="00B36EFA" w:rsidRPr="00B36EFA" w:rsidRDefault="00B36EFA" w:rsidP="00B36EFA">
      <w:pPr>
        <w:spacing w:after="0" w:line="240" w:lineRule="auto"/>
        <w:ind w:firstLine="709"/>
        <w:jc w:val="both"/>
        <w:rPr>
          <w:rFonts w:ascii="Times New Roman" w:hAnsi="Times New Roman" w:cs="Times New Roman"/>
          <w:sz w:val="28"/>
          <w:szCs w:val="28"/>
        </w:rPr>
      </w:pPr>
      <w:r w:rsidRPr="00B36EFA">
        <w:rPr>
          <w:rFonts w:ascii="Times New Roman" w:hAnsi="Times New Roman" w:cs="Times New Roman"/>
          <w:sz w:val="28"/>
          <w:szCs w:val="28"/>
        </w:rPr>
        <w:t>Сущность творчества понимается представителями различных областей знания почти одинаково. Оно заключается в создании человеком в процессе деятельности чего-то нового, противоположного шаблонному, застывшему, стереотипному; он овладевает и перерабатывает уже существующую информацию, опыт только ему присущим путем, созидая и себя как личность.</w:t>
      </w:r>
    </w:p>
    <w:p w14:paraId="09754FC1" w14:textId="77777777" w:rsidR="00B36EFA" w:rsidRPr="00B36EFA" w:rsidRDefault="00B36EFA" w:rsidP="00B36EFA">
      <w:pPr>
        <w:spacing w:after="0" w:line="240" w:lineRule="auto"/>
        <w:ind w:firstLine="709"/>
        <w:jc w:val="both"/>
        <w:rPr>
          <w:rFonts w:ascii="Times New Roman" w:hAnsi="Times New Roman" w:cs="Times New Roman"/>
          <w:sz w:val="28"/>
          <w:szCs w:val="28"/>
        </w:rPr>
      </w:pPr>
      <w:r w:rsidRPr="00B36EFA">
        <w:rPr>
          <w:rFonts w:ascii="Times New Roman" w:hAnsi="Times New Roman" w:cs="Times New Roman"/>
          <w:sz w:val="28"/>
          <w:szCs w:val="28"/>
        </w:rPr>
        <w:t>Творчество представляет собой возникшую в труде способность человека из доставляемого действительностью материала создать новую реальность, удовлетворяющую многообразным общественным потребностям. Это процесс человеческой деятельности, создающий качественно новые материальные и духовные ценности. (Философский словарь).</w:t>
      </w:r>
    </w:p>
    <w:p w14:paraId="74816731" w14:textId="77777777" w:rsidR="00B36EFA" w:rsidRPr="00B36EFA" w:rsidRDefault="00B36EFA" w:rsidP="00B36EFA">
      <w:pPr>
        <w:spacing w:after="0" w:line="240" w:lineRule="auto"/>
        <w:ind w:firstLine="709"/>
        <w:jc w:val="both"/>
        <w:rPr>
          <w:rFonts w:ascii="Times New Roman" w:hAnsi="Times New Roman" w:cs="Times New Roman"/>
          <w:sz w:val="28"/>
          <w:szCs w:val="28"/>
        </w:rPr>
      </w:pPr>
      <w:r w:rsidRPr="00B36EFA">
        <w:rPr>
          <w:rFonts w:ascii="Times New Roman" w:hAnsi="Times New Roman" w:cs="Times New Roman"/>
          <w:sz w:val="28"/>
          <w:szCs w:val="28"/>
        </w:rPr>
        <w:t>Творчество, по замечанию Л.С. Выготского, есть необходимое условие существования, и все, что выходит за пределы рутины и в чем заключена хоть йота нового, обязано своим происхождением творческому процессу человека.</w:t>
      </w:r>
    </w:p>
    <w:p w14:paraId="2360B8F7" w14:textId="77777777" w:rsidR="00B36EFA" w:rsidRPr="00B36EFA" w:rsidRDefault="00B36EFA" w:rsidP="00B36EFA">
      <w:pPr>
        <w:spacing w:after="0" w:line="240" w:lineRule="auto"/>
        <w:ind w:firstLine="709"/>
        <w:jc w:val="both"/>
        <w:rPr>
          <w:rFonts w:ascii="Times New Roman" w:hAnsi="Times New Roman" w:cs="Times New Roman"/>
          <w:sz w:val="28"/>
          <w:szCs w:val="28"/>
        </w:rPr>
      </w:pPr>
      <w:r w:rsidRPr="00B36EFA">
        <w:rPr>
          <w:rFonts w:ascii="Times New Roman" w:hAnsi="Times New Roman" w:cs="Times New Roman"/>
          <w:sz w:val="28"/>
          <w:szCs w:val="28"/>
        </w:rPr>
        <w:t>Творчество, как считает Н.В. Кларин, способность образовывать новые сочетания идей, отвечающих той или иной цели, направленность на достижение творческого результата.</w:t>
      </w:r>
    </w:p>
    <w:p w14:paraId="50A4A070" w14:textId="77777777" w:rsidR="00B36EFA" w:rsidRPr="00B36EFA" w:rsidRDefault="00B36EFA" w:rsidP="00B36EFA">
      <w:pPr>
        <w:spacing w:after="0" w:line="240" w:lineRule="auto"/>
        <w:ind w:firstLine="709"/>
        <w:jc w:val="both"/>
        <w:rPr>
          <w:rFonts w:ascii="Times New Roman" w:hAnsi="Times New Roman" w:cs="Times New Roman"/>
          <w:sz w:val="28"/>
          <w:szCs w:val="28"/>
        </w:rPr>
      </w:pPr>
      <w:r w:rsidRPr="00B36EFA">
        <w:rPr>
          <w:rFonts w:ascii="Times New Roman" w:hAnsi="Times New Roman" w:cs="Times New Roman"/>
          <w:sz w:val="28"/>
          <w:szCs w:val="28"/>
        </w:rPr>
        <w:t>Творчество проявляется в какой-либо деятельности. Вне деятельности не может быть творчества.</w:t>
      </w:r>
    </w:p>
    <w:p w14:paraId="56ABD82E" w14:textId="77777777" w:rsidR="00B36EFA" w:rsidRPr="00B36EFA" w:rsidRDefault="00B36EFA" w:rsidP="00B36EFA">
      <w:pPr>
        <w:spacing w:after="0" w:line="240" w:lineRule="auto"/>
        <w:ind w:firstLine="709"/>
        <w:jc w:val="both"/>
        <w:rPr>
          <w:rFonts w:ascii="Times New Roman" w:hAnsi="Times New Roman" w:cs="Times New Roman"/>
          <w:sz w:val="28"/>
          <w:szCs w:val="28"/>
        </w:rPr>
      </w:pPr>
      <w:r w:rsidRPr="00B36EFA">
        <w:rPr>
          <w:rFonts w:ascii="Times New Roman" w:hAnsi="Times New Roman" w:cs="Times New Roman"/>
          <w:sz w:val="28"/>
          <w:szCs w:val="28"/>
        </w:rPr>
        <w:t xml:space="preserve">В соответствии с этим творческая деятельность - поиск оригинальных решений поставленной задачи. Творческой деятельностью, пишет Л.С. Выготский, мы называем такую деятельность человека, которая создает нечто </w:t>
      </w:r>
      <w:r w:rsidRPr="00B36EFA">
        <w:rPr>
          <w:rFonts w:ascii="Times New Roman" w:hAnsi="Times New Roman" w:cs="Times New Roman"/>
          <w:sz w:val="28"/>
          <w:szCs w:val="28"/>
        </w:rPr>
        <w:lastRenderedPageBreak/>
        <w:t>новое, все равно – будет ли это вещью мира или известным построением ума или чувства, живущим и обнаруживающимся только в самом человеке.</w:t>
      </w:r>
    </w:p>
    <w:p w14:paraId="19914158" w14:textId="77777777" w:rsidR="00B36EFA" w:rsidRPr="00B36EFA" w:rsidRDefault="00B36EFA" w:rsidP="00B36EFA">
      <w:pPr>
        <w:spacing w:after="0" w:line="240" w:lineRule="auto"/>
        <w:ind w:firstLine="709"/>
        <w:jc w:val="both"/>
        <w:rPr>
          <w:rFonts w:ascii="Times New Roman" w:hAnsi="Times New Roman" w:cs="Times New Roman"/>
          <w:sz w:val="28"/>
          <w:szCs w:val="28"/>
        </w:rPr>
      </w:pPr>
      <w:r w:rsidRPr="00B36EFA">
        <w:rPr>
          <w:rFonts w:ascii="Times New Roman" w:hAnsi="Times New Roman" w:cs="Times New Roman"/>
          <w:sz w:val="28"/>
          <w:szCs w:val="28"/>
        </w:rPr>
        <w:t xml:space="preserve">Для ребенка творческая деятельность является особой формой чувственно-эмоционального восприятия мира. В его сознании не существует четкой грани между миром реальным и миром идеальным. Предметный мир для него как субъекта творчества </w:t>
      </w:r>
      <w:proofErr w:type="gramStart"/>
      <w:r w:rsidRPr="00B36EFA">
        <w:rPr>
          <w:rFonts w:ascii="Times New Roman" w:hAnsi="Times New Roman" w:cs="Times New Roman"/>
          <w:sz w:val="28"/>
          <w:szCs w:val="28"/>
        </w:rPr>
        <w:t>- это</w:t>
      </w:r>
      <w:proofErr w:type="gramEnd"/>
      <w:r w:rsidRPr="00B36EFA">
        <w:rPr>
          <w:rFonts w:ascii="Times New Roman" w:hAnsi="Times New Roman" w:cs="Times New Roman"/>
          <w:sz w:val="28"/>
          <w:szCs w:val="28"/>
        </w:rPr>
        <w:t xml:space="preserve"> единственно возможная реальность, в которой сглаживаются все острые углы, где все предельно понятно. Творческая деятельность для него </w:t>
      </w:r>
      <w:proofErr w:type="gramStart"/>
      <w:r w:rsidRPr="00B36EFA">
        <w:rPr>
          <w:rFonts w:ascii="Times New Roman" w:hAnsi="Times New Roman" w:cs="Times New Roman"/>
          <w:sz w:val="28"/>
          <w:szCs w:val="28"/>
        </w:rPr>
        <w:t>- это</w:t>
      </w:r>
      <w:proofErr w:type="gramEnd"/>
      <w:r w:rsidRPr="00B36EFA">
        <w:rPr>
          <w:rFonts w:ascii="Times New Roman" w:hAnsi="Times New Roman" w:cs="Times New Roman"/>
          <w:sz w:val="28"/>
          <w:szCs w:val="28"/>
        </w:rPr>
        <w:t xml:space="preserve"> своеобразное объяснение мира (пусть даже и не имеющее ничего общего с реальностью). Для ребенка эта форма деятельности является, пожалуй, единственным способом защиты от непонятного и жестокого мира; он пребывает в комфортной среде, созданной им самим, исходя из его потребностей и. стремлений.</w:t>
      </w:r>
    </w:p>
    <w:p w14:paraId="74847E45" w14:textId="77777777" w:rsidR="00B36EFA" w:rsidRPr="00B36EFA" w:rsidRDefault="00B36EFA" w:rsidP="00B36EFA">
      <w:pPr>
        <w:spacing w:after="0" w:line="240" w:lineRule="auto"/>
        <w:ind w:firstLine="709"/>
        <w:jc w:val="both"/>
        <w:rPr>
          <w:rFonts w:ascii="Times New Roman" w:hAnsi="Times New Roman" w:cs="Times New Roman"/>
          <w:sz w:val="28"/>
          <w:szCs w:val="28"/>
        </w:rPr>
      </w:pPr>
      <w:r w:rsidRPr="00B36EFA">
        <w:rPr>
          <w:rFonts w:ascii="Times New Roman" w:hAnsi="Times New Roman" w:cs="Times New Roman"/>
          <w:sz w:val="28"/>
          <w:szCs w:val="28"/>
        </w:rPr>
        <w:t>Установка на творчество формирует специфическую ценностную ориентацию, выражающуюся в эстетическом отношении к действительности, что само по себе уже есть творческий акт, представляющий отбор впечатлений, которые соответствуют интересам личности. Для становления творческой индивидуальности большое значение имеет личностная направленность творца, которая предполагает свое, отличное от других, восприятие мира.</w:t>
      </w:r>
    </w:p>
    <w:p w14:paraId="19ED0AD7" w14:textId="77777777" w:rsidR="00B36EFA" w:rsidRPr="00B36EFA" w:rsidRDefault="00B36EFA" w:rsidP="00B36EFA">
      <w:pPr>
        <w:spacing w:after="0" w:line="240" w:lineRule="auto"/>
        <w:ind w:firstLine="709"/>
        <w:jc w:val="both"/>
        <w:rPr>
          <w:rFonts w:ascii="Times New Roman" w:hAnsi="Times New Roman" w:cs="Times New Roman"/>
          <w:sz w:val="28"/>
          <w:szCs w:val="28"/>
        </w:rPr>
      </w:pPr>
      <w:r w:rsidRPr="00B36EFA">
        <w:rPr>
          <w:rFonts w:ascii="Times New Roman" w:hAnsi="Times New Roman" w:cs="Times New Roman"/>
          <w:sz w:val="28"/>
          <w:szCs w:val="28"/>
        </w:rPr>
        <w:t>Таким образом, анализ теоретических и эмпирических исследований дал возможность определить наиболее эффективные условия для формирования творческой личности:</w:t>
      </w:r>
    </w:p>
    <w:p w14:paraId="35C591A1" w14:textId="30F22F19" w:rsidR="00B36EFA" w:rsidRPr="00B36EFA" w:rsidRDefault="00B36EFA" w:rsidP="00B36EFA">
      <w:pPr>
        <w:spacing w:after="0" w:line="240" w:lineRule="auto"/>
        <w:ind w:firstLine="709"/>
        <w:jc w:val="both"/>
        <w:rPr>
          <w:rFonts w:ascii="Times New Roman" w:hAnsi="Times New Roman" w:cs="Times New Roman"/>
          <w:sz w:val="28"/>
          <w:szCs w:val="28"/>
        </w:rPr>
      </w:pPr>
      <w:r w:rsidRPr="00B36EFA">
        <w:rPr>
          <w:rFonts w:ascii="Times New Roman" w:hAnsi="Times New Roman" w:cs="Times New Roman"/>
          <w:sz w:val="28"/>
          <w:szCs w:val="28"/>
        </w:rPr>
        <w:t>Признание безусловной ценности ребенка.</w:t>
      </w:r>
      <w:r w:rsidR="00705647">
        <w:rPr>
          <w:rFonts w:ascii="Times New Roman" w:hAnsi="Times New Roman" w:cs="Times New Roman"/>
          <w:sz w:val="28"/>
          <w:szCs w:val="28"/>
        </w:rPr>
        <w:t xml:space="preserve"> </w:t>
      </w:r>
      <w:r w:rsidRPr="00B36EFA">
        <w:rPr>
          <w:rFonts w:ascii="Times New Roman" w:hAnsi="Times New Roman" w:cs="Times New Roman"/>
          <w:sz w:val="28"/>
          <w:szCs w:val="28"/>
        </w:rPr>
        <w:t>В учреждении дополнительного образования детей создаются условия для развития, способствующие творчеству, позволяют ребенку ощущать свою значимость и самоценность во всех проявлениях, независимо от его состояния и поведения в прошлом или настоящем. Такое отношение возможно лишь при искренней вере в потенциальные возможности ребенка, веры безо всяких условий.</w:t>
      </w:r>
    </w:p>
    <w:p w14:paraId="777097D0" w14:textId="56059597" w:rsidR="00B36EFA" w:rsidRPr="00B36EFA" w:rsidRDefault="00B36EFA" w:rsidP="00B36EFA">
      <w:pPr>
        <w:spacing w:after="0" w:line="240" w:lineRule="auto"/>
        <w:ind w:firstLine="709"/>
        <w:jc w:val="both"/>
        <w:rPr>
          <w:rFonts w:ascii="Times New Roman" w:hAnsi="Times New Roman" w:cs="Times New Roman"/>
          <w:sz w:val="28"/>
          <w:szCs w:val="28"/>
        </w:rPr>
      </w:pPr>
      <w:r w:rsidRPr="00B36EFA">
        <w:rPr>
          <w:rFonts w:ascii="Times New Roman" w:hAnsi="Times New Roman" w:cs="Times New Roman"/>
          <w:sz w:val="28"/>
          <w:szCs w:val="28"/>
        </w:rPr>
        <w:t xml:space="preserve">Создание обстановки </w:t>
      </w:r>
      <w:proofErr w:type="spellStart"/>
      <w:r w:rsidRPr="00B36EFA">
        <w:rPr>
          <w:rFonts w:ascii="Times New Roman" w:hAnsi="Times New Roman" w:cs="Times New Roman"/>
          <w:sz w:val="28"/>
          <w:szCs w:val="28"/>
        </w:rPr>
        <w:t>безоценочного</w:t>
      </w:r>
      <w:proofErr w:type="spellEnd"/>
      <w:r w:rsidRPr="00B36EFA">
        <w:rPr>
          <w:rFonts w:ascii="Times New Roman" w:hAnsi="Times New Roman" w:cs="Times New Roman"/>
          <w:sz w:val="28"/>
          <w:szCs w:val="28"/>
        </w:rPr>
        <w:t xml:space="preserve"> принятия ребенка, ситуаций, в которых отсутствует внешнее оценивание.</w:t>
      </w:r>
      <w:r w:rsidR="00705647">
        <w:rPr>
          <w:rFonts w:ascii="Times New Roman" w:hAnsi="Times New Roman" w:cs="Times New Roman"/>
          <w:sz w:val="28"/>
          <w:szCs w:val="28"/>
        </w:rPr>
        <w:t xml:space="preserve"> </w:t>
      </w:r>
      <w:r w:rsidRPr="00B36EFA">
        <w:rPr>
          <w:rFonts w:ascii="Times New Roman" w:hAnsi="Times New Roman" w:cs="Times New Roman"/>
          <w:sz w:val="28"/>
          <w:szCs w:val="28"/>
        </w:rPr>
        <w:t xml:space="preserve">Когда мы перестаем судить о ребенке с точки зрения нашей собственной системы ценностей, мы способствуем творчеству. Ведь оценивание всегда воспринимается как угроза, приводящая к необходимости прибегнуть к одной из защит, что означает невозможность осознания определенной части опыта. Отсутствие оценивания не означает, что педагог дополнительного образования никак не реагируем на то, что ребенок произвел. Можно сказать: «Мне не нравится твой поступок. Я огорчена», - и это будет конструктивнее и эффективнее следующего. «То, что ты делаешь </w:t>
      </w:r>
      <w:proofErr w:type="gramStart"/>
      <w:r w:rsidRPr="00B36EFA">
        <w:rPr>
          <w:rFonts w:ascii="Times New Roman" w:hAnsi="Times New Roman" w:cs="Times New Roman"/>
          <w:sz w:val="28"/>
          <w:szCs w:val="28"/>
        </w:rPr>
        <w:t>- это</w:t>
      </w:r>
      <w:proofErr w:type="gramEnd"/>
      <w:r w:rsidRPr="00B36EFA">
        <w:rPr>
          <w:rFonts w:ascii="Times New Roman" w:hAnsi="Times New Roman" w:cs="Times New Roman"/>
          <w:sz w:val="28"/>
          <w:szCs w:val="28"/>
        </w:rPr>
        <w:t xml:space="preserve"> плохо. Ты дурно поступил». Действие, поступок - лишь одно из многих проявлений личности. И они никак не тождественны. Никогда нельзя оценивать личность ребенка в целом негативно, это отдаляет его от возможности быть творческим.</w:t>
      </w:r>
    </w:p>
    <w:p w14:paraId="357D0DF5" w14:textId="2F48B4F2" w:rsidR="00B36EFA" w:rsidRPr="00B36EFA" w:rsidRDefault="00B36EFA" w:rsidP="00B36EFA">
      <w:pPr>
        <w:spacing w:after="0" w:line="240" w:lineRule="auto"/>
        <w:ind w:firstLine="709"/>
        <w:jc w:val="both"/>
        <w:rPr>
          <w:rFonts w:ascii="Times New Roman" w:hAnsi="Times New Roman" w:cs="Times New Roman"/>
          <w:sz w:val="28"/>
          <w:szCs w:val="28"/>
        </w:rPr>
      </w:pPr>
      <w:r w:rsidRPr="00B36EFA">
        <w:rPr>
          <w:rFonts w:ascii="Times New Roman" w:hAnsi="Times New Roman" w:cs="Times New Roman"/>
          <w:sz w:val="28"/>
          <w:szCs w:val="28"/>
        </w:rPr>
        <w:t>Творчество развивается при условии предоставления ребенку свободы выражения.</w:t>
      </w:r>
      <w:r w:rsidR="00705647">
        <w:rPr>
          <w:rFonts w:ascii="Times New Roman" w:hAnsi="Times New Roman" w:cs="Times New Roman"/>
          <w:sz w:val="28"/>
          <w:szCs w:val="28"/>
        </w:rPr>
        <w:t xml:space="preserve"> </w:t>
      </w:r>
      <w:r w:rsidRPr="00B36EFA">
        <w:rPr>
          <w:rFonts w:ascii="Times New Roman" w:hAnsi="Times New Roman" w:cs="Times New Roman"/>
          <w:sz w:val="28"/>
          <w:szCs w:val="28"/>
        </w:rPr>
        <w:t xml:space="preserve">Это означает, что педагог дополнительного образования, занимающийся развитием, должен способствовать выражению самого </w:t>
      </w:r>
      <w:r w:rsidRPr="00B36EFA">
        <w:rPr>
          <w:rFonts w:ascii="Times New Roman" w:hAnsi="Times New Roman" w:cs="Times New Roman"/>
          <w:sz w:val="28"/>
          <w:szCs w:val="28"/>
        </w:rPr>
        <w:lastRenderedPageBreak/>
        <w:t>сокровенного у ребенка, его мыслей, чувств, состояний и действий. Это создаёт условия для открытости, а также для причудливого и неожиданного сочетания образов, понятий и значений, что является частью творчества.</w:t>
      </w:r>
    </w:p>
    <w:p w14:paraId="198D528A" w14:textId="135281C2" w:rsidR="00B36EFA" w:rsidRPr="00B36EFA" w:rsidRDefault="00B36EFA" w:rsidP="00B36EFA">
      <w:pPr>
        <w:spacing w:after="0" w:line="240" w:lineRule="auto"/>
        <w:ind w:firstLine="709"/>
        <w:jc w:val="both"/>
        <w:rPr>
          <w:rFonts w:ascii="Times New Roman" w:hAnsi="Times New Roman" w:cs="Times New Roman"/>
          <w:sz w:val="28"/>
          <w:szCs w:val="28"/>
        </w:rPr>
      </w:pPr>
      <w:r w:rsidRPr="00B36EFA">
        <w:rPr>
          <w:rFonts w:ascii="Times New Roman" w:hAnsi="Times New Roman" w:cs="Times New Roman"/>
          <w:sz w:val="28"/>
          <w:szCs w:val="28"/>
        </w:rPr>
        <w:t>Креативность способна развиваться и реализовываться через проявление собственной индивидуальности ребенка.</w:t>
      </w:r>
      <w:r w:rsidR="00705647">
        <w:rPr>
          <w:rFonts w:ascii="Times New Roman" w:hAnsi="Times New Roman" w:cs="Times New Roman"/>
          <w:sz w:val="28"/>
          <w:szCs w:val="28"/>
        </w:rPr>
        <w:t xml:space="preserve"> </w:t>
      </w:r>
      <w:proofErr w:type="gramStart"/>
      <w:r w:rsidRPr="00B36EFA">
        <w:rPr>
          <w:rFonts w:ascii="Times New Roman" w:hAnsi="Times New Roman" w:cs="Times New Roman"/>
          <w:sz w:val="28"/>
          <w:szCs w:val="28"/>
        </w:rPr>
        <w:t>И</w:t>
      </w:r>
      <w:proofErr w:type="gramEnd"/>
      <w:r w:rsidRPr="00B36EFA">
        <w:rPr>
          <w:rFonts w:ascii="Times New Roman" w:hAnsi="Times New Roman" w:cs="Times New Roman"/>
          <w:sz w:val="28"/>
          <w:szCs w:val="28"/>
        </w:rPr>
        <w:t xml:space="preserve"> в этом контексте важна разрешающая и поощряющая, активизирующая исследовательскую деятельность ребенка позиция взрослых. Иными словами, позиция, обеспечивающая психологическую безопасность, физическую и эмоциональную поддержку ребенку со стороны взрослых. Выражать позитивные ожидания, надежду на успех, веру в способность ребёнка к достижению </w:t>
      </w:r>
      <w:proofErr w:type="spellStart"/>
      <w:r w:rsidRPr="00B36EFA">
        <w:rPr>
          <w:rFonts w:ascii="Times New Roman" w:hAnsi="Times New Roman" w:cs="Times New Roman"/>
          <w:sz w:val="28"/>
          <w:szCs w:val="28"/>
        </w:rPr>
        <w:t>надситуативных</w:t>
      </w:r>
      <w:proofErr w:type="spellEnd"/>
      <w:r w:rsidRPr="00B36EFA">
        <w:rPr>
          <w:rFonts w:ascii="Times New Roman" w:hAnsi="Times New Roman" w:cs="Times New Roman"/>
          <w:sz w:val="28"/>
          <w:szCs w:val="28"/>
        </w:rPr>
        <w:t xml:space="preserve"> целей.</w:t>
      </w:r>
    </w:p>
    <w:p w14:paraId="5DA42623" w14:textId="77777777" w:rsidR="00B36EFA" w:rsidRPr="00B36EFA" w:rsidRDefault="00B36EFA" w:rsidP="00B36EFA">
      <w:pPr>
        <w:spacing w:after="0" w:line="240" w:lineRule="auto"/>
        <w:ind w:firstLine="709"/>
        <w:jc w:val="both"/>
        <w:rPr>
          <w:rFonts w:ascii="Times New Roman" w:hAnsi="Times New Roman" w:cs="Times New Roman"/>
          <w:sz w:val="28"/>
          <w:szCs w:val="28"/>
        </w:rPr>
      </w:pPr>
      <w:r w:rsidRPr="00B36EFA">
        <w:rPr>
          <w:rFonts w:ascii="Times New Roman" w:hAnsi="Times New Roman" w:cs="Times New Roman"/>
          <w:sz w:val="28"/>
          <w:szCs w:val="28"/>
        </w:rPr>
        <w:t>Творчество начинается в игре. Именно в ней развиваются такие важные предпосылки креативности, как интерес, воображение, формируется умение проявлять свою творческую инициативу, активизируются процессы, формирующие наглядно-образное мышление, в основе которого лежит манипулирование образами. И здесь необходима помощь взрослого в организации и в реализации замысла игры, стимулирования их разнообразия. Именно предоставление ребенку свободы для игры, фантазии, перехода от реального мира к воображаемому оказывает решающее влияние на развитие его способности к переживанию интереса, удивления, ситуации новизны.</w:t>
      </w:r>
    </w:p>
    <w:p w14:paraId="7D57FAC8" w14:textId="77777777" w:rsidR="00B36EFA" w:rsidRPr="00B36EFA" w:rsidRDefault="00B36EFA" w:rsidP="00B36EFA">
      <w:pPr>
        <w:spacing w:after="0" w:line="240" w:lineRule="auto"/>
        <w:ind w:firstLine="709"/>
        <w:jc w:val="both"/>
        <w:rPr>
          <w:rFonts w:ascii="Times New Roman" w:hAnsi="Times New Roman" w:cs="Times New Roman"/>
          <w:sz w:val="28"/>
          <w:szCs w:val="28"/>
        </w:rPr>
      </w:pPr>
      <w:r w:rsidRPr="00B36EFA">
        <w:rPr>
          <w:rFonts w:ascii="Times New Roman" w:hAnsi="Times New Roman" w:cs="Times New Roman"/>
          <w:sz w:val="28"/>
          <w:szCs w:val="28"/>
        </w:rPr>
        <w:t>Таким образом, семья, школа, внешкольное учреждение призваны сформировать в ребенке потребность в новом - в новых впечатлениях, новых формах самовыражения. Ценностью для учащихся должны стать инициативность, индивидуальность, потребность в саморазвитии, самоорганизации, самодеятельности и самостоятельности.</w:t>
      </w:r>
    </w:p>
    <w:p w14:paraId="333CC457" w14:textId="77777777" w:rsidR="00B36EFA" w:rsidRPr="00B36EFA" w:rsidRDefault="00B36EFA" w:rsidP="00B36EFA">
      <w:pPr>
        <w:spacing w:after="0" w:line="240" w:lineRule="auto"/>
        <w:ind w:firstLine="709"/>
        <w:jc w:val="both"/>
        <w:rPr>
          <w:rFonts w:ascii="Times New Roman" w:hAnsi="Times New Roman" w:cs="Times New Roman"/>
          <w:sz w:val="28"/>
          <w:szCs w:val="28"/>
        </w:rPr>
      </w:pPr>
      <w:r w:rsidRPr="00B36EFA">
        <w:rPr>
          <w:rFonts w:ascii="Times New Roman" w:hAnsi="Times New Roman" w:cs="Times New Roman"/>
          <w:sz w:val="28"/>
          <w:szCs w:val="28"/>
        </w:rPr>
        <w:t>Творческую личность может развивать творческая личность. Проблема педагогического творчества до недавнего времени в большей степени была предметом изучения психологической науки. Педагогический аспект проблемы нашел отражение в работах таких авторов, как В.А. Кан-Калик, Н.Д. Никандров, В.П. Пархоменко, М.М., Поташник, Р.Х. Шакуров и др.   Педагогическое творчество рассматривается в основном в направлении изучения сущности и специфики педагогического опыта и мастерства педагога дополнительного образования. Сегодня стержневыми направлениями развития педагогической практики являются творческие приемы обучения, обучение творчеству и посредством творчества, что составляет значительный аспект научного познания.</w:t>
      </w:r>
    </w:p>
    <w:p w14:paraId="3D4516D8" w14:textId="77777777" w:rsidR="00B36EFA" w:rsidRPr="00B36EFA" w:rsidRDefault="00B36EFA" w:rsidP="00B36EFA">
      <w:pPr>
        <w:spacing w:after="0" w:line="240" w:lineRule="auto"/>
        <w:ind w:firstLine="709"/>
        <w:jc w:val="both"/>
        <w:rPr>
          <w:rFonts w:ascii="Times New Roman" w:hAnsi="Times New Roman" w:cs="Times New Roman"/>
          <w:sz w:val="28"/>
          <w:szCs w:val="28"/>
        </w:rPr>
      </w:pPr>
      <w:r w:rsidRPr="00B36EFA">
        <w:rPr>
          <w:rFonts w:ascii="Times New Roman" w:hAnsi="Times New Roman" w:cs="Times New Roman"/>
          <w:sz w:val="28"/>
          <w:szCs w:val="28"/>
        </w:rPr>
        <w:t xml:space="preserve">Центральной фигурой любого творческого процесса является личность творца, которая признается за таковую сообществом, в котором она функционирует. В центре педагогического процесса в учреждении дополнительного образования детей на современном уровне развития системы образования стоит талантливая личность ученика, обучаемого творческим педагогом. Стиль взаимоотношений педагога и ребенка иной, чем был еще несколько лет назад. В нем присутствует мотив ответственности обеих сторон. Педагог отвечает за должный образовательный уровень своего ученика, а </w:t>
      </w:r>
      <w:r w:rsidRPr="00B36EFA">
        <w:rPr>
          <w:rFonts w:ascii="Times New Roman" w:hAnsi="Times New Roman" w:cs="Times New Roman"/>
          <w:sz w:val="28"/>
          <w:szCs w:val="28"/>
        </w:rPr>
        <w:lastRenderedPageBreak/>
        <w:t>ученик отвечает за свою готовность и подготовленность к продолжению обучения, за свою образованность и воспитанность. Обоюдная ответственность в процессе обучения определяет развитие творческих качеств педагога и учащегося.</w:t>
      </w:r>
    </w:p>
    <w:p w14:paraId="1E8A431F" w14:textId="77777777" w:rsidR="00B36EFA" w:rsidRPr="00B36EFA" w:rsidRDefault="00B36EFA" w:rsidP="00B36EFA">
      <w:pPr>
        <w:spacing w:after="0" w:line="240" w:lineRule="auto"/>
        <w:ind w:firstLine="709"/>
        <w:jc w:val="both"/>
        <w:rPr>
          <w:rFonts w:ascii="Times New Roman" w:hAnsi="Times New Roman" w:cs="Times New Roman"/>
          <w:sz w:val="28"/>
          <w:szCs w:val="28"/>
        </w:rPr>
      </w:pPr>
      <w:r w:rsidRPr="00B36EFA">
        <w:rPr>
          <w:rFonts w:ascii="Times New Roman" w:hAnsi="Times New Roman" w:cs="Times New Roman"/>
          <w:sz w:val="28"/>
          <w:szCs w:val="28"/>
        </w:rPr>
        <w:t>Творческий педагог обладает чертами, которые можно охарактеризовать как «универсальные» и «функциональные». Первые обеспечивают общую подготовку ученика и так называемую «академическую». Вторые приобретают популярность в последние годы, так как функциональная грамотность педагога много значит в процессе обучения детей. Творческий педагог – это, прежде всего, зрелый мастер своего дела, подготовленный и компетентный, образованный и развитый как личность, ибо воспитать личность может только личность. Функциональная компетентность, функциональная развитость входят в творческую характеристику современного педагога и обозначают осознанное понимание своих социальных и культурных функций в общей системе образования, своих педагогических, сугубо конкретных функций в процессе обучения школьников и владение приемами и методами функциональной культуры, которая обеспечивает успешное взаимодействие педагога с учениками, преподаваемым предметом, коллегами, всей системой школьной жизни.</w:t>
      </w:r>
    </w:p>
    <w:p w14:paraId="393DD042" w14:textId="2B3D12CD" w:rsidR="00B36EFA" w:rsidRPr="00B36EFA" w:rsidRDefault="00B36EFA" w:rsidP="00B36EFA">
      <w:pPr>
        <w:spacing w:after="0" w:line="240" w:lineRule="auto"/>
        <w:ind w:firstLine="709"/>
        <w:jc w:val="both"/>
        <w:rPr>
          <w:rFonts w:ascii="Times New Roman" w:hAnsi="Times New Roman" w:cs="Times New Roman"/>
          <w:sz w:val="28"/>
          <w:szCs w:val="28"/>
        </w:rPr>
      </w:pPr>
      <w:r w:rsidRPr="00B36EFA">
        <w:rPr>
          <w:rFonts w:ascii="Times New Roman" w:hAnsi="Times New Roman" w:cs="Times New Roman"/>
          <w:sz w:val="28"/>
          <w:szCs w:val="28"/>
        </w:rPr>
        <w:t>Помимо основных качеств, существуют дополнительные признаки педагогического творчества:</w:t>
      </w:r>
    </w:p>
    <w:p w14:paraId="136B3F35" w14:textId="77777777" w:rsidR="00B36EFA" w:rsidRPr="003B4984" w:rsidRDefault="00B36EFA" w:rsidP="003B4984">
      <w:pPr>
        <w:pStyle w:val="a3"/>
        <w:numPr>
          <w:ilvl w:val="0"/>
          <w:numId w:val="1"/>
        </w:numPr>
        <w:spacing w:after="0" w:line="240" w:lineRule="auto"/>
        <w:ind w:left="0" w:firstLine="709"/>
        <w:jc w:val="both"/>
        <w:rPr>
          <w:rFonts w:ascii="Times New Roman" w:hAnsi="Times New Roman" w:cs="Times New Roman"/>
          <w:sz w:val="28"/>
          <w:szCs w:val="28"/>
        </w:rPr>
      </w:pPr>
      <w:r w:rsidRPr="003B4984">
        <w:rPr>
          <w:rFonts w:ascii="Times New Roman" w:hAnsi="Times New Roman" w:cs="Times New Roman"/>
          <w:sz w:val="28"/>
          <w:szCs w:val="28"/>
        </w:rPr>
        <w:t>осознанное отношение к возникающим педагогическим проблемам;</w:t>
      </w:r>
    </w:p>
    <w:p w14:paraId="146495D2" w14:textId="77777777" w:rsidR="00B36EFA" w:rsidRPr="003B4984" w:rsidRDefault="00B36EFA" w:rsidP="003B4984">
      <w:pPr>
        <w:pStyle w:val="a3"/>
        <w:numPr>
          <w:ilvl w:val="0"/>
          <w:numId w:val="1"/>
        </w:numPr>
        <w:spacing w:after="0" w:line="240" w:lineRule="auto"/>
        <w:ind w:left="0" w:firstLine="709"/>
        <w:jc w:val="both"/>
        <w:rPr>
          <w:rFonts w:ascii="Times New Roman" w:hAnsi="Times New Roman" w:cs="Times New Roman"/>
          <w:sz w:val="28"/>
          <w:szCs w:val="28"/>
        </w:rPr>
      </w:pPr>
      <w:r w:rsidRPr="003B4984">
        <w:rPr>
          <w:rFonts w:ascii="Times New Roman" w:hAnsi="Times New Roman" w:cs="Times New Roman"/>
          <w:sz w:val="28"/>
          <w:szCs w:val="28"/>
        </w:rPr>
        <w:t>умение обобщать факты, данные и анализировать их, делать соответствующие выводы для поступательного продвижения вперед;</w:t>
      </w:r>
    </w:p>
    <w:p w14:paraId="71D44A4A" w14:textId="77777777" w:rsidR="00B36EFA" w:rsidRPr="003B4984" w:rsidRDefault="00B36EFA" w:rsidP="003B4984">
      <w:pPr>
        <w:pStyle w:val="a3"/>
        <w:numPr>
          <w:ilvl w:val="0"/>
          <w:numId w:val="1"/>
        </w:numPr>
        <w:spacing w:after="0" w:line="240" w:lineRule="auto"/>
        <w:ind w:left="0" w:firstLine="709"/>
        <w:jc w:val="both"/>
        <w:rPr>
          <w:rFonts w:ascii="Times New Roman" w:hAnsi="Times New Roman" w:cs="Times New Roman"/>
          <w:sz w:val="28"/>
          <w:szCs w:val="28"/>
        </w:rPr>
      </w:pPr>
      <w:r w:rsidRPr="003B4984">
        <w:rPr>
          <w:rFonts w:ascii="Times New Roman" w:hAnsi="Times New Roman" w:cs="Times New Roman"/>
          <w:sz w:val="28"/>
          <w:szCs w:val="28"/>
        </w:rPr>
        <w:t xml:space="preserve">поиск строго научного обоснования возникшей педагогической проблемы и </w:t>
      </w:r>
      <w:proofErr w:type="gramStart"/>
      <w:r w:rsidRPr="003B4984">
        <w:rPr>
          <w:rFonts w:ascii="Times New Roman" w:hAnsi="Times New Roman" w:cs="Times New Roman"/>
          <w:sz w:val="28"/>
          <w:szCs w:val="28"/>
        </w:rPr>
        <w:t>строгий отбор</w:t>
      </w:r>
      <w:proofErr w:type="gramEnd"/>
      <w:r w:rsidRPr="003B4984">
        <w:rPr>
          <w:rFonts w:ascii="Times New Roman" w:hAnsi="Times New Roman" w:cs="Times New Roman"/>
          <w:sz w:val="28"/>
          <w:szCs w:val="28"/>
        </w:rPr>
        <w:t xml:space="preserve"> и подбор методов и средств ее реализации на практике;</w:t>
      </w:r>
    </w:p>
    <w:p w14:paraId="7832F124" w14:textId="77777777" w:rsidR="00B36EFA" w:rsidRPr="003B4984" w:rsidRDefault="00B36EFA" w:rsidP="003B4984">
      <w:pPr>
        <w:pStyle w:val="a3"/>
        <w:numPr>
          <w:ilvl w:val="0"/>
          <w:numId w:val="1"/>
        </w:numPr>
        <w:spacing w:after="0" w:line="240" w:lineRule="auto"/>
        <w:ind w:left="0" w:firstLine="709"/>
        <w:jc w:val="both"/>
        <w:rPr>
          <w:rFonts w:ascii="Times New Roman" w:hAnsi="Times New Roman" w:cs="Times New Roman"/>
          <w:sz w:val="28"/>
          <w:szCs w:val="28"/>
        </w:rPr>
      </w:pPr>
      <w:r w:rsidRPr="003B4984">
        <w:rPr>
          <w:rFonts w:ascii="Times New Roman" w:hAnsi="Times New Roman" w:cs="Times New Roman"/>
          <w:sz w:val="28"/>
          <w:szCs w:val="28"/>
        </w:rPr>
        <w:t>способность на личностную ответственность и педагогическое прогнозирование;</w:t>
      </w:r>
    </w:p>
    <w:p w14:paraId="5559E072" w14:textId="77777777" w:rsidR="00B36EFA" w:rsidRPr="003B4984" w:rsidRDefault="00B36EFA" w:rsidP="003B4984">
      <w:pPr>
        <w:pStyle w:val="a3"/>
        <w:numPr>
          <w:ilvl w:val="0"/>
          <w:numId w:val="1"/>
        </w:numPr>
        <w:spacing w:after="0" w:line="240" w:lineRule="auto"/>
        <w:ind w:left="0" w:firstLine="709"/>
        <w:jc w:val="both"/>
        <w:rPr>
          <w:rFonts w:ascii="Times New Roman" w:hAnsi="Times New Roman" w:cs="Times New Roman"/>
          <w:sz w:val="28"/>
          <w:szCs w:val="28"/>
        </w:rPr>
      </w:pPr>
      <w:r w:rsidRPr="003B4984">
        <w:rPr>
          <w:rFonts w:ascii="Times New Roman" w:hAnsi="Times New Roman" w:cs="Times New Roman"/>
          <w:sz w:val="28"/>
          <w:szCs w:val="28"/>
        </w:rPr>
        <w:t xml:space="preserve">понимание единства науки и практики по </w:t>
      </w:r>
      <w:proofErr w:type="spellStart"/>
      <w:r w:rsidRPr="003B4984">
        <w:rPr>
          <w:rFonts w:ascii="Times New Roman" w:hAnsi="Times New Roman" w:cs="Times New Roman"/>
          <w:sz w:val="28"/>
          <w:szCs w:val="28"/>
        </w:rPr>
        <w:t>К.Д.Ушинскому</w:t>
      </w:r>
      <w:proofErr w:type="spellEnd"/>
      <w:r w:rsidRPr="003B4984">
        <w:rPr>
          <w:rFonts w:ascii="Times New Roman" w:hAnsi="Times New Roman" w:cs="Times New Roman"/>
          <w:sz w:val="28"/>
          <w:szCs w:val="28"/>
        </w:rPr>
        <w:t>;</w:t>
      </w:r>
    </w:p>
    <w:p w14:paraId="740464AE" w14:textId="77777777" w:rsidR="00B36EFA" w:rsidRPr="003B4984" w:rsidRDefault="00B36EFA" w:rsidP="003B4984">
      <w:pPr>
        <w:pStyle w:val="a3"/>
        <w:numPr>
          <w:ilvl w:val="0"/>
          <w:numId w:val="1"/>
        </w:numPr>
        <w:spacing w:after="0" w:line="240" w:lineRule="auto"/>
        <w:ind w:left="0" w:firstLine="709"/>
        <w:jc w:val="both"/>
        <w:rPr>
          <w:rFonts w:ascii="Times New Roman" w:hAnsi="Times New Roman" w:cs="Times New Roman"/>
          <w:sz w:val="28"/>
          <w:szCs w:val="28"/>
        </w:rPr>
      </w:pPr>
      <w:r w:rsidRPr="003B4984">
        <w:rPr>
          <w:rFonts w:ascii="Times New Roman" w:hAnsi="Times New Roman" w:cs="Times New Roman"/>
          <w:sz w:val="28"/>
          <w:szCs w:val="28"/>
        </w:rPr>
        <w:t>умение видеть воплощение ведущих педагогических идей в собственной практике преподавания;</w:t>
      </w:r>
    </w:p>
    <w:p w14:paraId="67975D4C" w14:textId="77777777" w:rsidR="00B36EFA" w:rsidRPr="003B4984" w:rsidRDefault="00B36EFA" w:rsidP="003B4984">
      <w:pPr>
        <w:pStyle w:val="a3"/>
        <w:numPr>
          <w:ilvl w:val="0"/>
          <w:numId w:val="1"/>
        </w:numPr>
        <w:spacing w:after="0" w:line="240" w:lineRule="auto"/>
        <w:ind w:left="0" w:firstLine="709"/>
        <w:jc w:val="both"/>
        <w:rPr>
          <w:rFonts w:ascii="Times New Roman" w:hAnsi="Times New Roman" w:cs="Times New Roman"/>
          <w:sz w:val="28"/>
          <w:szCs w:val="28"/>
        </w:rPr>
      </w:pPr>
      <w:r w:rsidRPr="003B4984">
        <w:rPr>
          <w:rFonts w:ascii="Times New Roman" w:hAnsi="Times New Roman" w:cs="Times New Roman"/>
          <w:sz w:val="28"/>
          <w:szCs w:val="28"/>
        </w:rPr>
        <w:t>открытость собственного педагогического опыта лучшему и должному в педагогической науке, но способность ограждать свой опыт от того, чтобы в нем нашли себе место любая авантюра, непроверенный, ложный путь обучения, любая, мало стоящая новизна;</w:t>
      </w:r>
    </w:p>
    <w:p w14:paraId="34E310A4" w14:textId="77777777" w:rsidR="00B36EFA" w:rsidRPr="003B4984" w:rsidRDefault="00B36EFA" w:rsidP="003B4984">
      <w:pPr>
        <w:pStyle w:val="a3"/>
        <w:numPr>
          <w:ilvl w:val="0"/>
          <w:numId w:val="1"/>
        </w:numPr>
        <w:spacing w:after="0" w:line="240" w:lineRule="auto"/>
        <w:ind w:left="0" w:firstLine="709"/>
        <w:jc w:val="both"/>
        <w:rPr>
          <w:rFonts w:ascii="Times New Roman" w:hAnsi="Times New Roman" w:cs="Times New Roman"/>
          <w:sz w:val="28"/>
          <w:szCs w:val="28"/>
        </w:rPr>
      </w:pPr>
      <w:r w:rsidRPr="003B4984">
        <w:rPr>
          <w:rFonts w:ascii="Times New Roman" w:hAnsi="Times New Roman" w:cs="Times New Roman"/>
          <w:sz w:val="28"/>
          <w:szCs w:val="28"/>
        </w:rPr>
        <w:t>динамизм и гибкость, помогающие принимать верные и быстрые решения в практике общения с учащимися, в ситуациях непонимания, конфликта, конфронтации;</w:t>
      </w:r>
    </w:p>
    <w:p w14:paraId="060229DD" w14:textId="77777777" w:rsidR="00B36EFA" w:rsidRPr="003B4984" w:rsidRDefault="00B36EFA" w:rsidP="003B4984">
      <w:pPr>
        <w:pStyle w:val="a3"/>
        <w:numPr>
          <w:ilvl w:val="0"/>
          <w:numId w:val="1"/>
        </w:numPr>
        <w:spacing w:after="0" w:line="240" w:lineRule="auto"/>
        <w:ind w:left="0" w:firstLine="709"/>
        <w:jc w:val="both"/>
        <w:rPr>
          <w:rFonts w:ascii="Times New Roman" w:hAnsi="Times New Roman" w:cs="Times New Roman"/>
          <w:sz w:val="28"/>
          <w:szCs w:val="28"/>
        </w:rPr>
      </w:pPr>
      <w:r w:rsidRPr="003B4984">
        <w:rPr>
          <w:rFonts w:ascii="Times New Roman" w:hAnsi="Times New Roman" w:cs="Times New Roman"/>
          <w:sz w:val="28"/>
          <w:szCs w:val="28"/>
        </w:rPr>
        <w:t>способность к напряжению собственного внимания и воспитание аналогичного качества в своих учениках;</w:t>
      </w:r>
    </w:p>
    <w:p w14:paraId="1C0CC54D" w14:textId="77777777" w:rsidR="00B36EFA" w:rsidRPr="003B4984" w:rsidRDefault="00B36EFA" w:rsidP="003B4984">
      <w:pPr>
        <w:pStyle w:val="a3"/>
        <w:numPr>
          <w:ilvl w:val="0"/>
          <w:numId w:val="1"/>
        </w:numPr>
        <w:spacing w:after="0" w:line="240" w:lineRule="auto"/>
        <w:ind w:left="0" w:firstLine="709"/>
        <w:jc w:val="both"/>
        <w:rPr>
          <w:rFonts w:ascii="Times New Roman" w:hAnsi="Times New Roman" w:cs="Times New Roman"/>
          <w:sz w:val="28"/>
          <w:szCs w:val="28"/>
        </w:rPr>
      </w:pPr>
      <w:r w:rsidRPr="003B4984">
        <w:rPr>
          <w:rFonts w:ascii="Times New Roman" w:hAnsi="Times New Roman" w:cs="Times New Roman"/>
          <w:sz w:val="28"/>
          <w:szCs w:val="28"/>
        </w:rPr>
        <w:t>умение видеть свою роль и роль своего учебного предмета в общеобразовательной и специальной подготовке учащихся;</w:t>
      </w:r>
    </w:p>
    <w:p w14:paraId="30F9CF6C" w14:textId="77777777" w:rsidR="00B36EFA" w:rsidRPr="003B4984" w:rsidRDefault="00B36EFA" w:rsidP="003B4984">
      <w:pPr>
        <w:pStyle w:val="a3"/>
        <w:numPr>
          <w:ilvl w:val="0"/>
          <w:numId w:val="1"/>
        </w:numPr>
        <w:spacing w:after="0" w:line="240" w:lineRule="auto"/>
        <w:ind w:left="0" w:firstLine="709"/>
        <w:jc w:val="both"/>
        <w:rPr>
          <w:rFonts w:ascii="Times New Roman" w:hAnsi="Times New Roman" w:cs="Times New Roman"/>
          <w:sz w:val="28"/>
          <w:szCs w:val="28"/>
        </w:rPr>
      </w:pPr>
      <w:r w:rsidRPr="003B4984">
        <w:rPr>
          <w:rFonts w:ascii="Times New Roman" w:hAnsi="Times New Roman" w:cs="Times New Roman"/>
          <w:sz w:val="28"/>
          <w:szCs w:val="28"/>
        </w:rPr>
        <w:lastRenderedPageBreak/>
        <w:t>чутье ко злу (И.А. Ильин) и сопротивление ему силою;</w:t>
      </w:r>
    </w:p>
    <w:p w14:paraId="7A9741C4" w14:textId="77777777" w:rsidR="00B36EFA" w:rsidRPr="003B4984" w:rsidRDefault="00B36EFA" w:rsidP="003B4984">
      <w:pPr>
        <w:pStyle w:val="a3"/>
        <w:numPr>
          <w:ilvl w:val="0"/>
          <w:numId w:val="1"/>
        </w:numPr>
        <w:spacing w:after="0" w:line="240" w:lineRule="auto"/>
        <w:ind w:left="0" w:firstLine="709"/>
        <w:jc w:val="both"/>
        <w:rPr>
          <w:rFonts w:ascii="Times New Roman" w:hAnsi="Times New Roman" w:cs="Times New Roman"/>
          <w:sz w:val="28"/>
          <w:szCs w:val="28"/>
        </w:rPr>
      </w:pPr>
      <w:r w:rsidRPr="003B4984">
        <w:rPr>
          <w:rFonts w:ascii="Times New Roman" w:hAnsi="Times New Roman" w:cs="Times New Roman"/>
          <w:sz w:val="28"/>
          <w:szCs w:val="28"/>
        </w:rPr>
        <w:t>без идеи самосовершенствования самого педагога, его учеников и в целом процесса обучения любое творчество становится или бессмысленным, или злою силой, лишающей людей радости жизни.</w:t>
      </w:r>
    </w:p>
    <w:p w14:paraId="17C2ECC0" w14:textId="502148D0" w:rsidR="00B36EFA" w:rsidRPr="00B36EFA" w:rsidRDefault="00B36EFA" w:rsidP="00B36EFA">
      <w:pPr>
        <w:spacing w:after="0" w:line="240" w:lineRule="auto"/>
        <w:ind w:firstLine="709"/>
        <w:jc w:val="both"/>
        <w:rPr>
          <w:rFonts w:ascii="Times New Roman" w:hAnsi="Times New Roman" w:cs="Times New Roman"/>
          <w:sz w:val="28"/>
          <w:szCs w:val="28"/>
        </w:rPr>
      </w:pPr>
      <w:r w:rsidRPr="00B36EFA">
        <w:rPr>
          <w:rFonts w:ascii="Times New Roman" w:hAnsi="Times New Roman" w:cs="Times New Roman"/>
          <w:sz w:val="28"/>
          <w:szCs w:val="28"/>
        </w:rPr>
        <w:t xml:space="preserve">Педагоги, работающие творчески, отличаются огромной любовью к ученикам и способны привить им страстную любовь к знаниям, как это делал философ А.Ф. Лосев. Он советовал: прежде чем стать </w:t>
      </w:r>
      <w:r w:rsidR="003B4984">
        <w:rPr>
          <w:rFonts w:ascii="Times New Roman" w:hAnsi="Times New Roman" w:cs="Times New Roman"/>
          <w:sz w:val="28"/>
          <w:szCs w:val="28"/>
        </w:rPr>
        <w:t>педагогом</w:t>
      </w:r>
      <w:r w:rsidRPr="00B36EFA">
        <w:rPr>
          <w:rFonts w:ascii="Times New Roman" w:hAnsi="Times New Roman" w:cs="Times New Roman"/>
          <w:sz w:val="28"/>
          <w:szCs w:val="28"/>
        </w:rPr>
        <w:t>, надо полюбить, полюбить жизнь и знание, процесс познания и предмет, который является для тебя особенно интересным. Без любви к жизни и ее красоте ни один творец не состоится, утверждали А.С. Пушкин и Ф.М. Достоевский, Ж.А. Пуанкаре и Вл. И. Вернадский.</w:t>
      </w:r>
    </w:p>
    <w:p w14:paraId="2C012EA2" w14:textId="1A98C6FA" w:rsidR="00B36EFA" w:rsidRPr="00B36EFA" w:rsidRDefault="00B36EFA" w:rsidP="00B36EFA">
      <w:pPr>
        <w:spacing w:after="0" w:line="240" w:lineRule="auto"/>
        <w:ind w:firstLine="709"/>
        <w:jc w:val="both"/>
        <w:rPr>
          <w:rFonts w:ascii="Times New Roman" w:hAnsi="Times New Roman" w:cs="Times New Roman"/>
          <w:sz w:val="28"/>
          <w:szCs w:val="28"/>
        </w:rPr>
      </w:pPr>
      <w:r w:rsidRPr="00B36EFA">
        <w:rPr>
          <w:rFonts w:ascii="Times New Roman" w:hAnsi="Times New Roman" w:cs="Times New Roman"/>
          <w:sz w:val="28"/>
          <w:szCs w:val="28"/>
        </w:rPr>
        <w:t xml:space="preserve">У творческих педагогов ярко проявлен интерес к универсальным знаниям, и они обеспечивают своим питомцам основательную школьную подготовку. </w:t>
      </w:r>
      <w:r w:rsidR="003B4984" w:rsidRPr="00B36EFA">
        <w:rPr>
          <w:rFonts w:ascii="Times New Roman" w:hAnsi="Times New Roman" w:cs="Times New Roman"/>
          <w:sz w:val="28"/>
          <w:szCs w:val="28"/>
        </w:rPr>
        <w:t>Но, кроме этого</w:t>
      </w:r>
      <w:r w:rsidRPr="00B36EFA">
        <w:rPr>
          <w:rFonts w:ascii="Times New Roman" w:hAnsi="Times New Roman" w:cs="Times New Roman"/>
          <w:sz w:val="28"/>
          <w:szCs w:val="28"/>
        </w:rPr>
        <w:t>, они пробуждают способность наблюдать жизнь, развивают познавательный интерес, интеллект и эмоциональную культуру личности своего ученика, уделяя внимание всем и каждому в отдельности.</w:t>
      </w:r>
    </w:p>
    <w:p w14:paraId="4466CF1F" w14:textId="5FA90E09" w:rsidR="00B36EFA" w:rsidRPr="00B36EFA" w:rsidRDefault="00B36EFA" w:rsidP="00B36EFA">
      <w:pPr>
        <w:spacing w:after="0" w:line="240" w:lineRule="auto"/>
        <w:ind w:firstLine="709"/>
        <w:jc w:val="both"/>
        <w:rPr>
          <w:rFonts w:ascii="Times New Roman" w:hAnsi="Times New Roman" w:cs="Times New Roman"/>
          <w:sz w:val="28"/>
          <w:szCs w:val="28"/>
        </w:rPr>
      </w:pPr>
      <w:r w:rsidRPr="00B36EFA">
        <w:rPr>
          <w:rFonts w:ascii="Times New Roman" w:hAnsi="Times New Roman" w:cs="Times New Roman"/>
          <w:sz w:val="28"/>
          <w:szCs w:val="28"/>
        </w:rPr>
        <w:t xml:space="preserve">Характерно, что творческие педагоги менее изобретательны в актах разрушения и отрицания, но они более сильны в созидании, в организации помощи кучащимся и коллегам, в преобразовании педагогического процесса с целью достижения позитивного результата. Благодаря высокому уровню интеллигентности, творческий учитель способен сам удивляться, быть восприимчивым к новым идеям, методам решения насущных педагогических задач. Он способен создавать на уроке созидательную среду, верно определять для себя приоритетные цели, сверять их с универсальными педагогическими образцами. По-настоящему творческий учитель не завидует, не </w:t>
      </w:r>
      <w:r w:rsidR="001B2ABA">
        <w:rPr>
          <w:rFonts w:ascii="Times New Roman" w:hAnsi="Times New Roman" w:cs="Times New Roman"/>
          <w:sz w:val="28"/>
          <w:szCs w:val="28"/>
        </w:rPr>
        <w:t>противопоставляет себя</w:t>
      </w:r>
      <w:r w:rsidRPr="00B36EFA">
        <w:rPr>
          <w:rFonts w:ascii="Times New Roman" w:hAnsi="Times New Roman" w:cs="Times New Roman"/>
          <w:sz w:val="28"/>
          <w:szCs w:val="28"/>
        </w:rPr>
        <w:t xml:space="preserve"> с товарищами по труду, тем более с учениками. Продуктивность работы творческого педагога выше и эффективнее работы обычного учителя, несмотря на то, что он тратит много времени на обдумывание замыслов, на поиск новых профессиональных подходов и методов</w:t>
      </w:r>
      <w:r w:rsidR="003B4984">
        <w:rPr>
          <w:rFonts w:ascii="Times New Roman" w:hAnsi="Times New Roman" w:cs="Times New Roman"/>
          <w:sz w:val="28"/>
          <w:szCs w:val="28"/>
        </w:rPr>
        <w:t xml:space="preserve"> </w:t>
      </w:r>
      <w:r w:rsidRPr="00B36EFA">
        <w:rPr>
          <w:rFonts w:ascii="Times New Roman" w:hAnsi="Times New Roman" w:cs="Times New Roman"/>
          <w:sz w:val="28"/>
          <w:szCs w:val="28"/>
        </w:rPr>
        <w:t>их осуществления в процессе преподавания своего предмета.</w:t>
      </w:r>
    </w:p>
    <w:p w14:paraId="3724C309" w14:textId="35C2B84B" w:rsidR="00B36EFA" w:rsidRPr="00B36EFA" w:rsidRDefault="00B36EFA" w:rsidP="00B36EFA">
      <w:pPr>
        <w:spacing w:after="0" w:line="240" w:lineRule="auto"/>
        <w:ind w:firstLine="709"/>
        <w:jc w:val="both"/>
        <w:rPr>
          <w:rFonts w:ascii="Times New Roman" w:hAnsi="Times New Roman" w:cs="Times New Roman"/>
          <w:sz w:val="28"/>
          <w:szCs w:val="28"/>
        </w:rPr>
      </w:pPr>
      <w:r w:rsidRPr="00B36EFA">
        <w:rPr>
          <w:rFonts w:ascii="Times New Roman" w:hAnsi="Times New Roman" w:cs="Times New Roman"/>
          <w:sz w:val="28"/>
          <w:szCs w:val="28"/>
        </w:rPr>
        <w:t xml:space="preserve">Помимо творческих педагогических способностей, любой педагог должен работать над развитием специальных приемов работы, помогающим добиваться поставленных </w:t>
      </w:r>
      <w:r w:rsidR="003B4984" w:rsidRPr="00B36EFA">
        <w:rPr>
          <w:rFonts w:ascii="Times New Roman" w:hAnsi="Times New Roman" w:cs="Times New Roman"/>
          <w:sz w:val="28"/>
          <w:szCs w:val="28"/>
        </w:rPr>
        <w:t>перед собой,</w:t>
      </w:r>
      <w:r w:rsidRPr="00B36EFA">
        <w:rPr>
          <w:rFonts w:ascii="Times New Roman" w:hAnsi="Times New Roman" w:cs="Times New Roman"/>
          <w:sz w:val="28"/>
          <w:szCs w:val="28"/>
        </w:rPr>
        <w:t xml:space="preserve"> и учащимися целей. Он должен постоянно интересоваться здоровьем своих учеников, их интересами и предпочтениями, но не забывать и о своем здоровье. Умение слушать и слышать, о чем говорят школьники, о чем они хотят поведать учителю, </w:t>
      </w:r>
      <w:proofErr w:type="gramStart"/>
      <w:r w:rsidRPr="00B36EFA">
        <w:rPr>
          <w:rFonts w:ascii="Times New Roman" w:hAnsi="Times New Roman" w:cs="Times New Roman"/>
          <w:sz w:val="28"/>
          <w:szCs w:val="28"/>
        </w:rPr>
        <w:t>- это</w:t>
      </w:r>
      <w:proofErr w:type="gramEnd"/>
      <w:r w:rsidRPr="00B36EFA">
        <w:rPr>
          <w:rFonts w:ascii="Times New Roman" w:hAnsi="Times New Roman" w:cs="Times New Roman"/>
          <w:sz w:val="28"/>
          <w:szCs w:val="28"/>
        </w:rPr>
        <w:t xml:space="preserve"> тоже немалое педагогическое искусство.</w:t>
      </w:r>
    </w:p>
    <w:p w14:paraId="185B03E4" w14:textId="44C9FE1D" w:rsidR="00B36EFA" w:rsidRPr="00B36EFA" w:rsidRDefault="00B36EFA" w:rsidP="00B36EFA">
      <w:pPr>
        <w:spacing w:after="0" w:line="240" w:lineRule="auto"/>
        <w:ind w:firstLine="709"/>
        <w:jc w:val="both"/>
        <w:rPr>
          <w:rFonts w:ascii="Times New Roman" w:hAnsi="Times New Roman" w:cs="Times New Roman"/>
          <w:sz w:val="28"/>
          <w:szCs w:val="28"/>
        </w:rPr>
      </w:pPr>
      <w:r w:rsidRPr="00B36EFA">
        <w:rPr>
          <w:rFonts w:ascii="Times New Roman" w:hAnsi="Times New Roman" w:cs="Times New Roman"/>
          <w:sz w:val="28"/>
          <w:szCs w:val="28"/>
        </w:rPr>
        <w:t xml:space="preserve">Работа педагога во многом зависит от контингента учащихся, поэтому чрезвычайно важно продумать вопрос комплектования учебных групп и детских коллективов. Позитивные результаты достигаются в том случае, когда индивидуальная развитость сочетается с коллективной и направляется разумным педагогом на дальнейшее развитие, шлифуется и совершенствуется. Детское сообщество обладает, при верно организованном процессе обучения, огромной созидательной мощью, ведь всякое творчество </w:t>
      </w:r>
      <w:proofErr w:type="gramStart"/>
      <w:r w:rsidRPr="00B36EFA">
        <w:rPr>
          <w:rFonts w:ascii="Times New Roman" w:hAnsi="Times New Roman" w:cs="Times New Roman"/>
          <w:sz w:val="28"/>
          <w:szCs w:val="28"/>
        </w:rPr>
        <w:t>- это</w:t>
      </w:r>
      <w:proofErr w:type="gramEnd"/>
      <w:r w:rsidRPr="00B36EFA">
        <w:rPr>
          <w:rFonts w:ascii="Times New Roman" w:hAnsi="Times New Roman" w:cs="Times New Roman"/>
          <w:sz w:val="28"/>
          <w:szCs w:val="28"/>
        </w:rPr>
        <w:t xml:space="preserve"> продукт синтеза </w:t>
      </w:r>
      <w:r w:rsidRPr="00B36EFA">
        <w:rPr>
          <w:rFonts w:ascii="Times New Roman" w:hAnsi="Times New Roman" w:cs="Times New Roman"/>
          <w:sz w:val="28"/>
          <w:szCs w:val="28"/>
        </w:rPr>
        <w:lastRenderedPageBreak/>
        <w:t xml:space="preserve">разных сознаний и моральных сил многих людей. Разумный творческий педагог направляет эту силу и мощь на решение насущных вопросов внешкольного бытия, придает коллективным действиям согласованность и продуктивность, позитивный эмоциональный настрой. Но соревновательность должна носить легкий характер. Нельзя все приводить к общему результату, как нельзя выпячивать отдельных учеников в ущерб остальным. Другими словами, нельзя делать упор на личность в оценке ее результатов, а больше внимания уделять самим результатам и работе, которую проделала личность, чтобы их добиться, как нельзя порицать того или иного ученика, давая ему негативные характеристики. Умный педагог всегда дает оценку работе ученика, работе всего класса, работоспособности </w:t>
      </w:r>
      <w:r w:rsidR="003B4984" w:rsidRPr="00B36EFA">
        <w:rPr>
          <w:rFonts w:ascii="Times New Roman" w:hAnsi="Times New Roman" w:cs="Times New Roman"/>
          <w:sz w:val="28"/>
          <w:szCs w:val="28"/>
        </w:rPr>
        <w:t>в усилиях</w:t>
      </w:r>
      <w:r w:rsidRPr="00B36EFA">
        <w:rPr>
          <w:rFonts w:ascii="Times New Roman" w:hAnsi="Times New Roman" w:cs="Times New Roman"/>
          <w:sz w:val="28"/>
          <w:szCs w:val="28"/>
        </w:rPr>
        <w:t>, коллективной слаженности и индивидуальным достижениям.</w:t>
      </w:r>
    </w:p>
    <w:p w14:paraId="76B11093" w14:textId="77777777" w:rsidR="00B36EFA" w:rsidRPr="00B36EFA" w:rsidRDefault="00B36EFA" w:rsidP="00B36EFA">
      <w:pPr>
        <w:spacing w:after="0" w:line="240" w:lineRule="auto"/>
        <w:ind w:firstLine="709"/>
        <w:jc w:val="both"/>
        <w:rPr>
          <w:rFonts w:ascii="Times New Roman" w:hAnsi="Times New Roman" w:cs="Times New Roman"/>
          <w:sz w:val="28"/>
          <w:szCs w:val="28"/>
        </w:rPr>
      </w:pPr>
      <w:r w:rsidRPr="00B36EFA">
        <w:rPr>
          <w:rFonts w:ascii="Times New Roman" w:hAnsi="Times New Roman" w:cs="Times New Roman"/>
          <w:sz w:val="28"/>
          <w:szCs w:val="28"/>
        </w:rPr>
        <w:t>Итак, творческий педагог закладывает основы дальнейшего всестороннего развития личности ребенка. Специфическая функция творческого педагога состоит в его способности увидеть ребенка не таким, каков он есть, а таким, каким он может стать при благоприятных обстоятельствах, в умении научить методам и приемам преодоления неблагоприятных условий, в которые может попасть выпускник, научить его самообразованию и сопротивлению злу силою своего творчества.</w:t>
      </w:r>
    </w:p>
    <w:p w14:paraId="01D5D3F0" w14:textId="77777777" w:rsidR="00B36EFA" w:rsidRPr="00B36EFA" w:rsidRDefault="00B36EFA" w:rsidP="00B36EFA">
      <w:pPr>
        <w:spacing w:after="0" w:line="240" w:lineRule="auto"/>
        <w:ind w:firstLine="709"/>
        <w:jc w:val="both"/>
        <w:rPr>
          <w:rFonts w:ascii="Times New Roman" w:hAnsi="Times New Roman" w:cs="Times New Roman"/>
          <w:sz w:val="28"/>
          <w:szCs w:val="28"/>
        </w:rPr>
      </w:pPr>
      <w:r w:rsidRPr="00B36EFA">
        <w:rPr>
          <w:rFonts w:ascii="Times New Roman" w:hAnsi="Times New Roman" w:cs="Times New Roman"/>
          <w:sz w:val="28"/>
          <w:szCs w:val="28"/>
        </w:rPr>
        <w:t>Педагоги дополнительного образования, поощряющие независимость и самостоятельность, оригинальность, стимулирующие познавательные ориентации и исследовательскую активность у детей, способны пробудить в них любознательность, поисковую активность, а значит, творческую направленность личности. Наставники, которые сами охотно принимают новый опыт, скорее передадут своим детям подобное отношение к окружающему, будут способствовать развитию инициативности вместо опустошающего, порождающего боль и страдание чувства вины.</w:t>
      </w:r>
    </w:p>
    <w:p w14:paraId="03304D79" w14:textId="23D081F2" w:rsidR="00B36EFA" w:rsidRPr="00B36EFA" w:rsidRDefault="00B36EFA" w:rsidP="00B36EFA">
      <w:pPr>
        <w:spacing w:after="0" w:line="240" w:lineRule="auto"/>
        <w:ind w:firstLine="709"/>
        <w:jc w:val="both"/>
        <w:rPr>
          <w:rFonts w:ascii="Times New Roman" w:hAnsi="Times New Roman" w:cs="Times New Roman"/>
          <w:sz w:val="28"/>
          <w:szCs w:val="28"/>
        </w:rPr>
      </w:pPr>
      <w:r w:rsidRPr="00B36EFA">
        <w:rPr>
          <w:rFonts w:ascii="Times New Roman" w:hAnsi="Times New Roman" w:cs="Times New Roman"/>
          <w:sz w:val="28"/>
          <w:szCs w:val="28"/>
        </w:rPr>
        <w:t xml:space="preserve">Именно учреждение дополнительного образования должно создавать различного рода социокультурные стимулы. К ним относятся и посещения филармоний, консерваторий, выставок, театров, опер, балета, что позволяет ребёнку вживую соприкоснуться с художественным творчеством. Наряду с </w:t>
      </w:r>
      <w:r w:rsidR="003B4984" w:rsidRPr="00B36EFA">
        <w:rPr>
          <w:rFonts w:ascii="Times New Roman" w:hAnsi="Times New Roman" w:cs="Times New Roman"/>
          <w:sz w:val="28"/>
          <w:szCs w:val="28"/>
        </w:rPr>
        <w:t>вышеперечисленными</w:t>
      </w:r>
      <w:r w:rsidRPr="00B36EFA">
        <w:rPr>
          <w:rFonts w:ascii="Times New Roman" w:hAnsi="Times New Roman" w:cs="Times New Roman"/>
          <w:sz w:val="28"/>
          <w:szCs w:val="28"/>
        </w:rPr>
        <w:t xml:space="preserve"> условиями очень важно формировать в ребёнке чувство ответственности. Именно свободная ответственность - возможность быть собой - способствует развитию внутреннего источника творческой активности и вследствие этого приводит к созданию внутренних условий для его реализации.</w:t>
      </w:r>
    </w:p>
    <w:p w14:paraId="6F18BFAC" w14:textId="77777777" w:rsidR="00B36EFA" w:rsidRPr="00B36EFA" w:rsidRDefault="00B36EFA" w:rsidP="00B36EFA">
      <w:pPr>
        <w:spacing w:after="0" w:line="240" w:lineRule="auto"/>
        <w:ind w:firstLine="709"/>
        <w:jc w:val="both"/>
        <w:rPr>
          <w:rFonts w:ascii="Times New Roman" w:hAnsi="Times New Roman" w:cs="Times New Roman"/>
          <w:sz w:val="28"/>
          <w:szCs w:val="28"/>
        </w:rPr>
      </w:pPr>
      <w:r w:rsidRPr="00B36EFA">
        <w:rPr>
          <w:rFonts w:ascii="Times New Roman" w:hAnsi="Times New Roman" w:cs="Times New Roman"/>
          <w:sz w:val="28"/>
          <w:szCs w:val="28"/>
        </w:rPr>
        <w:t>Таким образом, среда учреждения дополнительного образования детей может обеспечить вышеназванные условия, которые станут стимулами развития творческого потенциала личности обучающегося.</w:t>
      </w:r>
    </w:p>
    <w:p w14:paraId="237E1A79" w14:textId="77777777" w:rsidR="00B36EFA" w:rsidRPr="00B36EFA" w:rsidRDefault="00B36EFA" w:rsidP="00B36EFA">
      <w:pPr>
        <w:spacing w:after="0" w:line="240" w:lineRule="auto"/>
        <w:ind w:firstLine="709"/>
        <w:jc w:val="both"/>
        <w:rPr>
          <w:rFonts w:ascii="Times New Roman" w:hAnsi="Times New Roman" w:cs="Times New Roman"/>
          <w:sz w:val="28"/>
          <w:szCs w:val="28"/>
        </w:rPr>
      </w:pPr>
      <w:r w:rsidRPr="00B36EFA">
        <w:rPr>
          <w:rFonts w:ascii="Times New Roman" w:hAnsi="Times New Roman" w:cs="Times New Roman"/>
          <w:sz w:val="28"/>
          <w:szCs w:val="28"/>
        </w:rPr>
        <w:t xml:space="preserve">В условиях учреждения дополнительного образования творческая деятельность не обязательно приводит к творческому результату, но участие в ней не проходит для ребенка бесследно, так как совершенствуются его качества как творческой личности. Характерно, что творческие способности проявляются в умении продолжать мыслительную деятельность за пределами </w:t>
      </w:r>
      <w:r w:rsidRPr="00B36EFA">
        <w:rPr>
          <w:rFonts w:ascii="Times New Roman" w:hAnsi="Times New Roman" w:cs="Times New Roman"/>
          <w:sz w:val="28"/>
          <w:szCs w:val="28"/>
        </w:rPr>
        <w:lastRenderedPageBreak/>
        <w:t>требуемого решения. В художественно-прикладном или техническом творчестве это означает создание новых произведений искусства, техники или оригинальную интерпретацию уже существующих образцов.</w:t>
      </w:r>
    </w:p>
    <w:p w14:paraId="37CA6302" w14:textId="0E8A461B" w:rsidR="00B36EFA" w:rsidRPr="00B36EFA" w:rsidRDefault="00B36EFA" w:rsidP="00B36EFA">
      <w:pPr>
        <w:spacing w:after="0" w:line="240" w:lineRule="auto"/>
        <w:ind w:firstLine="709"/>
        <w:jc w:val="both"/>
        <w:rPr>
          <w:rFonts w:ascii="Times New Roman" w:hAnsi="Times New Roman" w:cs="Times New Roman"/>
          <w:sz w:val="28"/>
          <w:szCs w:val="28"/>
        </w:rPr>
      </w:pPr>
      <w:r w:rsidRPr="00B36EFA">
        <w:rPr>
          <w:rFonts w:ascii="Times New Roman" w:hAnsi="Times New Roman" w:cs="Times New Roman"/>
          <w:sz w:val="28"/>
          <w:szCs w:val="28"/>
        </w:rPr>
        <w:t>В связи с этим различают следующие</w:t>
      </w:r>
      <w:r w:rsidR="003B4984">
        <w:rPr>
          <w:rFonts w:ascii="Times New Roman" w:hAnsi="Times New Roman" w:cs="Times New Roman"/>
          <w:sz w:val="28"/>
          <w:szCs w:val="28"/>
        </w:rPr>
        <w:t xml:space="preserve"> </w:t>
      </w:r>
      <w:r w:rsidRPr="00B36EFA">
        <w:rPr>
          <w:rFonts w:ascii="Times New Roman" w:hAnsi="Times New Roman" w:cs="Times New Roman"/>
          <w:sz w:val="28"/>
          <w:szCs w:val="28"/>
        </w:rPr>
        <w:t>обобщенные творческие способности личности:</w:t>
      </w:r>
    </w:p>
    <w:p w14:paraId="6A450F67" w14:textId="77777777" w:rsidR="00B36EFA" w:rsidRPr="003B4984" w:rsidRDefault="00B36EFA" w:rsidP="003B4984">
      <w:pPr>
        <w:pStyle w:val="a3"/>
        <w:numPr>
          <w:ilvl w:val="0"/>
          <w:numId w:val="2"/>
        </w:numPr>
        <w:spacing w:after="0" w:line="240" w:lineRule="auto"/>
        <w:ind w:left="0" w:firstLine="709"/>
        <w:jc w:val="both"/>
        <w:rPr>
          <w:rFonts w:ascii="Times New Roman" w:hAnsi="Times New Roman" w:cs="Times New Roman"/>
          <w:sz w:val="28"/>
          <w:szCs w:val="28"/>
        </w:rPr>
      </w:pPr>
      <w:r w:rsidRPr="003B4984">
        <w:rPr>
          <w:rFonts w:ascii="Times New Roman" w:hAnsi="Times New Roman" w:cs="Times New Roman"/>
          <w:sz w:val="28"/>
          <w:szCs w:val="28"/>
        </w:rPr>
        <w:t>самостоятельное видение проблемы;</w:t>
      </w:r>
    </w:p>
    <w:p w14:paraId="766CCDCA" w14:textId="77777777" w:rsidR="00B36EFA" w:rsidRPr="003B4984" w:rsidRDefault="00B36EFA" w:rsidP="003B4984">
      <w:pPr>
        <w:pStyle w:val="a3"/>
        <w:numPr>
          <w:ilvl w:val="0"/>
          <w:numId w:val="2"/>
        </w:numPr>
        <w:spacing w:after="0" w:line="240" w:lineRule="auto"/>
        <w:ind w:left="0" w:firstLine="709"/>
        <w:jc w:val="both"/>
        <w:rPr>
          <w:rFonts w:ascii="Times New Roman" w:hAnsi="Times New Roman" w:cs="Times New Roman"/>
          <w:sz w:val="28"/>
          <w:szCs w:val="28"/>
        </w:rPr>
      </w:pPr>
      <w:r w:rsidRPr="003B4984">
        <w:rPr>
          <w:rFonts w:ascii="Times New Roman" w:hAnsi="Times New Roman" w:cs="Times New Roman"/>
          <w:sz w:val="28"/>
          <w:szCs w:val="28"/>
        </w:rPr>
        <w:t>умение перенести знания, умения, навыки в новую ситуацию;</w:t>
      </w:r>
    </w:p>
    <w:p w14:paraId="471FA363" w14:textId="77777777" w:rsidR="00B36EFA" w:rsidRPr="003B4984" w:rsidRDefault="00B36EFA" w:rsidP="003B4984">
      <w:pPr>
        <w:pStyle w:val="a3"/>
        <w:numPr>
          <w:ilvl w:val="0"/>
          <w:numId w:val="2"/>
        </w:numPr>
        <w:spacing w:after="0" w:line="240" w:lineRule="auto"/>
        <w:ind w:left="0" w:firstLine="709"/>
        <w:jc w:val="both"/>
        <w:rPr>
          <w:rFonts w:ascii="Times New Roman" w:hAnsi="Times New Roman" w:cs="Times New Roman"/>
          <w:sz w:val="28"/>
          <w:szCs w:val="28"/>
        </w:rPr>
      </w:pPr>
      <w:r w:rsidRPr="003B4984">
        <w:rPr>
          <w:rFonts w:ascii="Times New Roman" w:hAnsi="Times New Roman" w:cs="Times New Roman"/>
          <w:sz w:val="28"/>
          <w:szCs w:val="28"/>
        </w:rPr>
        <w:t>видение новой стороны в знакомом объекте;</w:t>
      </w:r>
    </w:p>
    <w:p w14:paraId="23CBE11D" w14:textId="77777777" w:rsidR="00B36EFA" w:rsidRPr="003B4984" w:rsidRDefault="00B36EFA" w:rsidP="003B4984">
      <w:pPr>
        <w:pStyle w:val="a3"/>
        <w:numPr>
          <w:ilvl w:val="0"/>
          <w:numId w:val="2"/>
        </w:numPr>
        <w:spacing w:after="0" w:line="240" w:lineRule="auto"/>
        <w:ind w:left="0" w:firstLine="709"/>
        <w:jc w:val="both"/>
        <w:rPr>
          <w:rFonts w:ascii="Times New Roman" w:hAnsi="Times New Roman" w:cs="Times New Roman"/>
          <w:sz w:val="28"/>
          <w:szCs w:val="28"/>
        </w:rPr>
      </w:pPr>
      <w:r w:rsidRPr="003B4984">
        <w:rPr>
          <w:rFonts w:ascii="Times New Roman" w:hAnsi="Times New Roman" w:cs="Times New Roman"/>
          <w:sz w:val="28"/>
          <w:szCs w:val="28"/>
        </w:rPr>
        <w:t>умение комбинировать, синтезировать ранее усвоенные способы деятельности в новые.</w:t>
      </w:r>
    </w:p>
    <w:p w14:paraId="4C9E36FF" w14:textId="27815586" w:rsidR="00B36EFA" w:rsidRPr="00B36EFA" w:rsidRDefault="00B36EFA" w:rsidP="00B36EFA">
      <w:pPr>
        <w:spacing w:after="0" w:line="240" w:lineRule="auto"/>
        <w:ind w:firstLine="709"/>
        <w:jc w:val="both"/>
        <w:rPr>
          <w:rFonts w:ascii="Times New Roman" w:hAnsi="Times New Roman" w:cs="Times New Roman"/>
          <w:sz w:val="28"/>
          <w:szCs w:val="28"/>
        </w:rPr>
      </w:pPr>
      <w:r w:rsidRPr="00B36EFA">
        <w:rPr>
          <w:rFonts w:ascii="Times New Roman" w:hAnsi="Times New Roman" w:cs="Times New Roman"/>
          <w:sz w:val="28"/>
          <w:szCs w:val="28"/>
        </w:rPr>
        <w:t>Изучив и проанализировав существующие в педагогической науке и практике современные педагогические технологии, можно утверждать, что в дополнительном образовании разнообразные личностно-ориентированные технологии стали его отличительной особенностью.  Они направлены на то, чтобы</w:t>
      </w:r>
      <w:r w:rsidR="003B4984">
        <w:rPr>
          <w:rFonts w:ascii="Times New Roman" w:hAnsi="Times New Roman" w:cs="Times New Roman"/>
          <w:sz w:val="28"/>
          <w:szCs w:val="28"/>
        </w:rPr>
        <w:t xml:space="preserve"> </w:t>
      </w:r>
      <w:r w:rsidRPr="00B36EFA">
        <w:rPr>
          <w:rFonts w:ascii="Times New Roman" w:hAnsi="Times New Roman" w:cs="Times New Roman"/>
          <w:sz w:val="28"/>
          <w:szCs w:val="28"/>
        </w:rPr>
        <w:t>разбудить активность детей</w:t>
      </w:r>
      <w:r w:rsidR="003B4984">
        <w:rPr>
          <w:rFonts w:ascii="Times New Roman" w:hAnsi="Times New Roman" w:cs="Times New Roman"/>
          <w:sz w:val="28"/>
          <w:szCs w:val="28"/>
        </w:rPr>
        <w:t xml:space="preserve">, </w:t>
      </w:r>
      <w:r w:rsidRPr="00B36EFA">
        <w:rPr>
          <w:rFonts w:ascii="Times New Roman" w:hAnsi="Times New Roman" w:cs="Times New Roman"/>
          <w:sz w:val="28"/>
          <w:szCs w:val="28"/>
        </w:rPr>
        <w:t>вооружить их оптимальными способами осуществления деятельности</w:t>
      </w:r>
      <w:r w:rsidR="003B4984">
        <w:rPr>
          <w:rFonts w:ascii="Times New Roman" w:hAnsi="Times New Roman" w:cs="Times New Roman"/>
          <w:sz w:val="28"/>
          <w:szCs w:val="28"/>
        </w:rPr>
        <w:t>. П</w:t>
      </w:r>
      <w:r w:rsidRPr="00B36EFA">
        <w:rPr>
          <w:rFonts w:ascii="Times New Roman" w:hAnsi="Times New Roman" w:cs="Times New Roman"/>
          <w:sz w:val="28"/>
          <w:szCs w:val="28"/>
        </w:rPr>
        <w:t>одвести эту деятельность к процессу творчества</w:t>
      </w:r>
      <w:r w:rsidR="003B4984">
        <w:rPr>
          <w:rFonts w:ascii="Times New Roman" w:hAnsi="Times New Roman" w:cs="Times New Roman"/>
          <w:sz w:val="28"/>
          <w:szCs w:val="28"/>
        </w:rPr>
        <w:t xml:space="preserve"> и научить </w:t>
      </w:r>
      <w:r w:rsidRPr="00B36EFA">
        <w:rPr>
          <w:rFonts w:ascii="Times New Roman" w:hAnsi="Times New Roman" w:cs="Times New Roman"/>
          <w:sz w:val="28"/>
          <w:szCs w:val="28"/>
        </w:rPr>
        <w:t>опираться на самостоятельность, активность и общ</w:t>
      </w:r>
      <w:r w:rsidR="003B4984">
        <w:rPr>
          <w:rFonts w:ascii="Times New Roman" w:hAnsi="Times New Roman" w:cs="Times New Roman"/>
          <w:sz w:val="28"/>
          <w:szCs w:val="28"/>
        </w:rPr>
        <w:t>ительность</w:t>
      </w:r>
      <w:r w:rsidRPr="00B36EFA">
        <w:rPr>
          <w:rFonts w:ascii="Times New Roman" w:hAnsi="Times New Roman" w:cs="Times New Roman"/>
          <w:sz w:val="28"/>
          <w:szCs w:val="28"/>
        </w:rPr>
        <w:t>.</w:t>
      </w:r>
    </w:p>
    <w:p w14:paraId="20485B59" w14:textId="587BABD0" w:rsidR="000F6D73" w:rsidRPr="00B36EFA" w:rsidRDefault="00B36EFA" w:rsidP="00B36EFA">
      <w:pPr>
        <w:spacing w:after="0" w:line="240" w:lineRule="auto"/>
        <w:ind w:firstLine="709"/>
        <w:jc w:val="both"/>
        <w:rPr>
          <w:rFonts w:ascii="Times New Roman" w:hAnsi="Times New Roman" w:cs="Times New Roman"/>
          <w:sz w:val="28"/>
          <w:szCs w:val="28"/>
        </w:rPr>
      </w:pPr>
      <w:r w:rsidRPr="00B36EFA">
        <w:rPr>
          <w:rFonts w:ascii="Times New Roman" w:hAnsi="Times New Roman" w:cs="Times New Roman"/>
          <w:sz w:val="28"/>
          <w:szCs w:val="28"/>
        </w:rPr>
        <w:t>Так же, исследование использования современных педагогических технологий при организации деятельности учреждения дополнительного образования детей позволяет утверждать, что они являются одним из самых мощных средств социализации личности обучающегося, поскольку способствуют развитию творческих способностей, личностных новообразований как активность, самостоятельность и коммуникативность обучающихся. Именно это и соответствует запросам общества и способствует обеспечению достойного уровня и совершенствованию качества образования.</w:t>
      </w:r>
    </w:p>
    <w:sectPr w:rsidR="000F6D73" w:rsidRPr="00B36EFA" w:rsidSect="00CF3566">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969B12" w14:textId="77777777" w:rsidR="00F96653" w:rsidRDefault="00F96653" w:rsidP="00CF3566">
      <w:pPr>
        <w:spacing w:after="0" w:line="240" w:lineRule="auto"/>
      </w:pPr>
      <w:r>
        <w:separator/>
      </w:r>
    </w:p>
  </w:endnote>
  <w:endnote w:type="continuationSeparator" w:id="0">
    <w:p w14:paraId="6E31FEA8" w14:textId="77777777" w:rsidR="00F96653" w:rsidRDefault="00F96653" w:rsidP="00CF3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817051" w14:textId="77777777" w:rsidR="00F96653" w:rsidRDefault="00F96653" w:rsidP="00CF3566">
      <w:pPr>
        <w:spacing w:after="0" w:line="240" w:lineRule="auto"/>
      </w:pPr>
      <w:r>
        <w:separator/>
      </w:r>
    </w:p>
  </w:footnote>
  <w:footnote w:type="continuationSeparator" w:id="0">
    <w:p w14:paraId="6AFE8766" w14:textId="77777777" w:rsidR="00F96653" w:rsidRDefault="00F96653" w:rsidP="00CF35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5937647"/>
      <w:docPartObj>
        <w:docPartGallery w:val="Page Numbers (Top of Page)"/>
        <w:docPartUnique/>
      </w:docPartObj>
    </w:sdtPr>
    <w:sdtContent>
      <w:p w14:paraId="78C9A404" w14:textId="01FC1156" w:rsidR="00CF3566" w:rsidRDefault="00CF3566">
        <w:pPr>
          <w:pStyle w:val="a4"/>
          <w:jc w:val="center"/>
        </w:pPr>
        <w:r>
          <w:fldChar w:fldCharType="begin"/>
        </w:r>
        <w:r>
          <w:instrText>PAGE   \* MERGEFORMAT</w:instrText>
        </w:r>
        <w:r>
          <w:fldChar w:fldCharType="separate"/>
        </w:r>
        <w:r>
          <w:t>2</w:t>
        </w:r>
        <w:r>
          <w:fldChar w:fldCharType="end"/>
        </w:r>
      </w:p>
    </w:sdtContent>
  </w:sdt>
  <w:p w14:paraId="362B80B0" w14:textId="77777777" w:rsidR="00CF3566" w:rsidRDefault="00CF356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B772F"/>
    <w:multiLevelType w:val="hybridMultilevel"/>
    <w:tmpl w:val="3BC0A3B4"/>
    <w:lvl w:ilvl="0" w:tplc="BF1C0A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1FD4E88"/>
    <w:multiLevelType w:val="hybridMultilevel"/>
    <w:tmpl w:val="F6B047EE"/>
    <w:lvl w:ilvl="0" w:tplc="BF1C0A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CCB"/>
    <w:rsid w:val="000F6D73"/>
    <w:rsid w:val="00114220"/>
    <w:rsid w:val="001B2ABA"/>
    <w:rsid w:val="003B4984"/>
    <w:rsid w:val="00614608"/>
    <w:rsid w:val="00705647"/>
    <w:rsid w:val="00B36EFA"/>
    <w:rsid w:val="00CF3566"/>
    <w:rsid w:val="00D4607A"/>
    <w:rsid w:val="00E57CCB"/>
    <w:rsid w:val="00F966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1975F"/>
  <w15:chartTrackingRefBased/>
  <w15:docId w15:val="{D4F1981E-CB35-48EE-B455-1FBAA9C4E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4984"/>
    <w:pPr>
      <w:ind w:left="720"/>
      <w:contextualSpacing/>
    </w:pPr>
  </w:style>
  <w:style w:type="paragraph" w:styleId="a4">
    <w:name w:val="header"/>
    <w:basedOn w:val="a"/>
    <w:link w:val="a5"/>
    <w:uiPriority w:val="99"/>
    <w:unhideWhenUsed/>
    <w:rsid w:val="00CF356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F3566"/>
  </w:style>
  <w:style w:type="paragraph" w:styleId="a6">
    <w:name w:val="footer"/>
    <w:basedOn w:val="a"/>
    <w:link w:val="a7"/>
    <w:uiPriority w:val="99"/>
    <w:unhideWhenUsed/>
    <w:rsid w:val="00CF356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F3566"/>
  </w:style>
  <w:style w:type="paragraph" w:styleId="a8">
    <w:name w:val="Balloon Text"/>
    <w:basedOn w:val="a"/>
    <w:link w:val="a9"/>
    <w:uiPriority w:val="99"/>
    <w:semiHidden/>
    <w:unhideWhenUsed/>
    <w:rsid w:val="00CF3566"/>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CF35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8</Pages>
  <Words>3076</Words>
  <Characters>17539</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Роза</dc:creator>
  <cp:keywords/>
  <dc:description/>
  <cp:lastModifiedBy>Роза</cp:lastModifiedBy>
  <cp:revision>3</cp:revision>
  <cp:lastPrinted>2020-12-01T12:27:00Z</cp:lastPrinted>
  <dcterms:created xsi:type="dcterms:W3CDTF">2020-12-01T08:34:00Z</dcterms:created>
  <dcterms:modified xsi:type="dcterms:W3CDTF">2020-12-01T12:28:00Z</dcterms:modified>
</cp:coreProperties>
</file>