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94" w:rsidRPr="00550994" w:rsidRDefault="00550994" w:rsidP="00550994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r w:rsidRPr="00550994">
        <w:rPr>
          <w:rFonts w:ascii="Arial" w:eastAsia="Times New Roman" w:hAnsi="Arial" w:cs="Arial"/>
          <w:color w:val="000000"/>
          <w:sz w:val="30"/>
          <w:szCs w:val="30"/>
        </w:rPr>
        <w:t>Образовательные инновации, проекты, критерии оценки их эффективности</w:t>
      </w:r>
    </w:p>
    <w:p w:rsidR="00550994" w:rsidRPr="003C6424" w:rsidRDefault="00550994" w:rsidP="00550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российском образовании (и для научной, и для педагогической общественности) не существует сколь-ниб</w:t>
      </w:r>
      <w:r w:rsidR="003C6424"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удь определенной и общепринятой 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инновационной деятельности в образовании. </w:t>
      </w:r>
    </w:p>
    <w:p w:rsidR="00550994" w:rsidRPr="003C6424" w:rsidRDefault="00550994" w:rsidP="00550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того, отсутствует и внятный, устоявшийся тезаурус инновационной деятельности, ее отдельные термины многозначны и размыты, что создает устойчивую иллюзию банальности и общепонятности, что есть «</w:t>
      </w:r>
      <w:proofErr w:type="spellStart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инновационность</w:t>
      </w:r>
      <w:proofErr w:type="spellEnd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»; а отсюда – еще одна иллюзия, что только ленивый не «занимается» инновациями, особенно – в образовании.</w:t>
      </w:r>
    </w:p>
    <w:p w:rsidR="00550994" w:rsidRPr="003C6424" w:rsidRDefault="00550994" w:rsidP="00550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два-три года понятие об инновациях в образовании вообще стало предметом сомнения, и о нем ходят неясные интуитивные мнения и выдумки, которые колеблются между двумя альтернативами. С одной стороны, говорят, что инновациями занимаются все – особенно при разработке конкретных исследовательских тем, а потому и не нуждаются в каком</w:t>
      </w:r>
      <w:r w:rsidR="003C6424"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особом исследовании или обсуждении того, что такое инновации в образовании. С другой стороны</w:t>
      </w:r>
      <w:r w:rsidR="003C6424"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маячат идеи о необходимости оценки инноваций, разработки критериев их </w:t>
      </w:r>
      <w:proofErr w:type="spellStart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валидности</w:t>
      </w:r>
      <w:proofErr w:type="spellEnd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, отсеивания мнимых инноваций, что, очевидно, предполагает построение соответствующей исследовательской программы.</w:t>
      </w:r>
    </w:p>
    <w:p w:rsidR="00550994" w:rsidRPr="003C6424" w:rsidRDefault="00550994" w:rsidP="00550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Очевидно, что в условиях такой «предельной неопределенности» понятия инноваций, не имея конвенционально согласованных представлений о сути инновационной деятельности в образовании невозможно грамотно выделять объекты, критерии и процедуры экспертизы всех мыслимых и не мыслимых педагогических инноваций, а соответственно – конструктивно обсуждать пути и средства их научного обеспечения.</w:t>
      </w:r>
    </w:p>
    <w:p w:rsidR="003C6424" w:rsidRPr="003C6424" w:rsidRDefault="00550994" w:rsidP="00550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проблема «инноваций» явно имеет все признаки связи с важнейшими стратегическими направлениями исследования образования и образовательной политики, хотя бы потому, что она определенно ассоциируется с проблематикой процессов модернизации, прежде всего - в Европе. </w:t>
      </w:r>
    </w:p>
    <w:p w:rsidR="00550994" w:rsidRPr="003C6424" w:rsidRDefault="00550994" w:rsidP="00550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России интерес к модернизации был заложен Петром 1, который сделал первые существенные практические шаги – в экономике, развитии науки и просвещения. С тех пор – это коренная проблема России, прошедшей ряд этапов «догоняющей модернизации» (с ее плюсами и минусами), кризисами модернизации, влекшими </w:t>
      </w:r>
      <w:proofErr w:type="spellStart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демодернизацию</w:t>
      </w:r>
      <w:proofErr w:type="spellEnd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. Видимо, и сейчас мы имеем сползание к такому роду кризиса как реакции на несовершенство перестройки и практических шагов 90-х годов. Не является ли рассматриваемое пренебрежение к исследованию инноваций также кризисным симптомом?</w:t>
      </w:r>
    </w:p>
    <w:p w:rsidR="003C6424" w:rsidRPr="003C6424" w:rsidRDefault="003C6424" w:rsidP="003C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Сущнось</w:t>
      </w:r>
      <w:proofErr w:type="spellEnd"/>
      <w:r w:rsidRPr="003C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педагогических инноваций.</w:t>
      </w:r>
    </w:p>
    <w:p w:rsidR="003C6424" w:rsidRPr="003C6424" w:rsidRDefault="003C6424" w:rsidP="003C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Кардинальные изменения во всех областях социальной жизни, прогресс в науке и культуре, новые потребности в сфере педагогической деятельности привели к необходимости модернизации системы образования. Одним из возможных путей дальнейшего развития этой области являются инновации, т.е. управляемые процессы создания, восприятия, оценки, освоения и применения педагогических новшеств. Это касается содержания образования, методов и форм обучения и воспитания, организации и управления работы образовательных учреждений и т.д. 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такое «инновация» 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Термин «инновация» происходит от английского слова </w:t>
      </w:r>
      <w:proofErr w:type="spellStart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innovation</w:t>
      </w:r>
      <w:proofErr w:type="spellEnd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в переводе означает «введение новаций» (новшеств). 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конце 50-х годов в Германии, США и других странах стали создаваться центры по изучению и обобщению педагогических новшеств, выходить специальные периодические издания, посвященные нововведениям в области образования .В нашей стране происходили те же самые процессы, однако назывались они иначе. Речь шла об избирательном внедрении, распространении педагогического опыта, готовности и возможности перенять его практическими работниками, новизне предлагаемых новшеств и способах их оценки. 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правило, инновации возникают в результате попыток решить традиционную проблему новым способом, в результате длительного процесса накопления и осмысления фактов, когда и рождается новое качество, несущее новаторский смысл. Большинство современных инноваций находятся в преемственной связи с историческим опытом и имеют аналоги в прошлом. Это дает основание утверждать, что инновационный процесс — это мотивированный, целенаправленный и сознательный процесс по созданию, освоению, использованию и распространению современных (или осовремененных) идей (теорий, методик, технологий и т.п.), актуальных и адаптированных для данных условий и соответствующих определенным критериям. Он направлен на качественное улучшение системы, в которую вносится новшество, и предполагает стимулирование его участников и изменение их взглядов с позиции нововведения. 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основе инновационных образовательных процессов лежат две важнейшие проблемы педагогики: 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-проблема изучения педагогического опыта; 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-проблема доведение до практики достижений психолого-педагогической науки. 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Результатом инновационных процессов в образовании является использование новшеств, как теоретических, так и практических, а также тех, которые образуются на стыке теории и практики. Причем инновация в системе образования предполагает введение нового в цели образования; разработку нового содержания, новых методов и форм обучения и воспитания, внедрение и распространение уже существующих педагогических систем; разработку новых технологий управления школой, ее развитие; школу как экспериментальную площадку; ситуацию, когда школа имеет принципиально новую образовательную ориентацию и осуществляет обновление образования и воспитания, которые имеют системный характер, затрагивающий цели, содержание, методы, формы и другие компоненты системы образования. В основе их развития находятся две группы факторов: 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объективные факторы — создание условий, стимулирующих развитие инновационной деятельности и обеспечивающих принятие ее результатов; </w:t>
      </w: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субъективные факторы связаны с субъектом инновационного процесса, с его готовностью к инновационной деятельности. Субъектами инновационных процессов выступают ученые-педагоги, учителя и другие работники сферы образования, чья деятельность носит инновационную направленность.</w:t>
      </w:r>
    </w:p>
    <w:p w:rsidR="003C6424" w:rsidRPr="003C6424" w:rsidRDefault="003C6424" w:rsidP="003C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инновационных процессов.</w:t>
      </w:r>
    </w:p>
    <w:p w:rsidR="003C6424" w:rsidRPr="003C6424" w:rsidRDefault="003C6424" w:rsidP="003C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(от греч. </w:t>
      </w:r>
      <w:proofErr w:type="spellStart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kriterion</w:t>
      </w:r>
      <w:proofErr w:type="spellEnd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) - средство для суждения, признак, на основании которого производится оценка. Разработка критериев оценки инновационных процессов направлена на создание механизма управления этими процессами в рамках всех уровней! (федерального, регионального, муниципального, но, прежде всего, в: рамках образовательного учреждения) на основе новых подходов к образованию как развивающей и развивающейся среде.</w:t>
      </w:r>
    </w:p>
    <w:p w:rsidR="003C6424" w:rsidRPr="003C6424" w:rsidRDefault="003C6424" w:rsidP="003C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рассматриваются как условие эффективности управления развитием образовательных учреждений. Инновации выступают в педагогической деятельности как способ решения проблем возникающих в нестандартных (нетрадиционных) ситуациях практики функционирования и развития образовательных процессов.</w:t>
      </w:r>
    </w:p>
    <w:p w:rsidR="003C6424" w:rsidRPr="003C6424" w:rsidRDefault="003C6424" w:rsidP="003C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Критерии оценки инновационных процессов призваны помочь перевести инновационные изменения из организационного уровня в содержательный, т.е. придать инновационным процессам новые качества, изменить их сущностный характер.</w:t>
      </w:r>
    </w:p>
    <w:p w:rsidR="003C6424" w:rsidRPr="003C6424" w:rsidRDefault="003C6424" w:rsidP="003C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Качественная характеристика критериев при рассмотрении и оценке инновационных процессов исходит из принципов оптимальности, перспективности, реальности и реализуемости. Качественные критерии инновационных процессов и их оценки необходимы прежде всего практическим работникам как субъектам инновационной деятельности.</w:t>
      </w:r>
    </w:p>
    <w:p w:rsidR="003C6424" w:rsidRPr="003C6424" w:rsidRDefault="003C6424" w:rsidP="003C6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Такими критериями являются:</w:t>
      </w:r>
    </w:p>
    <w:p w:rsidR="003C6424" w:rsidRPr="003C6424" w:rsidRDefault="003C6424" w:rsidP="003C642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(соответствие инновации </w:t>
      </w:r>
      <w:proofErr w:type="spellStart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развития общества);</w:t>
      </w:r>
    </w:p>
    <w:p w:rsidR="003C6424" w:rsidRPr="003C6424" w:rsidRDefault="003C6424" w:rsidP="003C642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 (степень оригинальности инновационных ; подходов, своеобразное сочетание, комбинирование известного, представляющих в совокупности новизну);</w:t>
      </w:r>
    </w:p>
    <w:p w:rsidR="003C6424" w:rsidRPr="003C6424" w:rsidRDefault="003C6424" w:rsidP="003C642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значимость (степень влияния инновации на развитие, воспитание и образование личности);</w:t>
      </w:r>
    </w:p>
    <w:p w:rsidR="003C6424" w:rsidRPr="003C6424" w:rsidRDefault="003C6424" w:rsidP="003C642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общественная значимость (воздействие инновации на развитие системы образования в целом);</w:t>
      </w:r>
    </w:p>
    <w:p w:rsidR="003C6424" w:rsidRPr="003C6424" w:rsidRDefault="003C6424" w:rsidP="003C642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полезность (практическая значимость инновационных процессов);</w:t>
      </w:r>
    </w:p>
    <w:p w:rsidR="003C6424" w:rsidRPr="003C6424" w:rsidRDefault="003C6424" w:rsidP="003C642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2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реализуемость (реалистичность инновации и управляемость инновационных процессов).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этапы педагогического проектирования.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педагогических систем, процессов или ситуаций - сложная многоступенчатая деятельность. Эта деятельность, кем бы она ни осуществлялась и какому объекту ни была бы посвящена, совершается как ряд последовательно следующих друг за другом этапов, приближая разработку предстоящей деятельности от общей идеи к точно описанным конкретным действиям. Выделяют три этапа (ступени) проектирования: </w:t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этап - моделирование; </w:t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II этап - проектирование; </w:t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III этап - конструирование. </w:t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Педагогическое моделирование (создание модели) - это разработка целей (общей идеи) создания педагогических систем, процессов или ситуаций и основных путей их достижения. </w:t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Педагогическое проектирование (создание проекта) - дальнейшая разработка созданной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моделн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доведение ее до уровня практического использования. </w:t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Педагогическое конструирование (создание конструкта) - это дальнейшая детализация созданного проекта, приближающая его для использования в конкретных условиях реальными участниками воспитательных отношений.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образовательных проектов.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id.30j0zll"/>
      <w:bookmarkStart w:id="1" w:name="id.1fob9te"/>
      <w:bookmarkStart w:id="2" w:name="id.3znysh7"/>
      <w:bookmarkEnd w:id="0"/>
      <w:bookmarkEnd w:id="1"/>
      <w:bookmarkEnd w:id="2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Разработчик метода  проектов , американский профессор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Коллингс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предложил первую в мире  классификацию  учебных  проектов :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1.    Проекты игр — различные игры, народные танцы, драматические постановки и т.п. Цель — участие детей в групповой деятельности.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    Экскурсионные проекты — целесообразное изучение проблем, связанных с окружающей природой и общественной жизнью.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3.    Повествовательные проекты, цель которых — получить удовольствие от рассказа в самой разнообразной форме — устной, письменной, вокальной (песня), музыкальной (игра на рояле).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id.2et92p0"/>
      <w:bookmarkStart w:id="4" w:name="id.tyjcwt"/>
      <w:bookmarkEnd w:id="3"/>
      <w:bookmarkEnd w:id="4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4.    Конструктивные проекты — создание конкретного, полезного продукта: изготовление шкатулки с вышивкой, комплекта детской одежды Проект может быть групповым и персональным. Каждый из них имеет свои неоспоримые достоинства. Современная  классификация  учебных  проектов  сделана на основе доминирующей (преобладающей) деятельности учащихся: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практико-ориентированный проект (от учебного пособия до пакета рекомендаций по восстановлению экономики страны);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исследовательский проект - исследование какой-либо проблемы по всем правилам научного исследования;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информационный проект — сбор и обработка информации по значимой проблеме с целью ее презентации широкой аудитории (статья в СМИ, информация в сети Интернет);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творческий проект — максимально свободный авторский подход в решении проблемы. Продукт — альманахи, видеофильмы, театрализации, произведения изо или декоративно-прикладного искусства и т.п.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ролевой проект — литературные, исторические и т.п. деловые ролевые игры, результат которых остается открытым до самого конца.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37089C" w:rsidRPr="0037089C" w:rsidRDefault="0037089C" w:rsidP="00370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id.3dy6vkm"/>
      <w:bookmarkStart w:id="6" w:name="id.1t3h5sf"/>
      <w:bookmarkStart w:id="7" w:name="id.4d34og8"/>
      <w:bookmarkEnd w:id="5"/>
      <w:bookmarkEnd w:id="6"/>
      <w:bookmarkEnd w:id="7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Возможна  классификация   проектов  по: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тематическим областям;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масштабам деятельности;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срокам реализации;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количеству исполнителей;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важности результатов.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089C" w:rsidRPr="0037089C" w:rsidRDefault="0037089C" w:rsidP="00370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независимо от типа проекта, все они: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в определенной степени неповторимы и уникальны;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направлены на достижение конкретных целей;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ограничены во времени;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предполагают координированное выполнение взаимосвязанных действий.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37089C" w:rsidRPr="0037089C" w:rsidRDefault="0037089C" w:rsidP="00370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комплексности проекты могут быть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монопроектами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Монопроекты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реализуются в рамках одного учебного предмета или одной области знания.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выполняются во внеурочное время под руководством специалистов из разных областей знания. По характеру контактов проекты бывают —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внутриклассными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внутришкольными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региональными и международными. Два последних, как правило, реализуются как телекоммуникационные проекты, с использованием возможностей Интернета и средств современных компьютерных технологий.</w:t>
      </w:r>
    </w:p>
    <w:p w:rsidR="0037089C" w:rsidRPr="0037089C" w:rsidRDefault="0037089C" w:rsidP="00370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продолжительности различают: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минипроекты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укладываются в один урок или даже его часть;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краткосрочные — на 4-6 уроков;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недельные, требующие 30-40 часов; предполагается сочетание классных и внеклассных форм работы; глубокое погружение в проект делает проектную неделю оптимальной формой организации проектной работы;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долгосрочные (годичные) проекты как индивидуальные, так и групповые; выполняются, как правило, во внеурочное время.</w:t>
      </w:r>
    </w:p>
    <w:p w:rsidR="0037089C" w:rsidRPr="0037089C" w:rsidRDefault="0037089C" w:rsidP="0037089C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089C" w:rsidRPr="0037089C" w:rsidRDefault="0037089C" w:rsidP="00370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Черты  современных образовательных проектов в российском образовании.</w:t>
      </w: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 Современность диктует нам свои правила во всех сферах жизни. Так и образование переходит на новый виток приоритетных направлений и задач обучения. Таким образом, все разрабатываемые и внедряемые образовательные проекты отвечают законам современности.</w:t>
      </w:r>
    </w:p>
    <w:p w:rsidR="0037089C" w:rsidRPr="0037089C" w:rsidRDefault="0037089C" w:rsidP="00370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Параметры экспертизы образовательных проектов.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Экспертная деятельность, как особый вид исследования имеет такие структурные компоненты: сбор и анализ информации, определение проблем исследования и их ранжирование, формулирование гипотезы и цели исследования, планирование, определение инструмента и критериев исследования, контроль и оценка, корректировка.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всякая деятельность, экспертная деятельность, может иметь следующее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089C" w:rsidRPr="0037089C" w:rsidRDefault="0037089C" w:rsidP="0037089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степени соответствия рассматриваемых материалов некоторым нормативным моделям, либо существующим требованиям или традициям.</w:t>
      </w:r>
    </w:p>
    <w:p w:rsidR="0037089C" w:rsidRPr="0037089C" w:rsidRDefault="0037089C" w:rsidP="0037089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деятельности проектировщиков по проработке инновационного проекта, приращению их профессионального мастерства, а также оценка деятельности по реализации проекта (степени реализации проекта).</w:t>
      </w:r>
    </w:p>
    <w:p w:rsidR="0037089C" w:rsidRPr="0037089C" w:rsidRDefault="0037089C" w:rsidP="0037089C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авторского замысла, исходной проектной идеи, выявление ее мировоззренческого контекста, целевых ориентаций проекта и его ценностно-смысловых оснований.</w:t>
      </w:r>
    </w:p>
    <w:p w:rsidR="0037089C" w:rsidRPr="0037089C" w:rsidRDefault="0037089C" w:rsidP="00370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Параметры экспертизы образовательных проектов включают: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Общие критерии – позволяют оценить значимость (общественную и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профессионально-деятельностную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предполагаемого проекта с точки зрения основных тенденций, целей и направлений развития и реформирования образования на разных уровнях его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организации.Основой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оценкой является соответствие предполагаемых действий концептуальным целям и программным устан6овкам проекта.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2. Специальные критерии – позволяют оценить компетентность автора проектной идеи и содержательность проекта с точки зрения его полноты, соответствия нормативным и понятийным требованиям.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Основой специальной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является соответствие целей, задач программы и плана действий той предметной области образования, относительно которой предполагается инновационные преобразования.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Конкретные практические критерии – позволяют оценивать степень обоснованности проекта с точки зрения возможностей его воплощения и жизнеспособности.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Основой конкретной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является наличие специальных механизмов формирования разнообразных ресурсов,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профессионально-деятельностных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коалиций субъектов из разных общественных практик и их соответствия реальной образовательной ситуации, на которую ориентирован данный проект.</w:t>
      </w:r>
    </w:p>
    <w:p w:rsidR="0037089C" w:rsidRPr="0037089C" w:rsidRDefault="0037089C" w:rsidP="0037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Таковы типологические группы критериев оценки инноваций в образовании, которые в реальной экспертизе могут быть конкретизированы относительно предметного содержания проектной работы и </w:t>
      </w:r>
      <w:proofErr w:type="spellStart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технологизированы</w:t>
      </w:r>
      <w:proofErr w:type="spellEnd"/>
      <w:r w:rsidRPr="0037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относительно ее способов.</w:t>
      </w:r>
    </w:p>
    <w:p w:rsidR="00454C30" w:rsidRDefault="00454C30"/>
    <w:sectPr w:rsidR="00454C30" w:rsidSect="00F8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E3208"/>
    <w:multiLevelType w:val="multilevel"/>
    <w:tmpl w:val="27D6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57C84"/>
    <w:multiLevelType w:val="multilevel"/>
    <w:tmpl w:val="3734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0994"/>
    <w:rsid w:val="00122642"/>
    <w:rsid w:val="0037089C"/>
    <w:rsid w:val="003C6424"/>
    <w:rsid w:val="00454C30"/>
    <w:rsid w:val="00550994"/>
    <w:rsid w:val="00C722ED"/>
    <w:rsid w:val="00F8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A8"/>
  </w:style>
  <w:style w:type="paragraph" w:styleId="2">
    <w:name w:val="heading 2"/>
    <w:basedOn w:val="a"/>
    <w:link w:val="20"/>
    <w:uiPriority w:val="9"/>
    <w:qFormat/>
    <w:rsid w:val="00550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9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C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C6424"/>
  </w:style>
  <w:style w:type="character" w:customStyle="1" w:styleId="apple-converted-space">
    <w:name w:val="apple-converted-space"/>
    <w:basedOn w:val="a0"/>
    <w:rsid w:val="003C6424"/>
  </w:style>
  <w:style w:type="paragraph" w:customStyle="1" w:styleId="c1">
    <w:name w:val="c1"/>
    <w:basedOn w:val="a"/>
    <w:rsid w:val="003C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7089C"/>
  </w:style>
  <w:style w:type="paragraph" w:customStyle="1" w:styleId="c3">
    <w:name w:val="c3"/>
    <w:basedOn w:val="a"/>
    <w:rsid w:val="0037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7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2016-12-15T20:46:00Z</dcterms:created>
  <dcterms:modified xsi:type="dcterms:W3CDTF">2020-06-19T11:35:00Z</dcterms:modified>
</cp:coreProperties>
</file>