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Default="008F03B4"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Pr="002666B2" w:rsidRDefault="002666B2" w:rsidP="002666B2">
      <w:pPr>
        <w:spacing w:before="240" w:after="60" w:line="360" w:lineRule="auto"/>
        <w:jc w:val="center"/>
        <w:outlineLvl w:val="2"/>
        <w:rPr>
          <w:rFonts w:ascii="Times New Roman" w:eastAsia="Times New Roman" w:hAnsi="Times New Roman" w:cs="Times New Roman"/>
          <w:bCs/>
          <w:color w:val="000000" w:themeColor="text1"/>
          <w:sz w:val="56"/>
          <w:szCs w:val="56"/>
        </w:rPr>
      </w:pPr>
      <w:r w:rsidRPr="002666B2">
        <w:rPr>
          <w:rFonts w:ascii="Times New Roman" w:hAnsi="Times New Roman" w:cs="Times New Roman"/>
          <w:color w:val="000000" w:themeColor="text1"/>
          <w:sz w:val="56"/>
          <w:szCs w:val="56"/>
          <w:shd w:val="clear" w:color="auto" w:fill="FFFFFF"/>
        </w:rPr>
        <w:t>Интерактивные методы обучения в современном образовательном пространстве</w:t>
      </w: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p>
    <w:p w:rsidR="008F03B4" w:rsidRPr="002666B2" w:rsidRDefault="002666B2" w:rsidP="008F03B4">
      <w:pPr>
        <w:spacing w:before="240" w:after="60" w:line="360" w:lineRule="auto"/>
        <w:jc w:val="center"/>
        <w:outlineLvl w:val="2"/>
        <w:rPr>
          <w:rFonts w:ascii="Times New Roman" w:eastAsia="Times New Roman" w:hAnsi="Times New Roman" w:cs="Times New Roman"/>
          <w:bCs/>
          <w:color w:val="000000"/>
          <w:sz w:val="28"/>
          <w:szCs w:val="28"/>
        </w:rPr>
      </w:pPr>
      <w:bookmarkStart w:id="0" w:name="_GoBack"/>
      <w:bookmarkEnd w:id="0"/>
      <w:r w:rsidRPr="002666B2">
        <w:rPr>
          <w:rFonts w:ascii="Times New Roman" w:eastAsia="Times New Roman" w:hAnsi="Times New Roman" w:cs="Times New Roman"/>
          <w:bCs/>
          <w:color w:val="000000"/>
          <w:sz w:val="28"/>
          <w:szCs w:val="28"/>
        </w:rPr>
        <w:t xml:space="preserve">Выполнила Учитель </w:t>
      </w:r>
      <w:r w:rsidR="0006397E">
        <w:rPr>
          <w:rFonts w:ascii="Times New Roman" w:eastAsia="Times New Roman" w:hAnsi="Times New Roman" w:cs="Times New Roman"/>
          <w:bCs/>
          <w:color w:val="000000"/>
          <w:sz w:val="28"/>
          <w:szCs w:val="28"/>
        </w:rPr>
        <w:t>биологии</w:t>
      </w:r>
      <w:r w:rsidRPr="002666B2">
        <w:rPr>
          <w:rFonts w:ascii="Times New Roman" w:eastAsia="Times New Roman" w:hAnsi="Times New Roman" w:cs="Times New Roman"/>
          <w:bCs/>
          <w:color w:val="000000"/>
          <w:sz w:val="28"/>
          <w:szCs w:val="28"/>
        </w:rPr>
        <w:t xml:space="preserve"> </w:t>
      </w:r>
    </w:p>
    <w:p w:rsidR="002666B2" w:rsidRPr="002666B2" w:rsidRDefault="0006397E" w:rsidP="008F03B4">
      <w:pPr>
        <w:spacing w:before="240" w:after="60" w:line="360" w:lineRule="auto"/>
        <w:jc w:val="center"/>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Гаджиева </w:t>
      </w:r>
      <w:proofErr w:type="spellStart"/>
      <w:r>
        <w:rPr>
          <w:rFonts w:ascii="Times New Roman" w:eastAsia="Times New Roman" w:hAnsi="Times New Roman" w:cs="Times New Roman"/>
          <w:bCs/>
          <w:color w:val="000000"/>
          <w:sz w:val="28"/>
          <w:szCs w:val="28"/>
        </w:rPr>
        <w:t>Раисат</w:t>
      </w:r>
      <w:proofErr w:type="spellEnd"/>
      <w:r>
        <w:rPr>
          <w:rFonts w:ascii="Times New Roman" w:eastAsia="Times New Roman" w:hAnsi="Times New Roman" w:cs="Times New Roman"/>
          <w:bCs/>
          <w:color w:val="000000"/>
          <w:sz w:val="28"/>
          <w:szCs w:val="28"/>
        </w:rPr>
        <w:t xml:space="preserve"> </w:t>
      </w:r>
    </w:p>
    <w:p w:rsidR="008F03B4" w:rsidRPr="00296990" w:rsidRDefault="008F03B4" w:rsidP="008F03B4">
      <w:pPr>
        <w:spacing w:before="240" w:after="60" w:line="360" w:lineRule="auto"/>
        <w:jc w:val="center"/>
        <w:outlineLvl w:val="2"/>
        <w:rPr>
          <w:rFonts w:ascii="Times New Roman" w:eastAsia="Times New Roman" w:hAnsi="Times New Roman" w:cs="Times New Roman"/>
          <w:bCs/>
          <w:color w:val="000000" w:themeColor="text1"/>
          <w:sz w:val="52"/>
          <w:szCs w:val="52"/>
        </w:rPr>
      </w:pPr>
    </w:p>
    <w:p w:rsidR="005E23FA" w:rsidRDefault="005E23FA" w:rsidP="005E23FA">
      <w:pPr>
        <w:spacing w:before="240" w:after="60" w:line="240" w:lineRule="auto"/>
        <w:jc w:val="right"/>
        <w:outlineLvl w:val="2"/>
        <w:rPr>
          <w:rFonts w:ascii="Times New Roman" w:eastAsia="Times New Roman" w:hAnsi="Times New Roman" w:cs="Times New Roman"/>
          <w:bCs/>
          <w:color w:val="000000"/>
          <w:sz w:val="24"/>
          <w:szCs w:val="24"/>
        </w:rPr>
      </w:pPr>
    </w:p>
    <w:p w:rsidR="00D771B3" w:rsidRDefault="00D771B3" w:rsidP="005E23FA">
      <w:pPr>
        <w:spacing w:before="240" w:after="60" w:line="240" w:lineRule="auto"/>
        <w:jc w:val="right"/>
        <w:outlineLvl w:val="2"/>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Pr="00296990" w:rsidRDefault="00296990" w:rsidP="002666B2">
      <w:pPr>
        <w:spacing w:before="240" w:after="60" w:line="240" w:lineRule="auto"/>
        <w:jc w:val="right"/>
        <w:outlineLvl w:val="2"/>
        <w:rPr>
          <w:rFonts w:ascii="Times New Roman" w:eastAsia="Times New Roman" w:hAnsi="Times New Roman" w:cs="Times New Roman"/>
          <w:bCs/>
          <w:color w:val="000000"/>
          <w:sz w:val="28"/>
          <w:szCs w:val="28"/>
        </w:rPr>
      </w:pPr>
    </w:p>
    <w:p w:rsidR="00296990" w:rsidRPr="00296990" w:rsidRDefault="00296990" w:rsidP="00296990">
      <w:pPr>
        <w:shd w:val="clear" w:color="auto" w:fill="FFFFFF" w:themeFill="background1"/>
        <w:spacing w:line="240" w:lineRule="auto"/>
        <w:jc w:val="center"/>
        <w:rPr>
          <w:rFonts w:ascii="Times New Roman" w:eastAsia="Times New Roman" w:hAnsi="Times New Roman" w:cs="Times New Roman"/>
          <w:bCs/>
          <w:color w:val="000000"/>
          <w:sz w:val="28"/>
          <w:szCs w:val="28"/>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96990" w:rsidRDefault="00296990" w:rsidP="002B0DB1">
      <w:pPr>
        <w:shd w:val="clear" w:color="auto" w:fill="FFFFFF" w:themeFill="background1"/>
        <w:spacing w:line="240" w:lineRule="auto"/>
        <w:jc w:val="center"/>
        <w:rPr>
          <w:rFonts w:ascii="Times New Roman" w:eastAsia="Times New Roman" w:hAnsi="Times New Roman" w:cs="Times New Roman"/>
          <w:bCs/>
          <w:color w:val="000000"/>
          <w:sz w:val="24"/>
          <w:szCs w:val="24"/>
        </w:rPr>
      </w:pPr>
    </w:p>
    <w:p w:rsidR="002666B2" w:rsidRDefault="002666B2"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p>
    <w:p w:rsidR="00BA666C" w:rsidRPr="002B0DB1" w:rsidRDefault="00280129" w:rsidP="002B0DB1">
      <w:pPr>
        <w:shd w:val="clear" w:color="auto" w:fill="FFFFFF" w:themeFill="background1"/>
        <w:spacing w:line="240" w:lineRule="auto"/>
        <w:jc w:val="center"/>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План</w:t>
      </w: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t>Введение</w:t>
      </w:r>
    </w:p>
    <w:p w:rsidR="00636800"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 1. Интерактивное обучение, основные понятия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1.1 Что такое интерактивное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1.2 Интерактивное обучение как совокупность технологий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1.3 Групповая и кооперативная формы деятельности на уроке</w:t>
      </w:r>
    </w:p>
    <w:p w:rsidR="002C2DC9" w:rsidRPr="002B0DB1" w:rsidRDefault="00636800" w:rsidP="002B0DB1">
      <w:pPr>
        <w:suppressAutoHyphens/>
        <w:spacing w:line="240" w:lineRule="auto"/>
        <w:ind w:firstLine="709"/>
        <w:jc w:val="both"/>
        <w:rPr>
          <w:rFonts w:ascii="Times New Roman" w:hAnsi="Times New Roman" w:cs="Times New Roman"/>
          <w:b/>
          <w:sz w:val="24"/>
          <w:szCs w:val="24"/>
        </w:rPr>
      </w:pPr>
      <w:r w:rsidRPr="002B0DB1">
        <w:rPr>
          <w:rFonts w:ascii="Times New Roman" w:hAnsi="Times New Roman" w:cs="Times New Roman"/>
          <w:b/>
          <w:sz w:val="24"/>
          <w:szCs w:val="24"/>
        </w:rPr>
        <w:t xml:space="preserve">2. </w:t>
      </w:r>
      <w:r w:rsidR="002C2DC9" w:rsidRPr="002B0DB1">
        <w:rPr>
          <w:rFonts w:ascii="Times New Roman" w:hAnsi="Times New Roman" w:cs="Times New Roman"/>
          <w:b/>
          <w:sz w:val="24"/>
          <w:szCs w:val="24"/>
        </w:rPr>
        <w:t>Технологии интерактивного обучения и их использование на уроках литературы</w:t>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2.1 Кооперативное обучение</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2.2 Технология коллективно-группового обучения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2.3 Технология ситуативного моделирования</w:t>
      </w:r>
    </w:p>
    <w:p w:rsidR="0064072B" w:rsidRPr="002B0DB1" w:rsidRDefault="0064072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2.4 Отработка дискуссионных вопросов</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sz w:val="24"/>
          <w:szCs w:val="24"/>
        </w:rPr>
        <w:t xml:space="preserve">3. </w:t>
      </w:r>
      <w:r w:rsidRPr="002B0DB1">
        <w:rPr>
          <w:rFonts w:ascii="Times New Roman" w:hAnsi="Times New Roman" w:cs="Times New Roman"/>
          <w:b/>
          <w:color w:val="333333"/>
          <w:sz w:val="24"/>
          <w:szCs w:val="24"/>
          <w:shd w:val="clear" w:color="auto" w:fill="FFFFFF"/>
        </w:rPr>
        <w:t>Интерактивный метод обучения на урока</w:t>
      </w:r>
      <w:r w:rsidRPr="002B0DB1">
        <w:rPr>
          <w:rFonts w:ascii="Times New Roman" w:hAnsi="Times New Roman" w:cs="Times New Roman"/>
          <w:b/>
          <w:color w:val="333333"/>
          <w:sz w:val="24"/>
          <w:szCs w:val="24"/>
        </w:rPr>
        <w:t>х русского языка</w:t>
      </w:r>
      <w:r w:rsidR="002B0DB1">
        <w:rPr>
          <w:rFonts w:ascii="Times New Roman" w:hAnsi="Times New Roman" w:cs="Times New Roman"/>
          <w:b/>
          <w:color w:val="333333"/>
          <w:sz w:val="24"/>
          <w:szCs w:val="24"/>
        </w:rPr>
        <w:t xml:space="preserve"> и литературы</w:t>
      </w:r>
    </w:p>
    <w:p w:rsidR="00F25C21" w:rsidRPr="002B0DB1" w:rsidRDefault="00F25C21"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rPr>
        <w:t>Заключение</w:t>
      </w:r>
    </w:p>
    <w:p w:rsidR="0064072B" w:rsidRPr="002B0DB1" w:rsidRDefault="00F25C21" w:rsidP="002B0DB1">
      <w:pPr>
        <w:suppressAutoHyphens/>
        <w:spacing w:line="240" w:lineRule="auto"/>
        <w:ind w:firstLine="709"/>
        <w:rPr>
          <w:rFonts w:ascii="Times New Roman" w:hAnsi="Times New Roman" w:cs="Times New Roman"/>
          <w:b/>
          <w:sz w:val="24"/>
          <w:szCs w:val="24"/>
        </w:rPr>
      </w:pPr>
      <w:r w:rsidRPr="002B0DB1">
        <w:rPr>
          <w:rFonts w:ascii="Times New Roman" w:hAnsi="Times New Roman" w:cs="Times New Roman"/>
          <w:b/>
          <w:color w:val="333333"/>
          <w:sz w:val="24"/>
          <w:szCs w:val="24"/>
        </w:rPr>
        <w:t>Список использованной литературы</w:t>
      </w:r>
      <w:r w:rsidRPr="002B0DB1">
        <w:rPr>
          <w:rFonts w:ascii="Times New Roman" w:hAnsi="Times New Roman" w:cs="Times New Roman"/>
          <w:b/>
          <w:color w:val="333333"/>
          <w:sz w:val="24"/>
          <w:szCs w:val="24"/>
        </w:rPr>
        <w:br/>
      </w:r>
    </w:p>
    <w:p w:rsidR="002C2DC9" w:rsidRPr="002B0DB1" w:rsidRDefault="002C2DC9" w:rsidP="002B0DB1">
      <w:pPr>
        <w:suppressAutoHyphens/>
        <w:spacing w:line="240" w:lineRule="auto"/>
        <w:ind w:firstLine="709"/>
        <w:jc w:val="both"/>
        <w:rPr>
          <w:rFonts w:ascii="Times New Roman" w:hAnsi="Times New Roman" w:cs="Times New Roman"/>
          <w:sz w:val="24"/>
          <w:szCs w:val="24"/>
        </w:rPr>
      </w:pPr>
    </w:p>
    <w:p w:rsidR="00280129" w:rsidRPr="002B0DB1" w:rsidRDefault="00280129" w:rsidP="002B0DB1">
      <w:pPr>
        <w:suppressAutoHyphens/>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B0DB1" w:rsidRDefault="002B0DB1" w:rsidP="002B0DB1">
      <w:pPr>
        <w:pStyle w:val="a8"/>
        <w:widowControl w:val="0"/>
        <w:tabs>
          <w:tab w:val="left" w:pos="924"/>
        </w:tabs>
        <w:ind w:firstLine="709"/>
        <w:jc w:val="both"/>
        <w:rPr>
          <w:sz w:val="24"/>
          <w:szCs w:val="24"/>
          <w:lang w:val="kk-KZ"/>
        </w:rPr>
      </w:pPr>
    </w:p>
    <w:p w:rsidR="00280129" w:rsidRPr="002B0DB1" w:rsidRDefault="00280129" w:rsidP="002B0DB1">
      <w:pPr>
        <w:pStyle w:val="a8"/>
        <w:widowControl w:val="0"/>
        <w:tabs>
          <w:tab w:val="left" w:pos="924"/>
        </w:tabs>
        <w:ind w:firstLine="709"/>
        <w:rPr>
          <w:sz w:val="24"/>
          <w:szCs w:val="24"/>
        </w:rPr>
      </w:pPr>
      <w:r w:rsidRPr="002B0DB1">
        <w:rPr>
          <w:sz w:val="24"/>
          <w:szCs w:val="24"/>
          <w:lang w:val="kk-KZ"/>
        </w:rPr>
        <w:t>В</w:t>
      </w:r>
      <w:r w:rsidRPr="002B0DB1">
        <w:rPr>
          <w:sz w:val="24"/>
          <w:szCs w:val="24"/>
        </w:rPr>
        <w:t>ведение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p>
    <w:p w:rsidR="00280129" w:rsidRPr="002B0DB1" w:rsidRDefault="00280129" w:rsidP="002B0DB1">
      <w:pPr>
        <w:tabs>
          <w:tab w:val="left" w:pos="284"/>
        </w:tabs>
        <w:spacing w:line="240" w:lineRule="auto"/>
        <w:ind w:firstLine="709"/>
        <w:jc w:val="both"/>
        <w:rPr>
          <w:rFonts w:ascii="Times New Roman" w:hAnsi="Times New Roman" w:cs="Times New Roman"/>
          <w:sz w:val="24"/>
          <w:szCs w:val="24"/>
        </w:rPr>
      </w:pPr>
      <w:r w:rsidRPr="002B0DB1">
        <w:rPr>
          <w:rFonts w:ascii="Times New Roman" w:hAnsi="Times New Roman" w:cs="Times New Roman"/>
          <w:b/>
          <w:sz w:val="24"/>
          <w:szCs w:val="24"/>
        </w:rPr>
        <w:t>Актуальная значимость</w:t>
      </w:r>
      <w:r w:rsidRPr="002B0DB1">
        <w:rPr>
          <w:rFonts w:ascii="Times New Roman" w:hAnsi="Times New Roman" w:cs="Times New Roman"/>
          <w:sz w:val="24"/>
          <w:szCs w:val="24"/>
        </w:rPr>
        <w:t xml:space="preserve"> данной темы курсовой работы заключается в том, что информационная компетентность все более определяет уровень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w:t>
      </w:r>
    </w:p>
    <w:p w:rsidR="00280129" w:rsidRPr="002B0DB1" w:rsidRDefault="00D86A89" w:rsidP="002B0DB1">
      <w:pPr>
        <w:pStyle w:val="ac"/>
        <w:widowControl w:val="0"/>
        <w:tabs>
          <w:tab w:val="left" w:pos="924"/>
        </w:tabs>
        <w:ind w:firstLine="709"/>
        <w:jc w:val="both"/>
        <w:rPr>
          <w:rFonts w:ascii="Times New Roman" w:hAnsi="Times New Roman"/>
          <w:sz w:val="24"/>
          <w:szCs w:val="24"/>
        </w:rPr>
      </w:pPr>
      <w:r w:rsidRPr="002B0DB1">
        <w:rPr>
          <w:rFonts w:ascii="Times New Roman" w:hAnsi="Times New Roman"/>
          <w:sz w:val="24"/>
          <w:szCs w:val="24"/>
        </w:rPr>
        <w:t>Актуальность темы курсовой работы</w:t>
      </w:r>
      <w:r w:rsidR="00280129" w:rsidRPr="002B0DB1">
        <w:rPr>
          <w:rFonts w:ascii="Times New Roman" w:hAnsi="Times New Roman"/>
          <w:sz w:val="24"/>
          <w:szCs w:val="24"/>
        </w:rPr>
        <w:t xml:space="preserve">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Понятие «интеракция» (от англ. </w:t>
      </w:r>
      <w:r w:rsidRPr="002B0DB1">
        <w:rPr>
          <w:rFonts w:ascii="Times New Roman" w:hAnsi="Times New Roman" w:cs="Times New Roman"/>
          <w:sz w:val="24"/>
          <w:szCs w:val="24"/>
          <w:lang w:val="en-US"/>
        </w:rPr>
        <w:t>Interaction</w:t>
      </w:r>
      <w:r w:rsidRPr="002B0DB1">
        <w:rPr>
          <w:rFonts w:ascii="Times New Roman" w:hAnsi="Times New Roman" w:cs="Times New Roman"/>
          <w:sz w:val="24"/>
          <w:szCs w:val="24"/>
        </w:rPr>
        <w:t xml:space="preserve"> - взаимодействие) возникло впервые в социологии и социальной психологии. Для теории символического </w:t>
      </w:r>
      <w:proofErr w:type="spellStart"/>
      <w:r w:rsidRPr="002B0DB1">
        <w:rPr>
          <w:rFonts w:ascii="Times New Roman" w:hAnsi="Times New Roman" w:cs="Times New Roman"/>
          <w:sz w:val="24"/>
          <w:szCs w:val="24"/>
        </w:rPr>
        <w:t>интеракционизма</w:t>
      </w:r>
      <w:proofErr w:type="spellEnd"/>
      <w:r w:rsidRPr="002B0DB1">
        <w:rPr>
          <w:rFonts w:ascii="Times New Roman" w:hAnsi="Times New Roman" w:cs="Times New Roman"/>
          <w:sz w:val="24"/>
          <w:szCs w:val="24"/>
        </w:rPr>
        <w:t xml:space="preserve"> (основоположник – американский философ Дж. </w:t>
      </w:r>
      <w:proofErr w:type="spellStart"/>
      <w:r w:rsidRPr="002B0DB1">
        <w:rPr>
          <w:rFonts w:ascii="Times New Roman" w:hAnsi="Times New Roman" w:cs="Times New Roman"/>
          <w:sz w:val="24"/>
          <w:szCs w:val="24"/>
        </w:rPr>
        <w:t>Мид</w:t>
      </w:r>
      <w:proofErr w:type="spellEnd"/>
      <w:r w:rsidRPr="002B0DB1">
        <w:rPr>
          <w:rFonts w:ascii="Times New Roman" w:hAnsi="Times New Roman" w:cs="Times New Roman"/>
          <w:sz w:val="24"/>
          <w:szCs w:val="24"/>
        </w:rPr>
        <w:t>) характерно рассмотрение развития и жизнедеятельности личности, созидание человеком своего «Я» в ситуациях общения и взаимодействия с д</w:t>
      </w:r>
      <w:r w:rsidR="00CE7261">
        <w:rPr>
          <w:rFonts w:ascii="Times New Roman" w:hAnsi="Times New Roman" w:cs="Times New Roman"/>
          <w:sz w:val="24"/>
          <w:szCs w:val="24"/>
        </w:rPr>
        <w:t>ругими людьми</w:t>
      </w:r>
      <w:r w:rsidRPr="002B0DB1">
        <w:rPr>
          <w:rFonts w:ascii="Times New Roman" w:hAnsi="Times New Roman" w:cs="Times New Roman"/>
          <w:sz w:val="24"/>
          <w:szCs w:val="24"/>
        </w:rPr>
        <w:t>.</w:t>
      </w:r>
    </w:p>
    <w:p w:rsidR="00280129" w:rsidRPr="002B0DB1" w:rsidRDefault="00280129" w:rsidP="002B0DB1">
      <w:pPr>
        <w:tabs>
          <w:tab w:val="left" w:pos="924"/>
        </w:tab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Интерактивное обучение - это специальная форма организации образовательного процесса, суть которой состоит в совместной деятельности учащихся над освоением учебного материала по решению общих, но значимых для каждого проблем, в обмене знаниями, идеями, способами деятельности.</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Цель данной работы состоит в том, чтобы показать, как использование интерактивных технологий на уроках русского языка и литературы способствует активизации внутренних резервов учеников, реализации их природных особенностей, стимулирует самостоятельное </w:t>
      </w:r>
      <w:r w:rsidRPr="002B0DB1">
        <w:rPr>
          <w:rFonts w:ascii="Times New Roman" w:hAnsi="Times New Roman" w:cs="Times New Roman"/>
          <w:sz w:val="24"/>
          <w:szCs w:val="24"/>
        </w:rPr>
        <w:lastRenderedPageBreak/>
        <w:t>мышление. Интерактивные уроки способствуют формированию у учеников основных познавательных умений и навыков, дают примеры моделей поведения в разных жизненных обстоятельствах.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Здесь представлены примеры использования различных интерактивных упражнений на уроках русского языка и литературы, упражнения – это способ создания творческой атмосферы на уроке, они дают возможность полнее реализовать личностно ориентированное обучение. В работе последовательно доказывается, что использование интерактивных технологий способствует повышению читательской и речевой культуры, формированию умений самостоятельного анализа учебного материала и собственной учебной деятельности, учитель имеет возможность рационально распределить свое время на уроке и подготовить помощников для реализации заданий на уроках.</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Задача данной работы – рассмотреть современные методы интерактивных технологий преподавания русского языка и литературы.</w:t>
      </w:r>
    </w:p>
    <w:p w:rsidR="00D86A89" w:rsidRPr="002B0DB1" w:rsidRDefault="00D86A89"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в работе представлена суть интерактивной технологии и методы использования этой технологии на уроках русского языка и литературы. Использование технологий интерактивного обучения – это реальная возможность выполнить современные требования к обновлению содержания и форм обучения в школе.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1. Интерактивное обучение, основные понятия</w:t>
      </w: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1.1 Что такое интерактивное обучение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В современной школе существуют три основных модели обучения: пассивная, активная и интерактивная. Интерактивное обучение является разновидностью </w:t>
      </w:r>
      <w:proofErr w:type="gramStart"/>
      <w:r w:rsidRPr="002B0DB1">
        <w:rPr>
          <w:rFonts w:ascii="Times New Roman" w:hAnsi="Times New Roman" w:cs="Times New Roman"/>
          <w:sz w:val="24"/>
          <w:szCs w:val="24"/>
        </w:rPr>
        <w:t>активного</w:t>
      </w:r>
      <w:proofErr w:type="gramEnd"/>
      <w:r w:rsidRPr="002B0DB1">
        <w:rPr>
          <w:rFonts w:ascii="Times New Roman" w:hAnsi="Times New Roman" w:cs="Times New Roman"/>
          <w:sz w:val="24"/>
          <w:szCs w:val="24"/>
        </w:rPr>
        <w:t xml:space="preserve"> и имеет свои закономерности и особенности.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Слово «</w:t>
      </w:r>
      <w:proofErr w:type="spellStart"/>
      <w:r w:rsidRPr="002B0DB1">
        <w:rPr>
          <w:rFonts w:ascii="Times New Roman" w:hAnsi="Times New Roman" w:cs="Times New Roman"/>
          <w:sz w:val="24"/>
          <w:szCs w:val="24"/>
        </w:rPr>
        <w:t>интерактив</w:t>
      </w:r>
      <w:proofErr w:type="spellEnd"/>
      <w:r w:rsidRPr="002B0DB1">
        <w:rPr>
          <w:rFonts w:ascii="Times New Roman" w:hAnsi="Times New Roman" w:cs="Times New Roman"/>
          <w:sz w:val="24"/>
          <w:szCs w:val="24"/>
        </w:rPr>
        <w:t>» пришло к нам из английского языка от «</w:t>
      </w:r>
      <w:proofErr w:type="spellStart"/>
      <w:r w:rsidRPr="002B0DB1">
        <w:rPr>
          <w:rFonts w:ascii="Times New Roman" w:hAnsi="Times New Roman" w:cs="Times New Roman"/>
          <w:sz w:val="24"/>
          <w:szCs w:val="24"/>
        </w:rPr>
        <w:t>interact</w:t>
      </w:r>
      <w:proofErr w:type="spellEnd"/>
      <w:r w:rsidRPr="002B0DB1">
        <w:rPr>
          <w:rFonts w:ascii="Times New Roman" w:hAnsi="Times New Roman" w:cs="Times New Roman"/>
          <w:sz w:val="24"/>
          <w:szCs w:val="24"/>
        </w:rPr>
        <w:t>», где «</w:t>
      </w:r>
      <w:proofErr w:type="spellStart"/>
      <w:r w:rsidRPr="002B0DB1">
        <w:rPr>
          <w:rFonts w:ascii="Times New Roman" w:hAnsi="Times New Roman" w:cs="Times New Roman"/>
          <w:sz w:val="24"/>
          <w:szCs w:val="24"/>
        </w:rPr>
        <w:t>inter</w:t>
      </w:r>
      <w:proofErr w:type="spellEnd"/>
      <w:r w:rsidRPr="002B0DB1">
        <w:rPr>
          <w:rFonts w:ascii="Times New Roman" w:hAnsi="Times New Roman" w:cs="Times New Roman"/>
          <w:sz w:val="24"/>
          <w:szCs w:val="24"/>
        </w:rPr>
        <w:t xml:space="preserve">» - </w:t>
      </w:r>
      <w:proofErr w:type="gramStart"/>
      <w:r w:rsidRPr="002B0DB1">
        <w:rPr>
          <w:rFonts w:ascii="Times New Roman" w:hAnsi="Times New Roman" w:cs="Times New Roman"/>
          <w:sz w:val="24"/>
          <w:szCs w:val="24"/>
        </w:rPr>
        <w:t>взаимный</w:t>
      </w:r>
      <w:proofErr w:type="gramEnd"/>
      <w:r w:rsidRPr="002B0DB1">
        <w:rPr>
          <w:rFonts w:ascii="Times New Roman" w:hAnsi="Times New Roman" w:cs="Times New Roman"/>
          <w:sz w:val="24"/>
          <w:szCs w:val="24"/>
        </w:rPr>
        <w:t xml:space="preserve"> и «</w:t>
      </w:r>
      <w:proofErr w:type="spellStart"/>
      <w:r w:rsidRPr="002B0DB1">
        <w:rPr>
          <w:rFonts w:ascii="Times New Roman" w:hAnsi="Times New Roman" w:cs="Times New Roman"/>
          <w:sz w:val="24"/>
          <w:szCs w:val="24"/>
        </w:rPr>
        <w:t>act</w:t>
      </w:r>
      <w:proofErr w:type="spellEnd"/>
      <w:r w:rsidRPr="002B0DB1">
        <w:rPr>
          <w:rFonts w:ascii="Times New Roman" w:hAnsi="Times New Roman" w:cs="Times New Roman"/>
          <w:sz w:val="24"/>
          <w:szCs w:val="24"/>
        </w:rPr>
        <w:t xml:space="preserve">» - действовать. Таким образом, </w:t>
      </w:r>
      <w:proofErr w:type="gramStart"/>
      <w:r w:rsidRPr="002B0DB1">
        <w:rPr>
          <w:rFonts w:ascii="Times New Roman" w:hAnsi="Times New Roman" w:cs="Times New Roman"/>
          <w:sz w:val="24"/>
          <w:szCs w:val="24"/>
        </w:rPr>
        <w:t>интерактивный</w:t>
      </w:r>
      <w:proofErr w:type="gramEnd"/>
      <w:r w:rsidRPr="002B0DB1">
        <w:rPr>
          <w:rFonts w:ascii="Times New Roman" w:hAnsi="Times New Roman" w:cs="Times New Roman"/>
          <w:sz w:val="24"/>
          <w:szCs w:val="24"/>
        </w:rPr>
        <w:t xml:space="preserve"> – способный к взаимодействию, диалогу. Интерактивное обучение это специальная форма организации познавательной деятельности, которая имеет конкретную цель – создать комфортные условия обучения, при которых каждый ученик чувствует свою успешность, интеллектуальные возможности. Суть этой технологии в том, что учебный процесс осуществляется при условии постоянного, активного взаимодействия всех учеников. Это </w:t>
      </w:r>
      <w:proofErr w:type="spellStart"/>
      <w:r w:rsidRPr="002B0DB1">
        <w:rPr>
          <w:rFonts w:ascii="Times New Roman" w:hAnsi="Times New Roman" w:cs="Times New Roman"/>
          <w:sz w:val="24"/>
          <w:szCs w:val="24"/>
        </w:rPr>
        <w:t>взаимообучение</w:t>
      </w:r>
      <w:proofErr w:type="spellEnd"/>
      <w:r w:rsidRPr="002B0DB1">
        <w:rPr>
          <w:rFonts w:ascii="Times New Roman" w:hAnsi="Times New Roman" w:cs="Times New Roman"/>
          <w:sz w:val="24"/>
          <w:szCs w:val="24"/>
        </w:rPr>
        <w:t xml:space="preserve"> где и ученик, и учитель являются равноправными субъектами обучения. Организация интерактивного обучения предусматривает моделирование жизненных ситуаций, использование ролевых игр, общее решение проблемы на основе анализа обстоятельств и соответствующей ситуации. Оно эффективно способствует формированию навыков и умений, созданию атмосферы сотрудничества, взаимодействия. Дает возможность педагогу стать лидером д</w:t>
      </w:r>
      <w:r w:rsidR="002B0DB1">
        <w:rPr>
          <w:rFonts w:ascii="Times New Roman" w:hAnsi="Times New Roman" w:cs="Times New Roman"/>
          <w:sz w:val="24"/>
          <w:szCs w:val="24"/>
        </w:rPr>
        <w:t>етского коллектива.</w:t>
      </w:r>
      <w:r w:rsidRPr="002B0DB1">
        <w:rPr>
          <w:rFonts w:ascii="Times New Roman" w:hAnsi="Times New Roman" w:cs="Times New Roman"/>
          <w:sz w:val="24"/>
          <w:szCs w:val="24"/>
        </w:rPr>
        <w:t xml:space="preserve"> Интерактивное взаимодействие включает как доминирование одного участника учебного </w:t>
      </w:r>
      <w:proofErr w:type="gramStart"/>
      <w:r w:rsidRPr="002B0DB1">
        <w:rPr>
          <w:rFonts w:ascii="Times New Roman" w:hAnsi="Times New Roman" w:cs="Times New Roman"/>
          <w:sz w:val="24"/>
          <w:szCs w:val="24"/>
        </w:rPr>
        <w:t>процесса над другими</w:t>
      </w:r>
      <w:proofErr w:type="gramEnd"/>
      <w:r w:rsidRPr="002B0DB1">
        <w:rPr>
          <w:rFonts w:ascii="Times New Roman" w:hAnsi="Times New Roman" w:cs="Times New Roman"/>
          <w:sz w:val="24"/>
          <w:szCs w:val="24"/>
        </w:rPr>
        <w:t>, так и одной мысли над другой. Во время интерактивного обучения дети учатся быть демократичными, общаться с другими людьми, критически мыслить, принимать продуманные решения. Кроме того, интерактивное обучение позволяет резко увеличить процент усвоения материала, принимать продуманные решения. Кроме того, интерактивное обучение позволяет резко увеличить процент усвоения материала, потому что влияет не только на сознание ученика, а и на его чувства и действия. По мнению русских психологов, наименьших учебных достижений можно добиться при условии пассивного обучения (лекция – 5%. Чтение – 10%), а наибольших – интерактивного (дискуссионные группы – 50%, практика через действие – 75%. Обучение других – 90%). Старший школьник способен читая глазами, запомнить 10% информации, слушая – 26%, рассматривая – 30%, слушая и рассматривая – 50%, обговаривая – 70%, личный опыт – 80%, общая деятель</w:t>
      </w:r>
      <w:r w:rsidR="002B0DB1">
        <w:rPr>
          <w:rFonts w:ascii="Times New Roman" w:hAnsi="Times New Roman" w:cs="Times New Roman"/>
          <w:sz w:val="24"/>
          <w:szCs w:val="24"/>
        </w:rPr>
        <w:t xml:space="preserve">ность с обсуждением – 90% </w:t>
      </w:r>
      <w:r w:rsidRPr="002B0DB1">
        <w:rPr>
          <w:rFonts w:ascii="Times New Roman" w:hAnsi="Times New Roman" w:cs="Times New Roman"/>
          <w:sz w:val="24"/>
          <w:szCs w:val="24"/>
        </w:rPr>
        <w:t>. Таким образом, если обучение пассивное, мозг не сохра</w:t>
      </w:r>
      <w:r w:rsidR="002B0DB1">
        <w:rPr>
          <w:rFonts w:ascii="Times New Roman" w:hAnsi="Times New Roman" w:cs="Times New Roman"/>
          <w:sz w:val="24"/>
          <w:szCs w:val="24"/>
        </w:rPr>
        <w:t>няет то, что было представлено</w:t>
      </w:r>
      <w:r w:rsidRPr="002B0DB1">
        <w:rPr>
          <w:rFonts w:ascii="Times New Roman" w:hAnsi="Times New Roman" w:cs="Times New Roman"/>
          <w:sz w:val="24"/>
          <w:szCs w:val="24"/>
        </w:rPr>
        <w:t>.</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Более 2400 лет назад Конфуций сказал:</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чувствую, я забываю.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вижу, я помню.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То, что я делаю, я понимаю.</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Эти три простых утверждения объясняют необходимость использования активных методов обучения.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Интерактивное взаимодействие, конечно, требует определённых изменений жизни класса. Увеличивается количество времени, необходимого для подготовки, как ученикам, так и педагогу. </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начинать с постепенного включения элементов этой модели, чтобы ученики привыкли к ним. Можно даже составить план постепенного внедрения интерактивного обучения. Безусловно, лучше старательно подготовить несколько интерактивных занятий в учебном году, нежели часто проводить наспех подготовленные «игры». Необходимо провести с учениками организационное занятие и создать вместе с ними правила работы в классе. Для начала целесообразно использовать простые интерактивные технологии – работу в парах, малых группах, мозговой штурм. Со временем у учеников появится опыт такой работы, и период подготовки к занятиям сведется до минимума.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Для эффективного использования интерактивного обучения учитель должен старательно планировать, прежде всего, свою деятельность: дать задание ученикам для предварительной подготовки (прочитать текст, продумать ответы на вопросы, выполнить задания), глубоко выучить и продумать материал, определить хронометраж занятия, задания для групп, роли участников, подготовить вопросы и возможные ответы, разработать критерии оценки эффективности урока.</w:t>
      </w:r>
    </w:p>
    <w:p w:rsidR="00E85C0B"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процесс обучения не автоматическое вкладывание учебного материала в голову ученика. Он требует напряженной умственной деятельности ребенка и активного участия в этом процессе. Объяснение и демонстрация никогда не дадут устойчивых знаний. Этого можно достичь только с помощью интерактивного обучения. С другой стороны, после нескольких старательно подготовленных уроков преподаватель сможет ощутить, как изменилось к нему отношение учеников, а также сама атмосфера в классе. Это послужит дополнительным стимулом к работе с интерактивными технологиями.</w:t>
      </w:r>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243097"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1.2 Интерактивное обучение как совокупность технологий</w:t>
      </w:r>
    </w:p>
    <w:p w:rsidR="00E85C0B" w:rsidRPr="002B0DB1" w:rsidRDefault="00E85C0B" w:rsidP="002B0DB1">
      <w:pPr>
        <w:suppressAutoHyphens/>
        <w:spacing w:line="240" w:lineRule="auto"/>
        <w:ind w:left="-142" w:firstLine="709"/>
        <w:jc w:val="both"/>
        <w:rPr>
          <w:rFonts w:ascii="Times New Roman" w:hAnsi="Times New Roman" w:cs="Times New Roman"/>
          <w:b/>
          <w:sz w:val="24"/>
          <w:szCs w:val="24"/>
        </w:rPr>
      </w:pPr>
      <w:r w:rsidRPr="002B0DB1">
        <w:rPr>
          <w:rFonts w:ascii="Times New Roman" w:hAnsi="Times New Roman" w:cs="Times New Roman"/>
          <w:sz w:val="24"/>
          <w:szCs w:val="24"/>
        </w:rPr>
        <w:t>Технология обучения отражает путь освоения конкретного учебного материала в рамках педагогической технологии. Некоторые исследователи называют ее еще и дидактической технологией</w:t>
      </w:r>
      <w:r w:rsidR="002B0DB1">
        <w:rPr>
          <w:rFonts w:ascii="Times New Roman" w:hAnsi="Times New Roman" w:cs="Times New Roman"/>
          <w:sz w:val="24"/>
          <w:szCs w:val="24"/>
        </w:rPr>
        <w:t>.</w:t>
      </w:r>
    </w:p>
    <w:p w:rsidR="00E85C0B" w:rsidRDefault="00E85C0B"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i/>
          <w:sz w:val="24"/>
          <w:szCs w:val="24"/>
        </w:rPr>
        <w:t>Интерактивная технология обучения</w:t>
      </w:r>
      <w:r w:rsidRPr="002B0DB1">
        <w:rPr>
          <w:rFonts w:ascii="Times New Roman" w:hAnsi="Times New Roman" w:cs="Times New Roman"/>
          <w:sz w:val="24"/>
          <w:szCs w:val="24"/>
        </w:rPr>
        <w:t xml:space="preserve"> – это такая организация учебного процесса, при которой невозможно неучастие школьника в коллективном взаимодополняющем, основанном на взаимодействии всех его участников процессе учебного познания: или каждый ученик имеет конкретное задание, за которое он должен публично отчитаться, или от его деятельности зависит качество выполнения поставленного перед группой и перед всем классом задания.</w:t>
      </w:r>
      <w:proofErr w:type="gramEnd"/>
      <w:r w:rsidRPr="002B0DB1">
        <w:rPr>
          <w:rFonts w:ascii="Times New Roman" w:hAnsi="Times New Roman" w:cs="Times New Roman"/>
          <w:sz w:val="24"/>
          <w:szCs w:val="24"/>
        </w:rPr>
        <w:t xml:space="preserve"> Интерактивные технологии обучения включают в себя чётко спланированный ожидаемый результат, отдельные интерактивные методы и приемы, стимулирующие процесс познания, и умственные и учебные условия и процедуры, с помощью которых можно достичь зап</w:t>
      </w:r>
      <w:r w:rsidR="002B0DB1">
        <w:rPr>
          <w:rFonts w:ascii="Times New Roman" w:hAnsi="Times New Roman" w:cs="Times New Roman"/>
          <w:sz w:val="24"/>
          <w:szCs w:val="24"/>
        </w:rPr>
        <w:t>ланированных результатов</w:t>
      </w:r>
      <w:proofErr w:type="gramStart"/>
      <w:r w:rsidR="002B0DB1">
        <w:rPr>
          <w:rFonts w:ascii="Times New Roman" w:hAnsi="Times New Roman" w:cs="Times New Roman"/>
          <w:sz w:val="24"/>
          <w:szCs w:val="24"/>
        </w:rPr>
        <w:t xml:space="preserve"> .</w:t>
      </w:r>
      <w:proofErr w:type="gramEnd"/>
    </w:p>
    <w:p w:rsidR="002B0DB1" w:rsidRPr="002B0DB1" w:rsidRDefault="002B0DB1" w:rsidP="002B0DB1">
      <w:pPr>
        <w:suppressAutoHyphens/>
        <w:spacing w:line="240" w:lineRule="auto"/>
        <w:ind w:firstLine="709"/>
        <w:jc w:val="both"/>
        <w:rPr>
          <w:rFonts w:ascii="Times New Roman" w:hAnsi="Times New Roman" w:cs="Times New Roman"/>
          <w:sz w:val="24"/>
          <w:szCs w:val="24"/>
        </w:rPr>
      </w:pPr>
    </w:p>
    <w:p w:rsidR="00E85C0B" w:rsidRPr="002B0DB1" w:rsidRDefault="00E85C0B"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1.3 Групповая и кооперативная формы деятельности на уроке</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На современном уроке можно использовать групповую и кооперативную формы организации учебной деятельности. Каждый ученик испытывает потребность постоянно углублять свои знания и потребность находиться при этом в психологической безопасности. Один из способов достижения безопасности – объединение в группы. Чувство групповой независимости дает ученикам возможность преодолеть трудности. Когда дети учатся вместе с другими, они чувствуют существенную эмоциональную поддержку, которая дает им возможность выйти далеко за рамки нынешнего уровня знаний и умений.</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Основными признаками кооперативной групповой работы является:</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разделение класса на группы для достижения конкретного результата;</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постоянная смена состава группы;</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каждая группа решает конкретную проблему, поставленную в задании;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задание в группе выполняется таким образом, чтобы можно было оценить и учесть индивидуальный вклад каждого члена группы и группы в целом.</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Количество учеников в группе может зависеть от их числа в классе, характера и объема знаний, наличия необходимых материалов, времени, отведенного для выполнения задания. Оптимальной считают группу из 3 – 6 человек, так как при меньшем количестве ученикам трудно разносторонне рассматривать проблему, а при большем – трудно определить уровень выполнения работы каждым учеником. Объединение в группы может осуществляться учителем (в основном на добровольной основе, по результатам жеребьевки) или самими учениками по собственному выбору. Существует множество способов объединения учеников в группы. Можно предварительно составить список и вывесить его в классе. В этом случае учитель контролирует состав группы. Можно попросить учеников рассчитаться на «первый, второй…», объединить их по временам года, названию цветов. Вместо номеров можно использовать разноцветные карточки, разнообразные предметы. В отдельных случаях можно даже сохранить группу, которая уже начала работать над проблемой. На несколько уроков в постоянном составе или выделить на определенное время действующую группу экспертов или наблюдателей. Следует обязательно помнить, что демократичность интерактивного обучения требует обязательного привлечения учеников к организации их учебной деятельности, то есть обсуждения с ними возможного состава группы, процедур групповой деятельности, её ожидаемых результатов. Группы могут быть однородными, объединять учеников по определенным признакам, например, по уровню знаний. Желательно объединить в одну группу сильных, средних и слабых учеников. В разнородных группах стимулируется творческое мышление и интенсивный обмен идеями.</w:t>
      </w:r>
    </w:p>
    <w:p w:rsidR="00E85C0B" w:rsidRPr="002B0DB1" w:rsidRDefault="00E85C0B"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использование групповых форм организации деятельности учеников в рамках классно – урочной системы обучения дает возможность избавиться некоторых её недостатков и являться одним из условий использования интерактивного обучения.</w:t>
      </w:r>
    </w:p>
    <w:p w:rsidR="00263A97" w:rsidRPr="002B0DB1" w:rsidRDefault="00263A97"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 Технологии интерактивного обучения и их использование на уроках литературы</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.1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современной научной литературе отсутствует какая-нибудь классификация интерактивных технологий обучения. Условно их можно классифицировать по формам обучения (моделям), в которых реализуются интерактивные технологии: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а) кооперативное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коллективно-групповое обучение;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ситуативное моделирование;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Формой кооперативного обучения является парная и групповая работа учеников.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Работу в парах можно организовать с различными целями: усвоение материала, закрепление его. Проверка знаний. Этот вид работы дает время подумать, обменяться идеями с партнером и только потом озвучить их перед всем классом. Приведу пример использования работы в парах на уроке литературы в 6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 </w:t>
      </w:r>
      <w:proofErr w:type="spellStart"/>
      <w:r w:rsidRPr="002B0DB1">
        <w:rPr>
          <w:rFonts w:ascii="Times New Roman" w:hAnsi="Times New Roman" w:cs="Times New Roman"/>
          <w:sz w:val="24"/>
          <w:szCs w:val="24"/>
        </w:rPr>
        <w:t>ДикаСенда</w:t>
      </w:r>
      <w:proofErr w:type="spellEnd"/>
      <w:r w:rsidRPr="002B0DB1">
        <w:rPr>
          <w:rFonts w:ascii="Times New Roman" w:hAnsi="Times New Roman" w:cs="Times New Roman"/>
          <w:sz w:val="24"/>
          <w:szCs w:val="24"/>
        </w:rPr>
        <w:t xml:space="preserve"> – пятнадцатилетнего капитана.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1. Слово учителя.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Посмотрите на высказывание. </w:t>
      </w:r>
      <w:proofErr w:type="gramStart"/>
      <w:r w:rsidRPr="002B0DB1">
        <w:rPr>
          <w:rFonts w:ascii="Times New Roman" w:hAnsi="Times New Roman" w:cs="Times New Roman"/>
          <w:sz w:val="24"/>
          <w:szCs w:val="24"/>
        </w:rPr>
        <w:t>Записанное</w:t>
      </w:r>
      <w:proofErr w:type="gramEnd"/>
      <w:r w:rsidRPr="002B0DB1">
        <w:rPr>
          <w:rFonts w:ascii="Times New Roman" w:hAnsi="Times New Roman" w:cs="Times New Roman"/>
          <w:sz w:val="24"/>
          <w:szCs w:val="24"/>
        </w:rPr>
        <w:t xml:space="preserve"> на доске (вторая часть закрыта). Как вы думаете, чего не знает человек? Узнать об этом вы сможете, если правильно разложите таблицы со словами, которые лежат на партах. Прочтите полностью это высказывание. Можно ли отнести его к главному герою романа </w:t>
      </w:r>
      <w:proofErr w:type="spellStart"/>
      <w:r w:rsidRPr="002B0DB1">
        <w:rPr>
          <w:rFonts w:ascii="Times New Roman" w:hAnsi="Times New Roman" w:cs="Times New Roman"/>
          <w:sz w:val="24"/>
          <w:szCs w:val="24"/>
        </w:rPr>
        <w:t>Ж.ВернаДикуСенду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Ученики объединяются в пары, определяют, кто из них будет высказываться первым. Определяется время на выполнение задания.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 По окончании времени на </w:t>
      </w:r>
      <w:proofErr w:type="spellStart"/>
      <w:r w:rsidRPr="002B0DB1">
        <w:rPr>
          <w:rFonts w:ascii="Times New Roman" w:hAnsi="Times New Roman" w:cs="Times New Roman"/>
          <w:sz w:val="24"/>
          <w:szCs w:val="24"/>
        </w:rPr>
        <w:t>обговаривание</w:t>
      </w:r>
      <w:proofErr w:type="spellEnd"/>
      <w:r w:rsidRPr="002B0DB1">
        <w:rPr>
          <w:rFonts w:ascii="Times New Roman" w:hAnsi="Times New Roman" w:cs="Times New Roman"/>
          <w:sz w:val="24"/>
          <w:szCs w:val="24"/>
        </w:rPr>
        <w:t xml:space="preserve"> пары представляют результат работы и отвечают на поставленные вопросы, аргументируя ответ.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Учитель открывает вторую часть высказывания, и дети видят правильный ответ. (Человек не знает только границы своей силы).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Это упражнение может предварять дальнейшую характеристику литературного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Если на уроке необходимо решить сложную проблему, требующую коллективного разума, можно провести работу в малых группах. Примером может послужить фрагмент урока литературы в 7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«Рамаяна»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предлагает учащимся разделиться на </w:t>
      </w:r>
      <w:proofErr w:type="gramStart"/>
      <w:r w:rsidRPr="002B0DB1">
        <w:rPr>
          <w:rFonts w:ascii="Times New Roman" w:hAnsi="Times New Roman" w:cs="Times New Roman"/>
          <w:sz w:val="24"/>
          <w:szCs w:val="24"/>
        </w:rPr>
        <w:t>группы</w:t>
      </w:r>
      <w:proofErr w:type="gramEnd"/>
      <w:r w:rsidRPr="002B0DB1">
        <w:rPr>
          <w:rFonts w:ascii="Times New Roman" w:hAnsi="Times New Roman" w:cs="Times New Roman"/>
          <w:sz w:val="24"/>
          <w:szCs w:val="24"/>
        </w:rPr>
        <w:t xml:space="preserve"> и ответить на вопрос: </w:t>
      </w:r>
      <w:proofErr w:type="gramStart"/>
      <w:r w:rsidRPr="002B0DB1">
        <w:rPr>
          <w:rFonts w:ascii="Times New Roman" w:hAnsi="Times New Roman" w:cs="Times New Roman"/>
          <w:sz w:val="24"/>
          <w:szCs w:val="24"/>
        </w:rPr>
        <w:t>какая</w:t>
      </w:r>
      <w:proofErr w:type="gramEnd"/>
      <w:r w:rsidRPr="002B0DB1">
        <w:rPr>
          <w:rFonts w:ascii="Times New Roman" w:hAnsi="Times New Roman" w:cs="Times New Roman"/>
          <w:sz w:val="24"/>
          <w:szCs w:val="24"/>
        </w:rPr>
        <w:t xml:space="preserve"> черта характера объединяет положительных героев эпического произведения. Каждая группа работает над определенным отрывком из текста.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Определите и зачитайте слова в своем отрывке, которые мотивируют, объясняют поступки того или иного героя. (Ученики зачитывают ключевые предложения)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Какая же черта характера объединяет поступки </w:t>
      </w:r>
      <w:proofErr w:type="spellStart"/>
      <w:r w:rsidRPr="002B0DB1">
        <w:rPr>
          <w:rFonts w:ascii="Times New Roman" w:hAnsi="Times New Roman" w:cs="Times New Roman"/>
          <w:sz w:val="24"/>
          <w:szCs w:val="24"/>
        </w:rPr>
        <w:t>Дамаратхи</w:t>
      </w:r>
      <w:proofErr w:type="spellEnd"/>
      <w:r w:rsidRPr="002B0DB1">
        <w:rPr>
          <w:rFonts w:ascii="Times New Roman" w:hAnsi="Times New Roman" w:cs="Times New Roman"/>
          <w:sz w:val="24"/>
          <w:szCs w:val="24"/>
        </w:rPr>
        <w:t xml:space="preserve">, Рамы, </w:t>
      </w:r>
      <w:proofErr w:type="spellStart"/>
      <w:r w:rsidRPr="002B0DB1">
        <w:rPr>
          <w:rFonts w:ascii="Times New Roman" w:hAnsi="Times New Roman" w:cs="Times New Roman"/>
          <w:sz w:val="24"/>
          <w:szCs w:val="24"/>
        </w:rPr>
        <w:t>Лакшмана</w:t>
      </w:r>
      <w:proofErr w:type="spellEnd"/>
      <w:r w:rsidRPr="002B0DB1">
        <w:rPr>
          <w:rFonts w:ascii="Times New Roman" w:hAnsi="Times New Roman" w:cs="Times New Roman"/>
          <w:sz w:val="24"/>
          <w:szCs w:val="24"/>
        </w:rPr>
        <w:t xml:space="preserve">, </w:t>
      </w:r>
      <w:proofErr w:type="spellStart"/>
      <w:r w:rsidRPr="002B0DB1">
        <w:rPr>
          <w:rFonts w:ascii="Times New Roman" w:hAnsi="Times New Roman" w:cs="Times New Roman"/>
          <w:sz w:val="24"/>
          <w:szCs w:val="24"/>
        </w:rPr>
        <w:t>Ситы</w:t>
      </w:r>
      <w:proofErr w:type="spellEnd"/>
      <w:r w:rsidRPr="002B0DB1">
        <w:rPr>
          <w:rFonts w:ascii="Times New Roman" w:hAnsi="Times New Roman" w:cs="Times New Roman"/>
          <w:sz w:val="24"/>
          <w:szCs w:val="24"/>
        </w:rPr>
        <w:t>? (Верность долгу).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каждой группе ученики распределяют роли между собой и выполняют свою работу. Спикер зачитывает текст, предлагает участникам высказаться по очереди, подводит итоги, определяет докладчика. Секретарь ведет записи результатов работы группы. Посредник следит за временем. Докладчик оглашает результаты групповой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зависимости от цели и содержания обучения возможны различные варианты организации работы в группах.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1. «Диалог». Суть его состоит в общем поиске группами согласованного решения.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2. «Синтез идей». Этот вариант очень похож на предыдущий, но после выполнения задания ученики передают свой вариант ответа другим группам для дополнения. Обработанные таким образом ответные листы передаются группе экспертов, которые составляют собственный отчет.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3. «Совместный проект». При этом варианте групповой работы задание должно показывать проблему с разных сторон. Каждая группа записывает результаты своего исследования на доске. В результате создается совместный проект.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4. «Поиск информации». Для групп разрабатываются вопросы, ответы на которые можно найти в разных источниках информации. В конце урока заслушиваются сообщения от каждой группы.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5. «Круг идей». Когда малые группы завершают выполнять свои задания и готовы преподнести информацию, каждая из них озвучивает лишь один аспект проблемы. Продолжая по кругу, учитель спрашивает все группы по очереди, пока не исчерпаются идеи. Это даст возможность каждой группе рассказать о результатах своей работы, избегая ситуации, когда выступающая первая группа преподносит всю информацию.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еще один пример групповой работы на уроке литературы в 9 классе.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w:t>
      </w:r>
      <w:r w:rsidRPr="002B0DB1">
        <w:rPr>
          <w:rFonts w:ascii="Times New Roman" w:hAnsi="Times New Roman" w:cs="Times New Roman"/>
          <w:sz w:val="24"/>
          <w:szCs w:val="24"/>
        </w:rPr>
        <w:t xml:space="preserve">: Образы Квазимодо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в романе Гюго «Собор Парижской Богоматери».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Учитель может предложить учащимся рассказать о фактах из жизни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от лица этого персонажа. Учащиеся должны подумать над тем, какие события повлияли на становлении его личности.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Учащиеся делятся на пять групп, и распределяют роли.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1-я группа исследует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науке.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2-я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Собору.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3-я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брату </w:t>
      </w:r>
      <w:proofErr w:type="spellStart"/>
      <w:r w:rsidRPr="002B0DB1">
        <w:rPr>
          <w:rFonts w:ascii="Times New Roman" w:hAnsi="Times New Roman" w:cs="Times New Roman"/>
          <w:sz w:val="24"/>
          <w:szCs w:val="24"/>
        </w:rPr>
        <w:t>Жеану</w:t>
      </w:r>
      <w:proofErr w:type="spellEnd"/>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4-я группа – отношение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Квазимодо.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5-я группа исследует отношения Клода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xml:space="preserve"> к женщинам.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После выполнения задания группами, выступают спикеры в роли </w:t>
      </w:r>
      <w:proofErr w:type="spellStart"/>
      <w:r w:rsidRPr="002B0DB1">
        <w:rPr>
          <w:rFonts w:ascii="Times New Roman" w:hAnsi="Times New Roman" w:cs="Times New Roman"/>
          <w:sz w:val="24"/>
          <w:szCs w:val="24"/>
        </w:rPr>
        <w:t>Фролло</w:t>
      </w:r>
      <w:proofErr w:type="spellEnd"/>
      <w:r w:rsidRPr="002B0DB1">
        <w:rPr>
          <w:rFonts w:ascii="Times New Roman" w:hAnsi="Times New Roman" w:cs="Times New Roman"/>
          <w:sz w:val="24"/>
          <w:szCs w:val="24"/>
        </w:rPr>
        <w:t>. В данном случае можно также организовать группу экспертов, которая обобщит собранную информацию к характеристике образа героя.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Использование подобных интерактивных упражнений позволяет привлечь к учебной деятельности всех учеников класса, сделать урок интересным и продуктивным.</w:t>
      </w: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.2 Технология коллективно-группового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этой группе можно отнести технологии, которые предусматривают одновременную общую (фронтальную) работу всего класса</w:t>
      </w:r>
      <w:r w:rsidR="00263A97" w:rsidRPr="002B0DB1">
        <w:rPr>
          <w:rFonts w:ascii="Times New Roman" w:hAnsi="Times New Roman" w:cs="Times New Roman"/>
          <w:sz w:val="24"/>
          <w:szCs w:val="24"/>
        </w:rPr>
        <w:t xml:space="preserve">. </w:t>
      </w:r>
      <w:r w:rsidRPr="002B0DB1">
        <w:rPr>
          <w:rFonts w:ascii="Times New Roman" w:hAnsi="Times New Roman" w:cs="Times New Roman"/>
          <w:sz w:val="24"/>
          <w:szCs w:val="24"/>
        </w:rPr>
        <w:t xml:space="preserve">Разновидностью </w:t>
      </w:r>
      <w:proofErr w:type="spellStart"/>
      <w:r w:rsidRPr="002B0DB1">
        <w:rPr>
          <w:rFonts w:ascii="Times New Roman" w:hAnsi="Times New Roman" w:cs="Times New Roman"/>
          <w:sz w:val="24"/>
          <w:szCs w:val="24"/>
        </w:rPr>
        <w:t>общегруппового</w:t>
      </w:r>
      <w:proofErr w:type="spellEnd"/>
      <w:r w:rsidRPr="002B0DB1">
        <w:rPr>
          <w:rFonts w:ascii="Times New Roman" w:hAnsi="Times New Roman" w:cs="Times New Roman"/>
          <w:sz w:val="24"/>
          <w:szCs w:val="24"/>
        </w:rPr>
        <w:t xml:space="preserve"> обсуждения является технология «Микрофон», которая дает возможность каждому сказать что-то быстро, по очереди, отвечая на вопрос или высказывая свое мнение или позицию. Для организации этого упражнения необходимо поставить вопрос всему классу, предложить какой-нибудь предмет в качестве импровизированного микрофона.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Ученики будут передавать его из рук в руки, высказываясь по очереди. Слово можно давать только тому, кто держит «микрофон». Нужно предложить говорить ученикам лаконично и быстро. Данные ответы не комментируются и не оцениваются.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Г.Ибсен – основатель европейской новой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этапе актуализации опорных знаний проводится упражнение «Микрофон».</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получая импровизированный микрофон, отвечают на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роды литературы.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жанры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драма?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Кто явился основоположником перестройки драмы?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Назовите известных драматургов и их произведения.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Каковы основные особенности драматургии Б.Шоу, А.Чехова. М.Метерлинка?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этого упражнения сообщается тема и цель урока.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Можно при выполнении интерактивного упражнения «Микрофон» предложить ответить учащимся на один поставленный вопрос. Например, что объединяет содержание прочитанных вами произведений Н.В.Гоголя? Каждый ученик сможет предложить свой вариант ответа, высказать свое мнение кратко и быстро.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Еще одна известная интерактивная технология, которую можно использовать на уроках литературы для коллективного </w:t>
      </w:r>
      <w:proofErr w:type="spellStart"/>
      <w:r w:rsidRPr="002B0DB1">
        <w:rPr>
          <w:rFonts w:ascii="Times New Roman" w:hAnsi="Times New Roman" w:cs="Times New Roman"/>
          <w:sz w:val="24"/>
          <w:szCs w:val="24"/>
        </w:rPr>
        <w:t>обговаривания</w:t>
      </w:r>
      <w:proofErr w:type="spellEnd"/>
      <w:r w:rsidRPr="002B0DB1">
        <w:rPr>
          <w:rFonts w:ascii="Times New Roman" w:hAnsi="Times New Roman" w:cs="Times New Roman"/>
          <w:sz w:val="24"/>
          <w:szCs w:val="24"/>
        </w:rPr>
        <w:t xml:space="preserve"> вопроса и выработки нескольких решений, - мозговой штурм. Он стимулирует учеников проявлять внимание и творчество, дает возможность им свободно выражать свои мысли. Мозговой штурм – это активная форма работы, хорошее дополнение и противовес репродуктивным формам учебы. Учащиеся тренируют умение кратко и четко выражать свои мысли, слушать и слышать друг друга, чему особенно способствует учитель, поощряя тех, кто стремится к развитию предложений своих товарищей. Учителю легко поддерживать и трудного ученика, обратив внимание на его идею. А наработанные решения часто дают новые подходы к изучению темы. Учебный мозговой штурм вызывает обычно большой интерес учеников, на его основе легко</w:t>
      </w:r>
      <w:r w:rsidR="002B0DB1">
        <w:rPr>
          <w:rFonts w:ascii="Times New Roman" w:hAnsi="Times New Roman" w:cs="Times New Roman"/>
          <w:sz w:val="24"/>
          <w:szCs w:val="24"/>
        </w:rPr>
        <w:t xml:space="preserve"> организовать деловую игру</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Обычно штурм проводится в группах численностью 7 – 9 учащихся. До штурма группу инструктируют. Основное правило – никакой критики! В каждой группе выбирается или назначается учителем ведущий. Он следит за выполнением правил штурма, подсказывает направления поиска идей. Ведущий может акцентировать внимание на той или иной интересной идее, чтобы группа не упустила её из виду, поработала над её развитием. Группа выбирает секретаря, чтобы фиксировать возникающие идеи ключевыми словами, рисунком, знаком. Затем проводится первичное обсуждение и уточнение условия задачи. Учитель определяет время на первый этап. Время, обычно до 20 минут, желательно зафиксировать на доске. Первым этапом является создание банка идей. Главная цель – набрать как можно больше возможных решений. В том числе тех, которые на первый взгляд кажутся «дикими». Иногда имеет смысл прервать этап раньше, если идеи явно иссякли и ведущий не может исправить положение. Теперь небольшой перерыв, в котором можно обсудить штурм с рефлексивной позиции: какие были сбои, </w:t>
      </w:r>
      <w:proofErr w:type="gramStart"/>
      <w:r w:rsidRPr="002B0DB1">
        <w:rPr>
          <w:rFonts w:ascii="Times New Roman" w:hAnsi="Times New Roman" w:cs="Times New Roman"/>
          <w:sz w:val="24"/>
          <w:szCs w:val="24"/>
        </w:rPr>
        <w:t>допускались</w:t>
      </w:r>
      <w:proofErr w:type="gramEnd"/>
      <w:r w:rsidRPr="002B0DB1">
        <w:rPr>
          <w:rFonts w:ascii="Times New Roman" w:hAnsi="Times New Roman" w:cs="Times New Roman"/>
          <w:sz w:val="24"/>
          <w:szCs w:val="24"/>
        </w:rPr>
        <w:t xml:space="preserve"> ил нарушения правил и почему. Вторым этапом является анализ идей. Все высказанные идеи группа рассматривает критически. При этом придерживается основного правила: в каждой идее желательно найти что-то полезное, рациональное зерно, возможность усовершенствовать эту </w:t>
      </w:r>
      <w:r w:rsidRPr="002B0DB1">
        <w:rPr>
          <w:rFonts w:ascii="Times New Roman" w:hAnsi="Times New Roman" w:cs="Times New Roman"/>
          <w:sz w:val="24"/>
          <w:szCs w:val="24"/>
        </w:rPr>
        <w:lastRenderedPageBreak/>
        <w:t>идею или хотя бы применить в других условиях. Третий этап должен быть посвящен обработке результатов. Группа отбирает от 2 до 5 самых интересных решений и выбирает спикера, который рассказывает о них классу и учителю. В некоторых случаях целью группы является найти как можно больше решений, и тогда спикер может огласить все идеи.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Мозговой штурм пройдет гарантированно интересно, если задача имеет большое число возможных решений.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можно предложить идею оригинального памятника Тарасу Бульбе, обсуждение идей позволит еще раз вспомнить и проанализировать характер героя, события его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Вот ещё один пример. При изучении романа Гете «Собор Парижской Богоматери» можно предложить ответить на вопрос, кто виноват в смерти Эсмеральды. Продумывая возможные варианты ответа, учащиеся еще раз коснутся проблем, поставленных в романе.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 технологиям коллективно-группового обучения относится и «Ажурная пилка». Она используется для создания на уроке ситуации, которая даст возможность ученикам работать вместе для усвоения большого объема информации за короткий промежуток времени. Это очень эффективная технология, которая может заменить лекции в тех случаях, когда начальная информация должна быть донесена ученикам перед проведением основного (базисного) урока или дополняет такой урок. «Ажурная пилка» привлекает учеников к помощи друг другу.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это упражнение на примере.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«Сочинение – рассуждение по рому Дж</w:t>
      </w:r>
      <w:proofErr w:type="gramStart"/>
      <w:r w:rsidRPr="002B0DB1">
        <w:rPr>
          <w:rFonts w:ascii="Times New Roman" w:hAnsi="Times New Roman" w:cs="Times New Roman"/>
          <w:sz w:val="24"/>
          <w:szCs w:val="24"/>
        </w:rPr>
        <w:t>.С</w:t>
      </w:r>
      <w:proofErr w:type="gramEnd"/>
      <w:r w:rsidRPr="002B0DB1">
        <w:rPr>
          <w:rFonts w:ascii="Times New Roman" w:hAnsi="Times New Roman" w:cs="Times New Roman"/>
          <w:sz w:val="24"/>
          <w:szCs w:val="24"/>
        </w:rPr>
        <w:t>вифта «Путешествие Лемюэля Гулливера». Что воплощает в себе образ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Ученики по группам получают задание на карточках. Группы, которые заранее выполняли задание в классе, делятся информацией. Ученики объединяются в три экспертные группы (по числовым обозначениям на карточках) – обмениваются информацией. Затем снова возвращаются в свои «домашние» группы и анализируют материал в целом.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Задание для первой группы может быть заполнение таблицы «План характеристики образа Гулливера».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Вторая группа может разработать сложный план к характеристике.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Третья группа по данной схеме определяет отношения между героями романа и главным героем</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 xml:space="preserve"> показывая направление стрелками.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Четвёртая группа доказывает, что Гулливер аллегорический образ.</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Пятая группа доказывает, что события в романе происходят в европейских странах.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Такое упражнение позволит задействовать всех учащихся в подготовке к сочинению и обработать большое количество необходимого материала.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Как вариант технологии решения проблем можно использовать «дерево решений», которое помогает детям проанализировать и лучше понять механизм принятия сложных решений. Необходимо выбрать проблему, которая не имеет однозначного решения, предложить ученикам для домашнего чтения необходимую информацию, подготовить на доске или раздать каждому ученику образец «дерева решений». Затем нужно сформулировать проблему для решения, определить суть этой проблемы и записать на доске, заполняя схему.</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Можно объединить учеников в малые группы и предложить заполнить схему. Группа должна прийти к одному варианту решения. Затем необходимо провести голосование для выбора одного варианта всем классом.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изучая роман А.С.Пушкина «Евгений Онегин», можно предложить учащимся подумать над тем, как сложилась судьба главного героя после финальной встречи с Татьяной.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.3 Технология ситуативного моделирования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Модель обучения в игре – это построение учебного процесса при помощи </w:t>
      </w:r>
      <w:r w:rsidR="002B0DB1">
        <w:rPr>
          <w:rFonts w:ascii="Times New Roman" w:hAnsi="Times New Roman" w:cs="Times New Roman"/>
          <w:sz w:val="24"/>
          <w:szCs w:val="24"/>
        </w:rPr>
        <w:t>включения ученика в игру</w:t>
      </w:r>
      <w:r w:rsidRPr="002B0DB1">
        <w:rPr>
          <w:rFonts w:ascii="Times New Roman" w:hAnsi="Times New Roman" w:cs="Times New Roman"/>
          <w:sz w:val="24"/>
          <w:szCs w:val="24"/>
        </w:rPr>
        <w:t>. Игровая модель обучения призвана реализовать комплекс целей: обеспечение контроля выведения эмоций, предоставление ребенку возможности самоопределения, помощь в развитии творческого воображения, предоставление возможности высказать свою мысль. Игровая модель, как правило, реализуется в 4 этапа:</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ориентация;</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подготовка к проведению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основная часть – проведение игры;</w:t>
      </w:r>
    </w:p>
    <w:p w:rsidR="00636800" w:rsidRPr="002B0DB1" w:rsidRDefault="00636800" w:rsidP="002B0DB1">
      <w:pPr>
        <w:numPr>
          <w:ilvl w:val="0"/>
          <w:numId w:val="6"/>
        </w:numPr>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обсуждение.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Примером ролевой игры может послужить пресс – конференция на уроке литературы. </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i/>
          <w:sz w:val="24"/>
          <w:szCs w:val="24"/>
        </w:rPr>
        <w:t>Тема урока</w:t>
      </w:r>
      <w:r w:rsidRPr="002B0DB1">
        <w:rPr>
          <w:rFonts w:ascii="Times New Roman" w:hAnsi="Times New Roman" w:cs="Times New Roman"/>
          <w:sz w:val="24"/>
          <w:szCs w:val="24"/>
        </w:rPr>
        <w:t xml:space="preserve">: Образ Катерины в драме А.Н.Островского «Гроза». Возле доски стоит поставить несколько парт, за которые сядут участники пресс-конференции. За первыми партами можно разместить журналистов с фотоаппаратами, видеокамерой. Один из журналистов может представить участников пресс-конференции. Сильные ученики класса могут сыграть роли И.А.Гончарова, А.А.Плетнёва, А.Д.Галахова, Н.А.Добролюбова, Д.И.Писарева, </w:t>
      </w:r>
      <w:proofErr w:type="spellStart"/>
      <w:r w:rsidRPr="002B0DB1">
        <w:rPr>
          <w:rFonts w:ascii="Times New Roman" w:hAnsi="Times New Roman" w:cs="Times New Roman"/>
          <w:sz w:val="24"/>
          <w:szCs w:val="24"/>
        </w:rPr>
        <w:t>М.А.Антоневича</w:t>
      </w:r>
      <w:proofErr w:type="spellEnd"/>
      <w:r w:rsidRPr="002B0DB1">
        <w:rPr>
          <w:rFonts w:ascii="Times New Roman" w:hAnsi="Times New Roman" w:cs="Times New Roman"/>
          <w:sz w:val="24"/>
          <w:szCs w:val="24"/>
        </w:rPr>
        <w:t>. Учащиеся – журналисты задают вопросы критикам: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главной героине пьесы «Гроза»?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Какой представляется Вам душа главной героини?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считаете, насколько верно изображена действительность в драме?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вы можете сказать о характеристике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 Решительность характера Катерины – это её протест против </w:t>
      </w:r>
      <w:proofErr w:type="spellStart"/>
      <w:r w:rsidRPr="002B0DB1">
        <w:rPr>
          <w:rFonts w:ascii="Times New Roman" w:hAnsi="Times New Roman" w:cs="Times New Roman"/>
          <w:sz w:val="24"/>
          <w:szCs w:val="24"/>
        </w:rPr>
        <w:t>кабановских</w:t>
      </w:r>
      <w:proofErr w:type="spellEnd"/>
      <w:r w:rsidRPr="002B0DB1">
        <w:rPr>
          <w:rFonts w:ascii="Times New Roman" w:hAnsi="Times New Roman" w:cs="Times New Roman"/>
          <w:sz w:val="24"/>
          <w:szCs w:val="24"/>
        </w:rPr>
        <w:t xml:space="preserve"> понятий?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 чем цельность и гармония характера Катерины?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Группа экспертов под руководством педагога должна подвести итоги пресс-конференции. Такая ролевая игра требует, конечно, хорошей предварительной подготовки. Есть один важный момент – распределение ролевой игры по времени. На объяснение условий игры можно отвести 10 – 15% времени, на работу в малых группах – 15 – 25%, на презентацию и обсуждение – 40 – 50%, на подведение итогов – до 15%.</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Распространенной технологией </w:t>
      </w:r>
      <w:proofErr w:type="spellStart"/>
      <w:r w:rsidRPr="002B0DB1">
        <w:rPr>
          <w:rFonts w:ascii="Times New Roman" w:hAnsi="Times New Roman" w:cs="Times New Roman"/>
          <w:sz w:val="24"/>
          <w:szCs w:val="24"/>
        </w:rPr>
        <w:t>симуляционной</w:t>
      </w:r>
      <w:proofErr w:type="spellEnd"/>
      <w:r w:rsidRPr="002B0DB1">
        <w:rPr>
          <w:rFonts w:ascii="Times New Roman" w:hAnsi="Times New Roman" w:cs="Times New Roman"/>
          <w:sz w:val="24"/>
          <w:szCs w:val="24"/>
        </w:rPr>
        <w:t xml:space="preserve"> игры является упрощенное судебное слушание, которое дает возможность ученикам разыграть судебный процесс по конкретному делу, с минимальным количеством участников. Это процесс с участием </w:t>
      </w:r>
      <w:proofErr w:type="gramStart"/>
      <w:r w:rsidRPr="002B0DB1">
        <w:rPr>
          <w:rFonts w:ascii="Times New Roman" w:hAnsi="Times New Roman" w:cs="Times New Roman"/>
          <w:sz w:val="24"/>
          <w:szCs w:val="24"/>
        </w:rPr>
        <w:t>трёх – четырёх особ</w:t>
      </w:r>
      <w:proofErr w:type="gramEnd"/>
      <w:r w:rsidRPr="002B0DB1">
        <w:rPr>
          <w:rFonts w:ascii="Times New Roman" w:hAnsi="Times New Roman" w:cs="Times New Roman"/>
          <w:sz w:val="24"/>
          <w:szCs w:val="24"/>
        </w:rPr>
        <w:t xml:space="preserve">: судьи, который выслушивает обе стороны, обвинителя, адвоката и обвиняемого. Технология упрощенного суда даст возможность ученикам получить представление о процедуре принятия судебного решения, принять участие в упражнении, связанном с анализом, критическим мышлением, принятием решений. Например, при изучении повести Бальзака «Гобсек» можно устроить импровизированный суд над главным героем. Это поможет разносторонне проанализировать образ Гобсека. Участники такого учебного процесса побывают в условиях, отличных от традиционного обучения. Ученикам предоставляется </w:t>
      </w:r>
      <w:r w:rsidRPr="002B0DB1">
        <w:rPr>
          <w:rFonts w:ascii="Times New Roman" w:hAnsi="Times New Roman" w:cs="Times New Roman"/>
          <w:sz w:val="24"/>
          <w:szCs w:val="24"/>
        </w:rPr>
        <w:lastRenderedPageBreak/>
        <w:t>максимальная свобода интеллектуальной деятельности, ограниченной лишь условиями игры. А учитель выступает в роли ведущего или инструктора.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изучении древнегреческих мифов можно провести ролевую игру «Запутанный рассказ». Классу предлагается три рассказа, подготовленные учениками из творческой группы. Слушателям нужно установить ошибки и неточности в сообщениях.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Рассказ первый может быть о жизни Геракла, рассказ второй – о Прометее, рассказ третий – о Дедале. После каждого рассказа учащиеся называют неточности и ошибки. Группа экспертов подводит итоги упражнения.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организации ролевых игр нужно обязательно помнить, что речь идет не о демонстрации учащимися актёрских способностей, а об умелом отображении выбранного процесса. Для начала необходимо выбрать тему для симуляции и основной вопрос, который будут решать ученики, затем спланировать сценарий, продумать распределение ролей, дать учащимся достаточное количество информации, чтобы они могли убедительно выполнять свои роли и одновременно учиться.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
    <w:p w:rsidR="00636800" w:rsidRPr="002B0DB1" w:rsidRDefault="00263A97" w:rsidP="002B0DB1">
      <w:pPr>
        <w:suppressAutoHyphens/>
        <w:spacing w:line="240" w:lineRule="auto"/>
        <w:jc w:val="center"/>
        <w:rPr>
          <w:rFonts w:ascii="Times New Roman" w:hAnsi="Times New Roman" w:cs="Times New Roman"/>
          <w:b/>
          <w:sz w:val="24"/>
          <w:szCs w:val="24"/>
        </w:rPr>
      </w:pPr>
      <w:r w:rsidRPr="002B0DB1">
        <w:rPr>
          <w:rFonts w:ascii="Times New Roman" w:hAnsi="Times New Roman" w:cs="Times New Roman"/>
          <w:b/>
          <w:sz w:val="24"/>
          <w:szCs w:val="24"/>
        </w:rPr>
        <w:t>2</w:t>
      </w:r>
      <w:r w:rsidR="00636800" w:rsidRPr="002B0DB1">
        <w:rPr>
          <w:rFonts w:ascii="Times New Roman" w:hAnsi="Times New Roman" w:cs="Times New Roman"/>
          <w:b/>
          <w:sz w:val="24"/>
          <w:szCs w:val="24"/>
        </w:rPr>
        <w:t>.4 Отработка дискуссионных вопросов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Дискуссии являются важным способом познавательной деятельности учеников в процессе обучения. Дискуссия – это широкое публичное обсуждение какого-нибудь спорного вопроса. Она в значительной степени способствует развитию критического мышления, дает возможность определить собственную позицию, формирует навыки отстаивания своей точки зрения, углубляет знания по обсуждаемой проб</w:t>
      </w:r>
      <w:r w:rsidR="002B0DB1">
        <w:rPr>
          <w:rFonts w:ascii="Times New Roman" w:hAnsi="Times New Roman" w:cs="Times New Roman"/>
          <w:sz w:val="24"/>
          <w:szCs w:val="24"/>
        </w:rPr>
        <w:t>леме</w:t>
      </w:r>
      <w:r w:rsidRPr="002B0DB1">
        <w:rPr>
          <w:rFonts w:ascii="Times New Roman" w:hAnsi="Times New Roman" w:cs="Times New Roman"/>
          <w:sz w:val="24"/>
          <w:szCs w:val="24"/>
        </w:rPr>
        <w:t xml:space="preserve">. Это полностью отвечает задачам современной школы. В дидактике некоторые специалисты относят </w:t>
      </w:r>
      <w:proofErr w:type="gramStart"/>
      <w:r w:rsidRPr="002B0DB1">
        <w:rPr>
          <w:rFonts w:ascii="Times New Roman" w:hAnsi="Times New Roman" w:cs="Times New Roman"/>
          <w:sz w:val="24"/>
          <w:szCs w:val="24"/>
        </w:rPr>
        <w:t>дискуссию</w:t>
      </w:r>
      <w:proofErr w:type="gramEnd"/>
      <w:r w:rsidRPr="002B0DB1">
        <w:rPr>
          <w:rFonts w:ascii="Times New Roman" w:hAnsi="Times New Roman" w:cs="Times New Roman"/>
          <w:sz w:val="24"/>
          <w:szCs w:val="24"/>
        </w:rPr>
        <w:t xml:space="preserve"> как к методам обучения, так и к формам организации обучения. Некоторые исследователи считают дискуссию разновидностью игровых форм занятий. Дискуссия может выступать как метод усвоения знаний. Закрепления их и выработки умений и навыков, как метод развития психических функций, творческих способностей и личностных качеств учеников, а также метод стимулирования и мотивации учёбы.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Современная дидактика признает огромную общеобразовательную и воспитательную ценность дискуссий. Они учат глубокому пониманию проблемы, самостоятельной позиции, оперированию аргументами, критическому мышлению, уважению к мнениям оппонентов, лучшему пониманию других людей, способствуют формированию со</w:t>
      </w:r>
      <w:r w:rsidR="002B0DB1">
        <w:rPr>
          <w:rFonts w:ascii="Times New Roman" w:hAnsi="Times New Roman" w:cs="Times New Roman"/>
          <w:sz w:val="24"/>
          <w:szCs w:val="24"/>
        </w:rPr>
        <w:t>бственного взгляда на мир</w:t>
      </w:r>
      <w:r w:rsidRPr="002B0DB1">
        <w:rPr>
          <w:rFonts w:ascii="Times New Roman" w:hAnsi="Times New Roman" w:cs="Times New Roman"/>
          <w:sz w:val="24"/>
          <w:szCs w:val="24"/>
        </w:rPr>
        <w:t>.</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Проведений дискуссий на уроке литературы необходимо начинать с постановки конкретного дискуссионного вопроса, не имеющего однозначного ответа и допускающего разные варианты решения, в том числе и противоположные. Все высказывания участников должны быть в русле обговариваемой темы. Учитель должен исправлять ошибки и неточности, допущенные учениками. Все утверждения учеников должны быть аргументированными, для этого учитель может поставить такие вопросы: «Какие факты свидетельствуют в пользу твоей мысли?», «Как ты размышлял, чтобы прийти к такому выводу?». Дискуссия может заканчиваться как консенсусом, так и сохранением существующих разногласий между участниками.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При планировании дискуссии нужно учитывать несколько важных моментов: время, необходимое для проведения, его согласованность с другими видами работы на уроке; место, которое должно давать возможность совершать все необходимые передвижения учеников и создавать оптимальные условия для обсуждения проблемы; материалы, необходимые для работы и наглядного отражения результатов; письменные инструкции о способе выполнения задания, умение работать в группе</w:t>
      </w:r>
      <w:proofErr w:type="gramStart"/>
      <w:r w:rsidRPr="002B0DB1">
        <w:rPr>
          <w:rFonts w:ascii="Times New Roman" w:hAnsi="Times New Roman" w:cs="Times New Roman"/>
          <w:sz w:val="24"/>
          <w:szCs w:val="24"/>
        </w:rPr>
        <w:t>.В</w:t>
      </w:r>
      <w:proofErr w:type="gramEnd"/>
      <w:r w:rsidRPr="002B0DB1">
        <w:rPr>
          <w:rFonts w:ascii="Times New Roman" w:hAnsi="Times New Roman" w:cs="Times New Roman"/>
          <w:sz w:val="24"/>
          <w:szCs w:val="24"/>
        </w:rPr>
        <w:t xml:space="preserve"> течение всей работы групп учитель держит в поле зрения три основных момента: цель, от которой нельзя отклоняться; время, которого нужно </w:t>
      </w:r>
      <w:r w:rsidRPr="002B0DB1">
        <w:rPr>
          <w:rFonts w:ascii="Times New Roman" w:hAnsi="Times New Roman" w:cs="Times New Roman"/>
          <w:sz w:val="24"/>
          <w:szCs w:val="24"/>
        </w:rPr>
        <w:lastRenderedPageBreak/>
        <w:t>придерживаться; итоги, которые нужно подвести, чтобы не потерялся смысл самой дискуссии.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Начинать работу по обучению учеников ведению дискуссии можно с технологии «Пресс». Эта технология используется при обсуждении дискуссионных вопросов и при проведении упражнений, в которых нужно занять и чётко аргументировать определенную позицию по обсуждаемой проблеме. Метод учит школьников вырабатывать и формулировать аргументы, высказывать мнение по спорным вопросам выразительно и сжато, убеждая других.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Например, при изучении трагедии Гете «Фауст» можно предложить для обсуждения такой вопрос: «Кто же прав о сущности человека – Господь или Мефистофель?»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Прежде чем задать вопрос ученикам, необходимо раздать карточки, в которых обозначены четыре этапа метода «Пресс».</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Сообщите, в чём состоит ваша точка зрения (начиная со </w:t>
      </w:r>
      <w:proofErr w:type="gramStart"/>
      <w:r w:rsidRPr="002B0DB1">
        <w:rPr>
          <w:rFonts w:ascii="Times New Roman" w:hAnsi="Times New Roman" w:cs="Times New Roman"/>
          <w:sz w:val="24"/>
          <w:szCs w:val="24"/>
        </w:rPr>
        <w:t>слов</w:t>
      </w:r>
      <w:proofErr w:type="gramEnd"/>
      <w:r w:rsidRPr="002B0DB1">
        <w:rPr>
          <w:rFonts w:ascii="Times New Roman" w:hAnsi="Times New Roman" w:cs="Times New Roman"/>
          <w:sz w:val="24"/>
          <w:szCs w:val="24"/>
        </w:rPr>
        <w:t>… я считаю,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Объясните причину возникновения такой точки зрения (начинать словами …потому, что…).</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Приведите примеры, дополнительные аргументы в пользу вашей позиции, назовите факты, которые демонстрируют ваши доказательства (…например…).</w:t>
      </w:r>
    </w:p>
    <w:p w:rsidR="00636800" w:rsidRPr="002B0DB1" w:rsidRDefault="00636800" w:rsidP="002B0DB1">
      <w:pPr>
        <w:numPr>
          <w:ilvl w:val="0"/>
          <w:numId w:val="7"/>
        </w:numPr>
        <w:tabs>
          <w:tab w:val="clear" w:pos="1800"/>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Обобщите свою мысль (сделайте вывод, начиная словами: итак, таким образом…).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объяснения механизма работы метода нужно ответить на возможные вопросы учеников, привести примеры к каждому этапу. Необходимо предложить желающим применить этот метод к любой проблеме по их выбору. Лишь тогда, когда формула будет понятна всем ученикам, можно предложить данный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Ещё один метод, полезный для работы с дискуссионными вопросами, называется «Займи позицию». Его можно использовать в начале урока для демонстрации разнообразия взглядов на изучаемую проблему или после овладения учениками определенного объема информации и сознания возможности противоположных точек зрения.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Рассматривая противоположные мнения, ученики знакомятся с альтернативными мнениями, прогнозируют, какие последствия могут иметь их решения для других людей и общества в целом, на практике отработают умение защищать собственную позицию, научатся слушать других и получат дополнительные знания по теме.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Рассмотрим использование этого метода на примере урока литературы в 9 классе при изучении трагедии «Фауст» Гете.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Учитель может предложить ученикам следующий дискуссионный вопрос:</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Может ли Мефистофель праздновать победу в конце первой части произведения, ведь он погубил Маргариту и взял с собой Фауста?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противоположных углах класса необходимо разместить плакаты с таким содержанием:</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Нужно попросить учеников стать возле плаката, отображающего их точку зрения. Группам, образовавшимся при этом, можно предложить выработать общие аргументы. После того, как представители каждой группы выступят, ученикам предлагается перейти в другую группу и аргументировать причины своего перехода. Затем учащиеся называют самые убедительные аргументы своей и противоположной стороны.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Более духовной</w:t>
      </w:r>
      <w:proofErr w:type="gramEnd"/>
      <w:r w:rsidRPr="002B0DB1">
        <w:rPr>
          <w:rFonts w:ascii="Times New Roman" w:hAnsi="Times New Roman" w:cs="Times New Roman"/>
          <w:sz w:val="24"/>
          <w:szCs w:val="24"/>
        </w:rPr>
        <w:t xml:space="preserve"> формой общения, которая характеризуется высокой динамикой и эмоциональностью, являются диспуты. Главная цель диспута – решение сложных морально </w:t>
      </w:r>
      <w:r w:rsidRPr="002B0DB1">
        <w:rPr>
          <w:rFonts w:ascii="Times New Roman" w:hAnsi="Times New Roman" w:cs="Times New Roman"/>
          <w:sz w:val="24"/>
          <w:szCs w:val="24"/>
        </w:rPr>
        <w:lastRenderedPageBreak/>
        <w:t>философских вопросов, воспитания культуры общения. Перед диспутом можно обратиться к школьному психологу, с просьбой провести практические консультации морально-этического характера, чтобы познакомить детей с правилами ведения дискуссий. Необходимо оформить эти правила в виде памятки для каждого ученика. С целью достижения атмосферы сотрудничества, открытости, взаимоуважения, объявляется, что каждый ученик имеет право высказать своё мнение, даже если оно не совпадает с мнением других. В таких уроках познания истины принимают участие все ученики.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Основа диспута – диалогическое высказывание с аргументированной защитой собственной идеи. Тема дискуссии сообщается заранее, чтобы учащиеся имели возможность тщательно подготовиться: прочесть дополнительную литературу, ещё раз обратиться к тексту художественного произведения, определить свою точку зрения и подобрать необходимые аргументы. Вопросы для дискуссии могут быть такими: </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Триумф или трагедия Тараса Бульбы (по одноименной повести Н.В.Гоголя)?</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Дон Кихот </w:t>
      </w:r>
      <w:proofErr w:type="spellStart"/>
      <w:r w:rsidRPr="002B0DB1">
        <w:rPr>
          <w:rFonts w:ascii="Times New Roman" w:hAnsi="Times New Roman" w:cs="Times New Roman"/>
          <w:sz w:val="24"/>
          <w:szCs w:val="24"/>
        </w:rPr>
        <w:t>Ламанческий</w:t>
      </w:r>
      <w:proofErr w:type="spellEnd"/>
      <w:r w:rsidRPr="002B0DB1">
        <w:rPr>
          <w:rFonts w:ascii="Times New Roman" w:hAnsi="Times New Roman" w:cs="Times New Roman"/>
          <w:sz w:val="24"/>
          <w:szCs w:val="24"/>
        </w:rPr>
        <w:t xml:space="preserve"> – сумасшедший человек или благородный рыцарь (по одноименному роману М. де Сервантеса)?</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Тайна жизни непостижима, но мы не может отказаться от попытки познать её и понять </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по трагедии Гете «Фауст»).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«Быть или не быть – вот в чём вопрос…» (по трагедии В.Шекспира «Гамлет»).</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Печорин – герой или жертва своего времени (по роману М.Ю.Лермонтова «Герой нашего времени»)?</w:t>
      </w:r>
    </w:p>
    <w:p w:rsidR="00636800" w:rsidRPr="002B0DB1" w:rsidRDefault="00636800" w:rsidP="002B0DB1">
      <w:pPr>
        <w:numPr>
          <w:ilvl w:val="0"/>
          <w:numId w:val="8"/>
        </w:numPr>
        <w:tabs>
          <w:tab w:val="clear" w:pos="1845"/>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Кого убил Раскольников (по роману Ф.М.Достоевского «преступление и наказание)?</w:t>
      </w:r>
    </w:p>
    <w:p w:rsidR="00636800" w:rsidRPr="002B0DB1" w:rsidRDefault="00636800" w:rsidP="002B0DB1">
      <w:pPr>
        <w:numPr>
          <w:ilvl w:val="0"/>
          <w:numId w:val="8"/>
        </w:numPr>
        <w:tabs>
          <w:tab w:val="clear" w:pos="1845"/>
          <w:tab w:val="num" w:pos="0"/>
        </w:tabs>
        <w:suppressAutoHyphens/>
        <w:spacing w:after="0" w:line="240" w:lineRule="auto"/>
        <w:ind w:left="0" w:firstLine="709"/>
        <w:jc w:val="both"/>
        <w:rPr>
          <w:rFonts w:ascii="Times New Roman" w:hAnsi="Times New Roman" w:cs="Times New Roman"/>
          <w:sz w:val="24"/>
          <w:szCs w:val="24"/>
        </w:rPr>
      </w:pPr>
      <w:r w:rsidRPr="002B0DB1">
        <w:rPr>
          <w:rFonts w:ascii="Times New Roman" w:hAnsi="Times New Roman" w:cs="Times New Roman"/>
          <w:sz w:val="24"/>
          <w:szCs w:val="24"/>
        </w:rPr>
        <w:t>Кто правит миром (по роману М.Булгакова «Мастер и Маргарита»)?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Диспуты проводятся потому, что не всегда ученики имеют четко сформулированные взгляды и убеждения, навыки управления общением, обобщения, хотя в подготовительной аудитории ведущим может стать один из способных учеников. Как лучше начать диспут? Начало разговора должно быть обязательно эмоциональным, настроенным на неравнодушное обсуждение вопроса, зажечь огонек полемики. Во вступительном слове сообщается тема, цель диспута, подчёркивается актуальность вопроса. Во время урока учитель внимательно выслушивает детей, незаметно заостряя их внимание на ключевых моментах, анализируя, обобщая. В заключительном слове обращает внимание на такие аспекты: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а) все ли желающие выступили;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б) были ли отступления от темы;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чем они вызваны;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г) пришли ли участники диспута к единому мнению;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д) в каких вопросах остались разногласия.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диспута можно предложить небольшую творческую работу в качестве домашнего задания. Например, во время проведения диспута в 10 классе по теме № 3 ученикам предлагаются для обсуждения следующие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проблемы поднимаются в произведении?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 изображены человек и общество в трагедии?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proofErr w:type="gramStart"/>
      <w:r w:rsidRPr="002B0DB1">
        <w:rPr>
          <w:rFonts w:ascii="Times New Roman" w:hAnsi="Times New Roman" w:cs="Times New Roman"/>
          <w:sz w:val="24"/>
          <w:szCs w:val="24"/>
        </w:rPr>
        <w:t>- Каким предстает мир в «Фаусте»?</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является в мире движущей силой?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Во время полемики могут возникнуть новые вопросы: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Кем же является человек на земле – «божественным созданием» или «животным из животных»?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для Гете так важен был вопрос о сущности человека?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«Фауст» - сложное философское произведение, в котором поднимаются проблемы жизни и смерти, добра и зла, сущности бытия, назначения человека в мире. Поэтому на таком уроке ученики не только получают новые знания, но и учатся мыслить, понимать безграничность процесса познания, понимают необходимость духовного самосовершенствования. В конце урока вырисовывается общая картина понимания учениками темы дискуссии: «Человек – существо противоречивое. Он постоянно ищет смысл жизни, хочет познать всю глубину тайн природы и имеет на это моральное право, но раскрыть тайну этого безграничного и разнообразного мира во всех его проявлениях невозможно, так как мир постоянно меняется».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Чтобы не оборвать нить полемики на уроке, можно предложить ученикам написать сочинение на тему «Что есть человек на земле?». Это прекрасная возможность для каждого участника диспута ещё раз поразмышлять над бессмертными страницами великого гения. Не всегда полемика ограничивается школьным уроком, часто дискуссия продолжается после звонка. Именно в этом сила урока – диспута. Такие минуты живого, непосредственного общения с детьми особенно интересны. Ведь именно в этот момент открывается их богатый внутренний мир, пробуждается своё «я», проявляется желание творить.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диспут активизирует мышление учеников, способствует развитию устной речи, формирует навыки культурного общения, учит создавать, помогает глубже осознать содержание художественного произведения, в котором поднимаются вечные вопросы человеческого бытия – социальные, философские, моральные, вызывает интерес к искусству слова.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В некоторых случаях можно провести дискуссию в стиле </w:t>
      </w:r>
      <w:proofErr w:type="gramStart"/>
      <w:r w:rsidRPr="002B0DB1">
        <w:rPr>
          <w:rFonts w:ascii="Times New Roman" w:hAnsi="Times New Roman" w:cs="Times New Roman"/>
          <w:sz w:val="24"/>
          <w:szCs w:val="24"/>
        </w:rPr>
        <w:t>телевизионного</w:t>
      </w:r>
      <w:proofErr w:type="gramEnd"/>
      <w:r w:rsidRPr="002B0DB1">
        <w:rPr>
          <w:rFonts w:ascii="Times New Roman" w:hAnsi="Times New Roman" w:cs="Times New Roman"/>
          <w:sz w:val="24"/>
          <w:szCs w:val="24"/>
        </w:rPr>
        <w:t xml:space="preserve"> тон-шоу. Это технология структурированной дискуссии, в которой принимают участие все ученики класса. Позволяет контролировать ход дискуссии, оценивать участие каждого ученика. Её целью является получение учащимися навыков публичного выступления и защиты собственной позиции, формирование общественной активности.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На таком уроке учитель является ведущим. Он объявляет тему дискуссии и предлагает ученикам короткий рассказ или просмотр видеофрагмента по исследуемой проблеме. Затем предлагает высказаться по теме «гостям» шоу, после чего дает слово «зрителям» (не более 2 мин). «Гости» должны отвечать коротко и конкретно. </w:t>
      </w:r>
      <w:proofErr w:type="gramStart"/>
      <w:r w:rsidRPr="002B0DB1">
        <w:rPr>
          <w:rFonts w:ascii="Times New Roman" w:hAnsi="Times New Roman" w:cs="Times New Roman"/>
          <w:sz w:val="24"/>
          <w:szCs w:val="24"/>
        </w:rPr>
        <w:t>Ведущий тоже имеет право задавать свои вопросы и прерывать выступающего из-за ограниченности во времени.</w:t>
      </w:r>
      <w:proofErr w:type="gramEnd"/>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На подготовительном этапе необходимо заранее сообщить тему ток – шоу. Из числа учеников класса выбрать 2 – 5 экспертов, выступающих в роли гостей. Попросить учеников продумать вопросы и определиться со своей точкой зрения, а экспертам – обработать дополнительную информацию. Аудиторию можно организовать по типу студии (ученики садятся полукругом возле экспертов).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виде ток – шоу, к примеру, можно провести дискуссию на тему «Противоречия Печорина и его духовные проблемы», в начале дискуссии целесообразно показать отрывок из фильма по роману Лермонтова. Вопросы для обсуждения могут быть такими: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Печорин пишет о себе: «Одни почитают меня хуже, другие лучше, чем я в самом деле</w:t>
      </w:r>
      <w:proofErr w:type="gramStart"/>
      <w:r w:rsidRPr="002B0DB1">
        <w:rPr>
          <w:rFonts w:ascii="Times New Roman" w:hAnsi="Times New Roman" w:cs="Times New Roman"/>
          <w:sz w:val="24"/>
          <w:szCs w:val="24"/>
        </w:rPr>
        <w:t>… О</w:t>
      </w:r>
      <w:proofErr w:type="gramEnd"/>
      <w:r w:rsidRPr="002B0DB1">
        <w:rPr>
          <w:rFonts w:ascii="Times New Roman" w:hAnsi="Times New Roman" w:cs="Times New Roman"/>
          <w:sz w:val="24"/>
          <w:szCs w:val="24"/>
        </w:rPr>
        <w:t>дни скажут: он был добрый малый, другие – мерзавец. И то и другое будет ложно…» Тогда какой же он, герой Лермонтова?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-Способен ли Печорин на высокие чувства?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lastRenderedPageBreak/>
        <w:t>- Печорин говорит о том, что он приносит несчастье другим и сам страдает от этого. Правда ли это?</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Был ли Печорин когда-нибудь счастлив?</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Способен ли он на дружеские взаимоотношения?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такое жизнь и смерть для Печорина?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Какое место занимали женщины в его жизни? Каким он был в любви?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Печорина не устраивают тихие радости и покой семейной жизни?</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Что стало причиной разочарования в жизни и в людях?</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Чем Печорин отличается от своего окружения?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За что он презирает людей? Как его это характеризует? Всех ли он презирает?</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 вы думаете, случайной ли была смерть Печорина в романе или закономерной?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Какие противоречивые черты характера обозначились, определились в Печорине?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Почему Печорин – «лишний» герой?</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Вызывает ли он сочувствие?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После проведения ток – шоу можно также предложить написание сочинения для домашней работы.</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Таким образом, п</w:t>
      </w:r>
      <w:r w:rsidR="00F25C21" w:rsidRPr="002B0DB1">
        <w:rPr>
          <w:rFonts w:ascii="Times New Roman" w:hAnsi="Times New Roman" w:cs="Times New Roman"/>
          <w:sz w:val="24"/>
          <w:szCs w:val="24"/>
        </w:rPr>
        <w:t xml:space="preserve">реподавание литературы требует </w:t>
      </w:r>
      <w:r w:rsidRPr="002B0DB1">
        <w:rPr>
          <w:rFonts w:ascii="Times New Roman" w:hAnsi="Times New Roman" w:cs="Times New Roman"/>
          <w:sz w:val="24"/>
          <w:szCs w:val="24"/>
        </w:rPr>
        <w:t>от учителя не только глубоких знаний по предмету, а и искусства их адаптации в ученической аудитории. Чтобы знания не превратились в груду камней, давящих личность ученика, передавать их нужно при помощи новых методик, приобщая к этому процессу учеников.</w:t>
      </w:r>
    </w:p>
    <w:p w:rsidR="00F25C21" w:rsidRPr="002B0DB1" w:rsidRDefault="00F25C21" w:rsidP="002B0DB1">
      <w:pPr>
        <w:suppressAutoHyphens/>
        <w:spacing w:line="240" w:lineRule="auto"/>
        <w:ind w:firstLine="709"/>
        <w:jc w:val="both"/>
        <w:rPr>
          <w:rFonts w:ascii="Times New Roman" w:hAnsi="Times New Roman" w:cs="Times New Roman"/>
          <w:sz w:val="24"/>
          <w:szCs w:val="24"/>
        </w:rPr>
      </w:pPr>
    </w:p>
    <w:p w:rsidR="00F25C21" w:rsidRPr="002B0DB1" w:rsidRDefault="001B522E" w:rsidP="002B0DB1">
      <w:pPr>
        <w:suppressAutoHyphens/>
        <w:spacing w:line="240" w:lineRule="auto"/>
        <w:ind w:firstLine="709"/>
        <w:jc w:val="both"/>
        <w:rPr>
          <w:rFonts w:ascii="Times New Roman" w:hAnsi="Times New Roman" w:cs="Times New Roman"/>
          <w:b/>
          <w:color w:val="333333"/>
          <w:sz w:val="24"/>
          <w:szCs w:val="24"/>
        </w:rPr>
      </w:pPr>
      <w:r w:rsidRPr="002B0DB1">
        <w:rPr>
          <w:rFonts w:ascii="Times New Roman" w:hAnsi="Times New Roman" w:cs="Times New Roman"/>
          <w:b/>
          <w:color w:val="333333"/>
          <w:sz w:val="24"/>
          <w:szCs w:val="24"/>
          <w:shd w:val="clear" w:color="auto" w:fill="FFFFFF"/>
        </w:rPr>
        <w:t>3. Интерактивные</w:t>
      </w:r>
      <w:r w:rsidR="00F25C21" w:rsidRPr="002B0DB1">
        <w:rPr>
          <w:rFonts w:ascii="Times New Roman" w:hAnsi="Times New Roman" w:cs="Times New Roman"/>
          <w:b/>
          <w:color w:val="333333"/>
          <w:sz w:val="24"/>
          <w:szCs w:val="24"/>
          <w:shd w:val="clear" w:color="auto" w:fill="FFFFFF"/>
        </w:rPr>
        <w:t xml:space="preserve"> метод</w:t>
      </w:r>
      <w:r w:rsidRPr="002B0DB1">
        <w:rPr>
          <w:rFonts w:ascii="Times New Roman" w:hAnsi="Times New Roman" w:cs="Times New Roman"/>
          <w:b/>
          <w:color w:val="333333"/>
          <w:sz w:val="24"/>
          <w:szCs w:val="24"/>
          <w:shd w:val="clear" w:color="auto" w:fill="FFFFFF"/>
        </w:rPr>
        <w:t>ы</w:t>
      </w:r>
      <w:r w:rsidR="00F25C21" w:rsidRPr="002B0DB1">
        <w:rPr>
          <w:rFonts w:ascii="Times New Roman" w:hAnsi="Times New Roman" w:cs="Times New Roman"/>
          <w:b/>
          <w:color w:val="333333"/>
          <w:sz w:val="24"/>
          <w:szCs w:val="24"/>
          <w:shd w:val="clear" w:color="auto" w:fill="FFFFFF"/>
        </w:rPr>
        <w:t xml:space="preserve"> обучения на урока</w:t>
      </w:r>
      <w:r w:rsidR="00F25C21" w:rsidRPr="002B0DB1">
        <w:rPr>
          <w:rFonts w:ascii="Times New Roman" w:hAnsi="Times New Roman" w:cs="Times New Roman"/>
          <w:b/>
          <w:color w:val="333333"/>
          <w:sz w:val="24"/>
          <w:szCs w:val="24"/>
        </w:rPr>
        <w:t>х русского языка</w:t>
      </w:r>
      <w:r w:rsidRPr="002B0DB1">
        <w:rPr>
          <w:rFonts w:ascii="Times New Roman" w:hAnsi="Times New Roman" w:cs="Times New Roman"/>
          <w:b/>
          <w:color w:val="333333"/>
          <w:sz w:val="24"/>
          <w:szCs w:val="24"/>
        </w:rPr>
        <w:t xml:space="preserve"> и литературы</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Интерактивные методы </w:t>
      </w:r>
      <w:r w:rsidRPr="002B0DB1">
        <w:rPr>
          <w:rStyle w:val="c1"/>
          <w:bCs/>
          <w:color w:val="000000"/>
        </w:rPr>
        <w:t>обучения очень эффективны</w:t>
      </w:r>
      <w:r w:rsidRPr="002B0DB1">
        <w:rPr>
          <w:rStyle w:val="c1"/>
          <w:color w:val="000000"/>
        </w:rPr>
        <w:t>,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1B522E" w:rsidRPr="002B0DB1" w:rsidRDefault="001B522E" w:rsidP="002B0DB1">
      <w:pPr>
        <w:pStyle w:val="c2"/>
        <w:shd w:val="clear" w:color="auto" w:fill="FFFFFF"/>
        <w:spacing w:before="0" w:beforeAutospacing="0" w:after="0" w:afterAutospacing="0"/>
        <w:ind w:firstLine="709"/>
        <w:jc w:val="both"/>
        <w:rPr>
          <w:color w:val="000000"/>
        </w:rPr>
      </w:pPr>
      <w:r w:rsidRPr="002B0DB1">
        <w:rPr>
          <w:rStyle w:val="c1"/>
          <w:b/>
          <w:bCs/>
          <w:color w:val="000000"/>
        </w:rPr>
        <w:t xml:space="preserve">             Именно интерактивные методы</w:t>
      </w:r>
      <w:r w:rsidRPr="002B0DB1">
        <w:rPr>
          <w:rStyle w:val="c1"/>
          <w:color w:val="000000"/>
        </w:rPr>
        <w:t>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1B522E" w:rsidRPr="002B0DB1" w:rsidRDefault="001B522E" w:rsidP="002B0DB1">
      <w:pPr>
        <w:pStyle w:val="c2"/>
        <w:shd w:val="clear" w:color="auto" w:fill="FFFFFF"/>
        <w:spacing w:before="0" w:beforeAutospacing="0" w:after="0" w:afterAutospacing="0"/>
        <w:ind w:firstLine="709"/>
        <w:jc w:val="both"/>
        <w:rPr>
          <w:rStyle w:val="c1"/>
          <w:color w:val="000000"/>
        </w:rPr>
      </w:pPr>
      <w:r w:rsidRPr="002B0DB1">
        <w:rPr>
          <w:rStyle w:val="c1"/>
          <w:color w:val="000000"/>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1B522E" w:rsidRPr="001B522E" w:rsidRDefault="001B522E" w:rsidP="002B0DB1">
      <w:pPr>
        <w:pStyle w:val="c2"/>
        <w:shd w:val="clear" w:color="auto" w:fill="FFFFFF"/>
        <w:spacing w:before="0" w:beforeAutospacing="0" w:after="0" w:afterAutospacing="0"/>
        <w:ind w:firstLine="709"/>
        <w:jc w:val="both"/>
        <w:rPr>
          <w:color w:val="000000"/>
        </w:rPr>
      </w:pPr>
      <w:r w:rsidRPr="001B522E">
        <w:rPr>
          <w:b/>
          <w:color w:val="000000" w:themeColor="text1"/>
        </w:rPr>
        <w:t>Интерактивные методы: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Игра</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Парные и групповые</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«Древо решений»</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«Мозговой штурм»</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lastRenderedPageBreak/>
        <w:t>«Общая дискуссия»</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Проекты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Кейсы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Лекции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Семинары</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«Общий галдёж»</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Словесные ассоциации</w:t>
      </w:r>
    </w:p>
    <w:p w:rsidR="001B522E" w:rsidRPr="001B522E" w:rsidRDefault="001B522E" w:rsidP="002B0DB1">
      <w:pPr>
        <w:numPr>
          <w:ilvl w:val="0"/>
          <w:numId w:val="10"/>
        </w:numPr>
        <w:shd w:val="clear" w:color="auto" w:fill="FFFFFF"/>
        <w:spacing w:before="100" w:beforeAutospacing="1" w:after="100" w:afterAutospacing="1" w:line="240" w:lineRule="auto"/>
        <w:ind w:left="150"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ПОПС-формула</w:t>
      </w:r>
    </w:p>
    <w:p w:rsidR="001B522E" w:rsidRPr="002B0DB1"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b/>
          <w:color w:val="000000" w:themeColor="text1"/>
          <w:sz w:val="24"/>
          <w:szCs w:val="24"/>
        </w:rPr>
        <w:t>Ролевая игра.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themeColor="text1"/>
          <w:sz w:val="24"/>
          <w:szCs w:val="24"/>
        </w:rPr>
      </w:pPr>
      <w:r w:rsidRPr="001B522E">
        <w:rPr>
          <w:rFonts w:ascii="Times New Roman" w:eastAsia="Times New Roman" w:hAnsi="Times New Roman" w:cs="Times New Roman"/>
          <w:color w:val="000000" w:themeColor="text1"/>
          <w:sz w:val="24"/>
          <w:szCs w:val="24"/>
        </w:rPr>
        <w:t>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w:t>
      </w:r>
      <w:r w:rsidR="006418DD">
        <w:rPr>
          <w:rFonts w:ascii="Times New Roman" w:eastAsia="Times New Roman" w:hAnsi="Times New Roman" w:cs="Times New Roman"/>
          <w:color w:val="000000" w:themeColor="text1"/>
          <w:sz w:val="24"/>
          <w:szCs w:val="24"/>
        </w:rPr>
        <w:t>ьзовать при изучении гоголевско</w:t>
      </w:r>
      <w:r w:rsidRPr="001B522E">
        <w:rPr>
          <w:rFonts w:ascii="Times New Roman" w:eastAsia="Times New Roman" w:hAnsi="Times New Roman" w:cs="Times New Roman"/>
          <w:color w:val="000000" w:themeColor="text1"/>
          <w:sz w:val="24"/>
          <w:szCs w:val="24"/>
        </w:rPr>
        <w:t xml:space="preserve">го «Ревизора». Каждый участник игры выбирает роль для идентификации, </w:t>
      </w:r>
      <w:proofErr w:type="gramStart"/>
      <w:r w:rsidRPr="001B522E">
        <w:rPr>
          <w:rFonts w:ascii="Times New Roman" w:eastAsia="Times New Roman" w:hAnsi="Times New Roman" w:cs="Times New Roman"/>
          <w:color w:val="000000" w:themeColor="text1"/>
          <w:sz w:val="24"/>
          <w:szCs w:val="24"/>
        </w:rPr>
        <w:t>имя</w:t>
      </w:r>
      <w:proofErr w:type="gramEnd"/>
      <w:r w:rsidRPr="001B522E">
        <w:rPr>
          <w:rFonts w:ascii="Times New Roman" w:eastAsia="Times New Roman" w:hAnsi="Times New Roman" w:cs="Times New Roman"/>
          <w:color w:val="000000" w:themeColor="text1"/>
          <w:sz w:val="24"/>
          <w:szCs w:val="24"/>
        </w:rPr>
        <w:t xml:space="preserve"> которого записывает на </w:t>
      </w:r>
      <w:r w:rsidR="002B0DB1">
        <w:rPr>
          <w:rFonts w:ascii="Times New Roman" w:eastAsia="Times New Roman" w:hAnsi="Times New Roman" w:cs="Times New Roman"/>
          <w:color w:val="000000" w:themeColor="text1"/>
          <w:sz w:val="24"/>
          <w:szCs w:val="24"/>
        </w:rPr>
        <w:t>карточки и прячет в карман. Пер</w:t>
      </w:r>
      <w:r w:rsidRPr="001B522E">
        <w:rPr>
          <w:rFonts w:ascii="Times New Roman" w:eastAsia="Times New Roman" w:hAnsi="Times New Roman" w:cs="Times New Roman"/>
          <w:color w:val="000000" w:themeColor="text1"/>
          <w:sz w:val="24"/>
          <w:szCs w:val="24"/>
        </w:rPr>
        <w:t xml:space="preserve">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1B522E">
        <w:rPr>
          <w:rFonts w:ascii="Times New Roman" w:eastAsia="Times New Roman" w:hAnsi="Times New Roman" w:cs="Times New Roman"/>
          <w:color w:val="000000" w:themeColor="text1"/>
          <w:sz w:val="24"/>
          <w:szCs w:val="24"/>
        </w:rPr>
        <w:t>интерактива</w:t>
      </w:r>
      <w:proofErr w:type="spellEnd"/>
      <w:r w:rsidRPr="001B522E">
        <w:rPr>
          <w:rFonts w:ascii="Times New Roman" w:eastAsia="Times New Roman" w:hAnsi="Times New Roman" w:cs="Times New Roman"/>
          <w:color w:val="000000" w:themeColor="text1"/>
          <w:sz w:val="24"/>
          <w:szCs w:val="24"/>
        </w:rPr>
        <w:t>, групповая работа позволяет:</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 за короткий срок изучить и обсудить объемный материал; </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 xml:space="preserve">- решать задачи дифференцированного и </w:t>
      </w:r>
      <w:proofErr w:type="spellStart"/>
      <w:r w:rsidRPr="001B522E">
        <w:rPr>
          <w:rFonts w:ascii="Times New Roman" w:eastAsia="Times New Roman" w:hAnsi="Times New Roman" w:cs="Times New Roman"/>
          <w:color w:val="000000" w:themeColor="text1"/>
          <w:sz w:val="24"/>
          <w:szCs w:val="24"/>
        </w:rPr>
        <w:t>разноуровневого</w:t>
      </w:r>
      <w:proofErr w:type="spellEnd"/>
      <w:r w:rsidRPr="001B522E">
        <w:rPr>
          <w:rFonts w:ascii="Times New Roman" w:eastAsia="Times New Roman" w:hAnsi="Times New Roman" w:cs="Times New Roman"/>
          <w:color w:val="000000" w:themeColor="text1"/>
          <w:sz w:val="24"/>
          <w:szCs w:val="24"/>
        </w:rPr>
        <w:t xml:space="preserve"> обучения в рамках урока;</w:t>
      </w:r>
      <w:r w:rsidRPr="001B522E">
        <w:rPr>
          <w:rFonts w:ascii="Times New Roman" w:eastAsia="Times New Roman" w:hAnsi="Times New Roman" w:cs="Times New Roman"/>
          <w:color w:val="000000" w:themeColor="text1"/>
          <w:sz w:val="24"/>
          <w:szCs w:val="24"/>
        </w:rPr>
        <w:br/>
        <w:t>- активизировать процессы социализации школьников.  </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«Древо решений».</w:t>
      </w:r>
      <w:r w:rsidRPr="001B522E">
        <w:rPr>
          <w:rFonts w:ascii="Times New Roman" w:eastAsia="Times New Roman" w:hAnsi="Times New Roman" w:cs="Times New Roman"/>
          <w:color w:val="000000" w:themeColor="text1"/>
          <w:sz w:val="24"/>
          <w:szCs w:val="24"/>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«Мозговой штурм</w:t>
      </w:r>
      <w:r w:rsidRPr="001B522E">
        <w:rPr>
          <w:rFonts w:ascii="Times New Roman" w:eastAsia="Times New Roman" w:hAnsi="Times New Roman" w:cs="Times New Roman"/>
          <w:color w:val="000000" w:themeColor="text1"/>
          <w:sz w:val="24"/>
          <w:szCs w:val="24"/>
        </w:rPr>
        <w:t xml:space="preserve">». Это способ поощрения активности учеников и быстрого генерирования идей. </w:t>
      </w:r>
      <w:proofErr w:type="gramStart"/>
      <w:r w:rsidRPr="002B0DB1">
        <w:rPr>
          <w:rFonts w:ascii="Times New Roman" w:eastAsia="Times New Roman" w:hAnsi="Times New Roman" w:cs="Times New Roman"/>
          <w:color w:val="000000" w:themeColor="text1"/>
          <w:sz w:val="24"/>
          <w:szCs w:val="24"/>
        </w:rPr>
        <w:t>Может быть использован для реше</w:t>
      </w:r>
      <w:r w:rsidRPr="001B522E">
        <w:rPr>
          <w:rFonts w:ascii="Times New Roman" w:eastAsia="Times New Roman" w:hAnsi="Times New Roman" w:cs="Times New Roman"/>
          <w:color w:val="000000" w:themeColor="text1"/>
          <w:sz w:val="24"/>
          <w:szCs w:val="24"/>
        </w:rPr>
        <w:t>ния конкретной проблемы или поиска ответа на вопрос.</w:t>
      </w:r>
      <w:proofErr w:type="gramEnd"/>
      <w:r w:rsidRPr="001B522E">
        <w:rPr>
          <w:rFonts w:ascii="Times New Roman" w:eastAsia="Times New Roman" w:hAnsi="Times New Roman" w:cs="Times New Roman"/>
          <w:color w:val="000000" w:themeColor="text1"/>
          <w:sz w:val="24"/>
          <w:szCs w:val="24"/>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Общая дискуссия, деба</w:t>
      </w:r>
      <w:r w:rsidRPr="001B522E">
        <w:rPr>
          <w:rFonts w:ascii="Times New Roman" w:eastAsia="Times New Roman" w:hAnsi="Times New Roman" w:cs="Times New Roman"/>
          <w:color w:val="000000" w:themeColor="text1"/>
          <w:sz w:val="24"/>
          <w:szCs w:val="24"/>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1B522E" w:rsidRPr="001B522E" w:rsidRDefault="001B522E" w:rsidP="002B0D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Процедура:</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1 шаг. Класс делится на 2 группы.</w:t>
      </w:r>
      <w:r w:rsidRPr="001B522E">
        <w:rPr>
          <w:rFonts w:ascii="Times New Roman" w:eastAsia="Times New Roman" w:hAnsi="Times New Roman" w:cs="Times New Roman"/>
          <w:color w:val="000000" w:themeColor="text1"/>
          <w:sz w:val="24"/>
          <w:szCs w:val="24"/>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1B522E">
        <w:rPr>
          <w:rFonts w:ascii="Times New Roman" w:eastAsia="Times New Roman" w:hAnsi="Times New Roman" w:cs="Times New Roman"/>
          <w:color w:val="000000" w:themeColor="text1"/>
          <w:sz w:val="24"/>
          <w:szCs w:val="24"/>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lastRenderedPageBreak/>
        <w:t>Проектная деятельность</w:t>
      </w:r>
      <w:r w:rsidRPr="001B522E">
        <w:rPr>
          <w:rFonts w:ascii="Times New Roman" w:eastAsia="Times New Roman" w:hAnsi="Times New Roman" w:cs="Times New Roman"/>
          <w:color w:val="000000" w:themeColor="text1"/>
          <w:sz w:val="24"/>
          <w:szCs w:val="24"/>
        </w:rPr>
        <w:t>. Самостоятельное исследование различных тем, проводимое учениками в течение некоторого времени.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Этапы работы над проектом:</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w:t>
      </w:r>
      <w:proofErr w:type="gramStart"/>
      <w:r w:rsidRPr="001B522E">
        <w:rPr>
          <w:rFonts w:ascii="Times New Roman" w:eastAsia="Times New Roman" w:hAnsi="Times New Roman" w:cs="Times New Roman"/>
          <w:color w:val="000000" w:themeColor="text1"/>
          <w:sz w:val="24"/>
          <w:szCs w:val="24"/>
        </w:rPr>
        <w:t>Мотивационный</w:t>
      </w:r>
      <w:proofErr w:type="gramEnd"/>
      <w:r w:rsidRPr="001B522E">
        <w:rPr>
          <w:rFonts w:ascii="Times New Roman" w:eastAsia="Times New Roman" w:hAnsi="Times New Roman" w:cs="Times New Roman"/>
          <w:color w:val="000000" w:themeColor="text1"/>
          <w:sz w:val="24"/>
          <w:szCs w:val="24"/>
        </w:rPr>
        <w:t xml:space="preserve"> (постановка целей и задач, актуализация </w:t>
      </w:r>
      <w:proofErr w:type="spellStart"/>
      <w:r w:rsidRPr="001B522E">
        <w:rPr>
          <w:rFonts w:ascii="Times New Roman" w:eastAsia="Times New Roman" w:hAnsi="Times New Roman" w:cs="Times New Roman"/>
          <w:color w:val="000000" w:themeColor="text1"/>
          <w:sz w:val="24"/>
          <w:szCs w:val="24"/>
        </w:rPr>
        <w:t>про-блемы</w:t>
      </w:r>
      <w:proofErr w:type="spellEnd"/>
      <w:r w:rsidRPr="001B522E">
        <w:rPr>
          <w:rFonts w:ascii="Times New Roman" w:eastAsia="Times New Roman" w:hAnsi="Times New Roman" w:cs="Times New Roman"/>
          <w:color w:val="000000" w:themeColor="text1"/>
          <w:sz w:val="24"/>
          <w:szCs w:val="24"/>
        </w:rPr>
        <w:t>, разработка основных идей)</w:t>
      </w:r>
      <w:r w:rsidRPr="001B522E">
        <w:rPr>
          <w:rFonts w:ascii="Times New Roman" w:eastAsia="Times New Roman" w:hAnsi="Times New Roman" w:cs="Times New Roman"/>
          <w:color w:val="000000" w:themeColor="text1"/>
          <w:sz w:val="24"/>
          <w:szCs w:val="24"/>
        </w:rPr>
        <w:br/>
        <w:t>2. Подготовительный (формирование команды, распределение обязанностей, сбор информации).</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1B522E">
        <w:rPr>
          <w:rFonts w:ascii="Times New Roman" w:eastAsia="Times New Roman" w:hAnsi="Times New Roman" w:cs="Times New Roman"/>
          <w:color w:val="000000" w:themeColor="text1"/>
          <w:sz w:val="24"/>
          <w:szCs w:val="24"/>
        </w:rPr>
        <w:br/>
        <w:t>4. Подведение итогов.</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ПОПС – формула</w:t>
      </w:r>
      <w:r w:rsidRPr="001B522E">
        <w:rPr>
          <w:rFonts w:ascii="Times New Roman" w:eastAsia="Times New Roman" w:hAnsi="Times New Roman" w:cs="Times New Roman"/>
          <w:color w:val="000000" w:themeColor="text1"/>
          <w:sz w:val="24"/>
          <w:szCs w:val="24"/>
        </w:rPr>
        <w:t>:</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proofErr w:type="gramStart"/>
      <w:r w:rsidRPr="001B522E">
        <w:rPr>
          <w:rFonts w:ascii="Times New Roman" w:eastAsia="Times New Roman" w:hAnsi="Times New Roman" w:cs="Times New Roman"/>
          <w:color w:val="000000" w:themeColor="text1"/>
          <w:sz w:val="24"/>
          <w:szCs w:val="24"/>
        </w:rPr>
        <w:t>П</w:t>
      </w:r>
      <w:proofErr w:type="gramEnd"/>
      <w:r w:rsidRPr="001B522E">
        <w:rPr>
          <w:rFonts w:ascii="Times New Roman" w:eastAsia="Times New Roman" w:hAnsi="Times New Roman" w:cs="Times New Roman"/>
          <w:color w:val="000000" w:themeColor="text1"/>
          <w:sz w:val="24"/>
          <w:szCs w:val="24"/>
        </w:rPr>
        <w:t xml:space="preserve"> – позиция («Я считаю, что…»)</w:t>
      </w:r>
      <w:r w:rsidRPr="001B522E">
        <w:rPr>
          <w:rFonts w:ascii="Times New Roman" w:eastAsia="Times New Roman" w:hAnsi="Times New Roman" w:cs="Times New Roman"/>
          <w:color w:val="000000" w:themeColor="text1"/>
          <w:sz w:val="24"/>
          <w:szCs w:val="24"/>
        </w:rPr>
        <w:br/>
        <w:t>О – объяснение (или обоснование) («Потому что …»)</w:t>
      </w:r>
      <w:r w:rsidRPr="001B522E">
        <w:rPr>
          <w:rFonts w:ascii="Times New Roman" w:eastAsia="Times New Roman" w:hAnsi="Times New Roman" w:cs="Times New Roman"/>
          <w:color w:val="000000" w:themeColor="text1"/>
          <w:sz w:val="24"/>
          <w:szCs w:val="24"/>
        </w:rPr>
        <w:br/>
        <w:t>П – пример («Я могу это доказать это на примере …»)</w:t>
      </w:r>
      <w:r w:rsidRPr="001B522E">
        <w:rPr>
          <w:rFonts w:ascii="Times New Roman" w:eastAsia="Times New Roman" w:hAnsi="Times New Roman" w:cs="Times New Roman"/>
          <w:color w:val="000000" w:themeColor="text1"/>
          <w:sz w:val="24"/>
          <w:szCs w:val="24"/>
        </w:rPr>
        <w:br/>
        <w:t>С – следствие (или суждение) («Исходя из этого, я делаю вывод о том, что…»).</w:t>
      </w:r>
      <w:r w:rsidRPr="001B522E">
        <w:rPr>
          <w:rFonts w:ascii="Times New Roman" w:eastAsia="Times New Roman" w:hAnsi="Times New Roman" w:cs="Times New Roman"/>
          <w:color w:val="000000" w:themeColor="text1"/>
          <w:sz w:val="24"/>
          <w:szCs w:val="24"/>
        </w:rPr>
        <w:br/>
        <w:t>При использовании инновационных технологий в обучении русскому языку и литературе успешно применяются следующие приемы:</w:t>
      </w:r>
      <w:r w:rsidRPr="002B0DB1">
        <w:rPr>
          <w:rFonts w:ascii="Times New Roman" w:eastAsia="Times New Roman" w:hAnsi="Times New Roman" w:cs="Times New Roman"/>
          <w:color w:val="000000" w:themeColor="text1"/>
          <w:sz w:val="24"/>
          <w:szCs w:val="24"/>
        </w:rPr>
        <w:t> </w:t>
      </w:r>
      <w:r w:rsidRPr="001B522E">
        <w:rPr>
          <w:rFonts w:ascii="Times New Roman" w:eastAsia="Times New Roman" w:hAnsi="Times New Roman" w:cs="Times New Roman"/>
          <w:color w:val="000000" w:themeColor="text1"/>
          <w:sz w:val="24"/>
          <w:szCs w:val="24"/>
        </w:rPr>
        <w:br/>
      </w:r>
      <w:r w:rsidRPr="001B522E">
        <w:rPr>
          <w:rFonts w:ascii="Times New Roman" w:eastAsia="Times New Roman" w:hAnsi="Times New Roman" w:cs="Times New Roman"/>
          <w:b/>
          <w:color w:val="000000" w:themeColor="text1"/>
          <w:sz w:val="24"/>
          <w:szCs w:val="24"/>
        </w:rPr>
        <w:t> «Общий галдёж».</w:t>
      </w:r>
      <w:r w:rsidRPr="001B522E">
        <w:rPr>
          <w:rFonts w:ascii="Times New Roman" w:eastAsia="Times New Roman" w:hAnsi="Times New Roman" w:cs="Times New Roman"/>
          <w:color w:val="000000" w:themeColor="text1"/>
          <w:sz w:val="24"/>
          <w:szCs w:val="24"/>
        </w:rPr>
        <w:t>  Приём, применяемый для смены темпа урока, своеобразная физкультминутка, возможность общения в парах или группах.</w:t>
      </w:r>
      <w:r w:rsidRPr="001B522E">
        <w:rPr>
          <w:rFonts w:ascii="Times New Roman" w:eastAsia="Times New Roman" w:hAnsi="Times New Roman" w:cs="Times New Roman"/>
          <w:color w:val="000000" w:themeColor="text1"/>
          <w:sz w:val="24"/>
          <w:szCs w:val="24"/>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Схема: Вижу, слышу, чувствую</w:t>
      </w:r>
      <w:r w:rsidR="006418DD">
        <w:rPr>
          <w:rFonts w:ascii="Times New Roman" w:eastAsia="Times New Roman" w:hAnsi="Times New Roman" w:cs="Times New Roman"/>
          <w:color w:val="000000" w:themeColor="text1"/>
          <w:sz w:val="24"/>
          <w:szCs w:val="24"/>
        </w:rPr>
        <w:t>. Каждый ученик в тетради запол</w:t>
      </w:r>
      <w:r w:rsidRPr="001B522E">
        <w:rPr>
          <w:rFonts w:ascii="Times New Roman" w:eastAsia="Times New Roman" w:hAnsi="Times New Roman" w:cs="Times New Roman"/>
          <w:color w:val="000000" w:themeColor="text1"/>
          <w:sz w:val="24"/>
          <w:szCs w:val="24"/>
        </w:rPr>
        <w:t>няет на листе белой бумаги А-4 схе</w:t>
      </w:r>
      <w:r w:rsidR="006418DD">
        <w:rPr>
          <w:rFonts w:ascii="Times New Roman" w:eastAsia="Times New Roman" w:hAnsi="Times New Roman" w:cs="Times New Roman"/>
          <w:color w:val="000000" w:themeColor="text1"/>
          <w:sz w:val="24"/>
          <w:szCs w:val="24"/>
        </w:rPr>
        <w:t>му: вижу, слышу, чувствую по со</w:t>
      </w:r>
      <w:r w:rsidRPr="001B522E">
        <w:rPr>
          <w:rFonts w:ascii="Times New Roman" w:eastAsia="Times New Roman" w:hAnsi="Times New Roman" w:cs="Times New Roman"/>
          <w:color w:val="000000" w:themeColor="text1"/>
          <w:sz w:val="24"/>
          <w:szCs w:val="24"/>
        </w:rPr>
        <w:t>держанию любого текста.</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Прогнозирование содержания по названию произведения.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color w:val="000000" w:themeColor="text1"/>
          <w:sz w:val="24"/>
          <w:szCs w:val="24"/>
        </w:rPr>
        <w:t>1 шаг. Каждый ученик обдумывает и кратко записывает содержание предполагаемого текста, который носит название «Лошадиная фамилия».</w:t>
      </w:r>
      <w:r w:rsidRPr="001B522E">
        <w:rPr>
          <w:rFonts w:ascii="Times New Roman" w:eastAsia="Times New Roman" w:hAnsi="Times New Roman" w:cs="Times New Roman"/>
          <w:color w:val="000000" w:themeColor="text1"/>
          <w:sz w:val="24"/>
          <w:szCs w:val="24"/>
        </w:rPr>
        <w:br/>
        <w:t>2 шаг. Ученики объединяются в группы по три человека и рассказывают друг другу придуманные ими рассказы.</w:t>
      </w:r>
      <w:r w:rsidRPr="001B522E">
        <w:rPr>
          <w:rFonts w:ascii="Times New Roman" w:eastAsia="Times New Roman" w:hAnsi="Times New Roman" w:cs="Times New Roman"/>
          <w:color w:val="000000" w:themeColor="text1"/>
          <w:sz w:val="24"/>
          <w:szCs w:val="24"/>
        </w:rPr>
        <w:br/>
        <w:t>3 шаг. Ученики в группах читают рассказ А.П.Чехова «Лошадиная фамилия» и сопоставляют свои варианты с рассказом писателя.</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«Реклама».</w:t>
      </w:r>
      <w:r w:rsidRPr="001B522E">
        <w:rPr>
          <w:rFonts w:ascii="Times New Roman" w:eastAsia="Times New Roman" w:hAnsi="Times New Roman" w:cs="Times New Roman"/>
          <w:color w:val="000000" w:themeColor="text1"/>
          <w:sz w:val="24"/>
          <w:szCs w:val="24"/>
        </w:rPr>
        <w:t xml:space="preserve">  Учитель предлагает прорекламировать </w:t>
      </w:r>
      <w:proofErr w:type="gramStart"/>
      <w:r w:rsidRPr="001B522E">
        <w:rPr>
          <w:rFonts w:ascii="Times New Roman" w:eastAsia="Times New Roman" w:hAnsi="Times New Roman" w:cs="Times New Roman"/>
          <w:color w:val="000000" w:themeColor="text1"/>
          <w:sz w:val="24"/>
          <w:szCs w:val="24"/>
        </w:rPr>
        <w:t>пред-мет</w:t>
      </w:r>
      <w:proofErr w:type="gramEnd"/>
      <w:r w:rsidRPr="001B522E">
        <w:rPr>
          <w:rFonts w:ascii="Times New Roman" w:eastAsia="Times New Roman" w:hAnsi="Times New Roman" w:cs="Times New Roman"/>
          <w:color w:val="000000" w:themeColor="text1"/>
          <w:sz w:val="24"/>
          <w:szCs w:val="24"/>
        </w:rPr>
        <w:t>, на подготовку 5- 10 мин.  Пример: создайте рекламу Серебряному веку русской поэзии. Придумайте слоган  …</w:t>
      </w:r>
    </w:p>
    <w:p w:rsidR="001B522E" w:rsidRPr="001B522E" w:rsidRDefault="001B522E" w:rsidP="006418DD">
      <w:pPr>
        <w:shd w:val="clear" w:color="auto" w:fill="FFFFFF"/>
        <w:spacing w:before="100" w:beforeAutospacing="1" w:after="100" w:afterAutospacing="1" w:line="240" w:lineRule="auto"/>
        <w:ind w:firstLine="709"/>
        <w:rPr>
          <w:rFonts w:ascii="Times New Roman" w:eastAsia="Times New Roman" w:hAnsi="Times New Roman" w:cs="Times New Roman"/>
          <w:color w:val="000000" w:themeColor="text1"/>
          <w:sz w:val="24"/>
          <w:szCs w:val="24"/>
        </w:rPr>
      </w:pPr>
      <w:r w:rsidRPr="001B522E">
        <w:rPr>
          <w:rFonts w:ascii="Times New Roman" w:eastAsia="Times New Roman" w:hAnsi="Times New Roman" w:cs="Times New Roman"/>
          <w:b/>
          <w:color w:val="000000" w:themeColor="text1"/>
          <w:sz w:val="24"/>
          <w:szCs w:val="24"/>
        </w:rPr>
        <w:t>Приём «Телеграмма»</w:t>
      </w:r>
      <w:r w:rsidRPr="001B522E">
        <w:rPr>
          <w:rFonts w:ascii="Times New Roman" w:eastAsia="Times New Roman" w:hAnsi="Times New Roman" w:cs="Times New Roman"/>
          <w:color w:val="000000" w:themeColor="text1"/>
          <w:sz w:val="24"/>
          <w:szCs w:val="24"/>
        </w:rPr>
        <w:t>.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r w:rsidRPr="001B522E">
        <w:rPr>
          <w:rFonts w:ascii="Times New Roman" w:eastAsia="Times New Roman" w:hAnsi="Times New Roman" w:cs="Times New Roman"/>
          <w:color w:val="000000" w:themeColor="text1"/>
          <w:sz w:val="24"/>
          <w:szCs w:val="24"/>
        </w:rPr>
        <w:br/>
        <w:t>Интерактивные методы и приёмы обучения относятся к числу инновационных, способствующих активизации познавательной деятельности учащихся, самостояте</w:t>
      </w:r>
      <w:r w:rsidR="006418DD">
        <w:rPr>
          <w:rFonts w:ascii="Times New Roman" w:eastAsia="Times New Roman" w:hAnsi="Times New Roman" w:cs="Times New Roman"/>
          <w:color w:val="000000" w:themeColor="text1"/>
          <w:sz w:val="24"/>
          <w:szCs w:val="24"/>
        </w:rPr>
        <w:t>льному осмыслению учебного мате</w:t>
      </w:r>
      <w:r w:rsidRPr="001B522E">
        <w:rPr>
          <w:rFonts w:ascii="Times New Roman" w:eastAsia="Times New Roman" w:hAnsi="Times New Roman" w:cs="Times New Roman"/>
          <w:color w:val="000000" w:themeColor="text1"/>
          <w:sz w:val="24"/>
          <w:szCs w:val="24"/>
        </w:rPr>
        <w:t>риала.  </w:t>
      </w:r>
    </w:p>
    <w:p w:rsidR="001B522E" w:rsidRPr="002B0DB1" w:rsidRDefault="001B522E" w:rsidP="006418DD">
      <w:pPr>
        <w:suppressAutoHyphens/>
        <w:spacing w:line="240" w:lineRule="auto"/>
        <w:ind w:firstLine="709"/>
        <w:rPr>
          <w:rFonts w:ascii="Times New Roman" w:hAnsi="Times New Roman" w:cs="Times New Roman"/>
          <w:b/>
          <w:color w:val="000000" w:themeColor="text1"/>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6418DD" w:rsidRDefault="006418DD" w:rsidP="006418DD">
      <w:pPr>
        <w:suppressAutoHyphens/>
        <w:spacing w:line="240" w:lineRule="auto"/>
        <w:ind w:firstLine="709"/>
        <w:jc w:val="center"/>
        <w:rPr>
          <w:rFonts w:ascii="Times New Roman" w:hAnsi="Times New Roman" w:cs="Times New Roman"/>
          <w:b/>
          <w:sz w:val="24"/>
          <w:szCs w:val="24"/>
        </w:rPr>
      </w:pPr>
    </w:p>
    <w:p w:rsidR="00263A97" w:rsidRPr="002B0DB1" w:rsidRDefault="00636800" w:rsidP="006418DD">
      <w:pPr>
        <w:suppressAutoHyphens/>
        <w:spacing w:line="240" w:lineRule="auto"/>
        <w:ind w:firstLine="709"/>
        <w:jc w:val="center"/>
        <w:rPr>
          <w:rFonts w:ascii="Times New Roman" w:hAnsi="Times New Roman" w:cs="Times New Roman"/>
          <w:b/>
          <w:sz w:val="24"/>
          <w:szCs w:val="24"/>
        </w:rPr>
      </w:pPr>
      <w:r w:rsidRPr="002B0DB1">
        <w:rPr>
          <w:rFonts w:ascii="Times New Roman" w:hAnsi="Times New Roman" w:cs="Times New Roman"/>
          <w:b/>
          <w:sz w:val="24"/>
          <w:szCs w:val="24"/>
        </w:rPr>
        <w:t>Заключение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Учителю, сделавшему свой выбор в пользу интерактивных технологий, необходимо продумать уместность использования данных технологий. Из личного опыта, руководствоваться такими методами выбора обучения, которые позволяют создать новые модели интерактивного обучения.</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Поскольку сущность интерактивных технологий предусматривает взаимодействие, то проектирование этих технологий и создание их моделей должно базироваться на новых принципах отношений между учителем и учениками: доверия, партнерства, взаимопонимания, сотрудничества, помощи и поддержки, терпения, уважительного отношения к интересам и возможностям участников взаимодействия. Авторитаризм и бестактность помешают созданию комфортной коммуникативной среды и могут спровоцировать негативное отношение учеников к новым технологиям и к учителю в первую очередь.</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Необходимо придерживаться конкретных правил при моделировании форм интерактивных технологий. Во-первых, к работе должны быть привлечены все ученики. Нужно уделить внимание психологической подготовке детей. Ведь часто бывает так, что не все ученики готовы к непосредственному включению в те или иные формы работы. Очень полезны в этом случае разминки, поощрения за активное участие в уроке. Во-вторых, в работе не должны принимать участие более 30 учеников. Только при таком условии возможна эффективная работа в малых группах, ведь очень важно, чтобы каждый был услышан, каждая группа могла выступить. Необходимо внимательно отнестись к выбору помещения для работы. Класс должен быть приготовлен таким образом, чтобы ученикам было удобно пересаживаться, передвигаться. В-третьих, надо заранее обговорить, что все участники должны с уважением и пониманием относиться к точке зрения друг друга. Необходимо также договориться о регламенте выполнения работы. Деление участников на группы лучше построить на добровольной основе.</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Сегодня невозможно достичь цели, решить задачи обучения школьника без создания условий для самостоятельного освоения, получения и осмысления ими знаний. Задача современного учителя – не подавать знания школьникам, а создать мотивацию и сформировать комплекс умений обучать себя. Конечно, никакое умение не приходит к ученику без помощи учителя. Сотрудничество ученика и учителя предусматривает знание и умение педагога дозировать и направлять самостоятельность, которая предоставляется ученику. Это приведет к личностному становлению школьника и его развитию.</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Содержание интерактивного взаимодействия учителя и ученика в условиях школы – программный учебный материал. Цель интерактивного обучения для современной школы в условиях её модернизации – общее развитие школьников, предоставление каждому из них </w:t>
      </w:r>
      <w:r w:rsidRPr="002B0DB1">
        <w:rPr>
          <w:rFonts w:ascii="Times New Roman" w:hAnsi="Times New Roman" w:cs="Times New Roman"/>
          <w:sz w:val="24"/>
          <w:szCs w:val="24"/>
        </w:rPr>
        <w:lastRenderedPageBreak/>
        <w:t>оптимальных возможностей в личностном становлении и развитии, в расширении возможностей самоопределения и самореализации. Результатом такого обучения является создание дидактических условий для переживания учениками ситуации успеха в процессе учебной деятельности и взаимообогащения их мотивационной, интеллектуальной и других сфер.</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Предусматривается, что сотрудничество, взаимодействие, активность учителя и учеников за относительно короткий промежуток времени обеспечивает формирование и развитие оперативных умений, которые определяют успешность той или иной деятельности школьника. Иначе говоря, интерактивное обучение эффективнее, результативнее обучения в этом направлении каждого отдельного школьника.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Содержание учебного материала по литературе включает огромное количество различных видов знаний, что в значительной мере определяет сложность и неоднозначность его понимания и усвоения школьниками на разных этапах обучения. Уже по этой причине структурная и содержательная сложность учетного материала – перспективная основа для творческого использования интерактивных методов обучения, которые определяют успех и результативность в развитии и формировании личностных качеств ученика.</w:t>
      </w:r>
    </w:p>
    <w:p w:rsidR="00636800"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В процессе общения у учеников формируются знания, собственное мнение о том или ином событии, активная жизненная позиция, творческие способности; развивается речь, чувство ответственности за коллективное дело, систематизируются, анализируются и корректируются представления, понятия; устанавливаются логические связи, которые способствуют пониманию закономерности и идей мировосприятия. Систематическое использование учителем интерактивных методов на уроке создает благоприятные условия для формирования у школьников позитивной мотивации учебной деятельности и реализации общеобразовательных умений.</w:t>
      </w:r>
    </w:p>
    <w:p w:rsidR="00D86A89" w:rsidRPr="002B0DB1" w:rsidRDefault="00636800" w:rsidP="002B0DB1">
      <w:pPr>
        <w:suppressAutoHyphens/>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br w:type="page"/>
      </w:r>
    </w:p>
    <w:p w:rsidR="00280129"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b/>
          <w:color w:val="000000"/>
          <w:sz w:val="24"/>
          <w:szCs w:val="24"/>
          <w:bdr w:val="none" w:sz="0" w:space="0" w:color="auto" w:frame="1"/>
        </w:rPr>
      </w:pPr>
      <w:r w:rsidRPr="002B0DB1">
        <w:rPr>
          <w:rStyle w:val="c1"/>
          <w:rFonts w:ascii="Times New Roman" w:eastAsia="Times New Roman" w:hAnsi="Times New Roman" w:cs="Times New Roman"/>
          <w:b/>
          <w:color w:val="000000"/>
          <w:sz w:val="24"/>
          <w:szCs w:val="24"/>
          <w:bdr w:val="none" w:sz="0" w:space="0" w:color="auto" w:frame="1"/>
        </w:rPr>
        <w:lastRenderedPageBreak/>
        <w:t>Список использованной литературы</w:t>
      </w:r>
    </w:p>
    <w:p w:rsidR="0064072B" w:rsidRPr="002B0DB1" w:rsidRDefault="0064072B"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Бабанский</w:t>
      </w:r>
      <w:proofErr w:type="spellEnd"/>
      <w:r w:rsidRPr="002B0DB1">
        <w:rPr>
          <w:rFonts w:ascii="Times New Roman" w:hAnsi="Times New Roman" w:cs="Times New Roman"/>
          <w:sz w:val="24"/>
          <w:szCs w:val="24"/>
        </w:rPr>
        <w:t xml:space="preserve"> Ю.К. Методы обучения в современной общеобразовательной школе - М.: 2005г</w:t>
      </w:r>
      <w:r w:rsidR="005D0010" w:rsidRPr="002B0DB1">
        <w:rPr>
          <w:rFonts w:ascii="Times New Roman" w:hAnsi="Times New Roman" w:cs="Times New Roman"/>
          <w:sz w:val="24"/>
          <w:szCs w:val="24"/>
        </w:rPr>
        <w:t>.</w:t>
      </w:r>
    </w:p>
    <w:p w:rsidR="005D0010" w:rsidRPr="002B0DB1" w:rsidRDefault="005D0010" w:rsidP="002B0DB1">
      <w:pPr>
        <w:pStyle w:val="a4"/>
        <w:numPr>
          <w:ilvl w:val="0"/>
          <w:numId w:val="9"/>
        </w:numPr>
        <w:tabs>
          <w:tab w:val="left" w:pos="426"/>
          <w:tab w:val="left" w:pos="540"/>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color w:val="000000"/>
          <w:sz w:val="24"/>
          <w:szCs w:val="24"/>
          <w:shd w:val="clear" w:color="auto" w:fill="FFFFFF"/>
        </w:rPr>
        <w:t xml:space="preserve">Ермолаева М.Г. Интерактивные методики в современном образовательном процессе. М.: Просвещение, 2014. </w:t>
      </w:r>
    </w:p>
    <w:p w:rsidR="0064072B" w:rsidRPr="002B0DB1" w:rsidRDefault="0064072B"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proofErr w:type="spellStart"/>
      <w:r w:rsidRPr="002B0DB1">
        <w:rPr>
          <w:rFonts w:ascii="Times New Roman" w:hAnsi="Times New Roman" w:cs="Times New Roman"/>
          <w:sz w:val="24"/>
          <w:szCs w:val="24"/>
        </w:rPr>
        <w:t>Кажигалиева</w:t>
      </w:r>
      <w:proofErr w:type="spellEnd"/>
      <w:r w:rsidRPr="002B0DB1">
        <w:rPr>
          <w:rFonts w:ascii="Times New Roman" w:hAnsi="Times New Roman" w:cs="Times New Roman"/>
          <w:sz w:val="24"/>
          <w:szCs w:val="24"/>
        </w:rPr>
        <w:t xml:space="preserve"> Г.А., Васенкова М.В. О принципах и методах технологии интерактивного обучения русскому языку в средней школе//Педагогика, 2005, №2.</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Ковалева Т.М. Инновационная школа: аксиомы и гипотезы. – М.: Издательский дом Российской академии образования, 2003.</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Коростылева Л.А. «Психологические барьеры и готовность к нововведениям» СПб</w:t>
      </w:r>
      <w:proofErr w:type="gramStart"/>
      <w:r w:rsidRPr="002B0DB1">
        <w:rPr>
          <w:rFonts w:ascii="Times New Roman" w:hAnsi="Times New Roman" w:cs="Times New Roman"/>
          <w:sz w:val="24"/>
          <w:szCs w:val="24"/>
        </w:rPr>
        <w:t xml:space="preserve">., </w:t>
      </w:r>
      <w:proofErr w:type="gramEnd"/>
      <w:r w:rsidRPr="002B0DB1">
        <w:rPr>
          <w:rFonts w:ascii="Times New Roman" w:hAnsi="Times New Roman" w:cs="Times New Roman"/>
          <w:sz w:val="24"/>
          <w:szCs w:val="24"/>
        </w:rPr>
        <w:t>1996.</w:t>
      </w:r>
    </w:p>
    <w:p w:rsidR="0064072B"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Мясоед Т.А. «Интерактивные технологии обучения. Спец. семинар для учителей» М., 2004.</w:t>
      </w:r>
    </w:p>
    <w:p w:rsidR="005D0010" w:rsidRPr="002B0DB1" w:rsidRDefault="005D0010" w:rsidP="002B0DB1">
      <w:pPr>
        <w:pStyle w:val="a4"/>
        <w:numPr>
          <w:ilvl w:val="0"/>
          <w:numId w:val="9"/>
        </w:numPr>
        <w:tabs>
          <w:tab w:val="left" w:pos="426"/>
          <w:tab w:val="left" w:pos="924"/>
        </w:tabs>
        <w:spacing w:after="0" w:line="240" w:lineRule="auto"/>
        <w:ind w:left="0" w:firstLine="709"/>
        <w:contextualSpacing w:val="0"/>
        <w:jc w:val="both"/>
        <w:rPr>
          <w:rFonts w:ascii="Times New Roman" w:hAnsi="Times New Roman" w:cs="Times New Roman"/>
          <w:sz w:val="24"/>
          <w:szCs w:val="24"/>
        </w:rPr>
      </w:pPr>
      <w:r w:rsidRPr="002B0DB1">
        <w:rPr>
          <w:rFonts w:ascii="Times New Roman" w:hAnsi="Times New Roman" w:cs="Times New Roman"/>
          <w:sz w:val="24"/>
          <w:szCs w:val="24"/>
        </w:rPr>
        <w:t xml:space="preserve">Новые педагогические и информационные технологии в системе образования. Е. С. </w:t>
      </w:r>
      <w:proofErr w:type="spellStart"/>
      <w:r w:rsidRPr="002B0DB1">
        <w:rPr>
          <w:rFonts w:ascii="Times New Roman" w:hAnsi="Times New Roman" w:cs="Times New Roman"/>
          <w:sz w:val="24"/>
          <w:szCs w:val="24"/>
        </w:rPr>
        <w:t>Полат</w:t>
      </w:r>
      <w:proofErr w:type="spellEnd"/>
      <w:r w:rsidRPr="002B0DB1">
        <w:rPr>
          <w:rFonts w:ascii="Times New Roman" w:hAnsi="Times New Roman" w:cs="Times New Roman"/>
          <w:sz w:val="24"/>
          <w:szCs w:val="24"/>
        </w:rPr>
        <w:t xml:space="preserve">, М. Ю. </w:t>
      </w:r>
      <w:proofErr w:type="spellStart"/>
      <w:r w:rsidRPr="002B0DB1">
        <w:rPr>
          <w:rFonts w:ascii="Times New Roman" w:hAnsi="Times New Roman" w:cs="Times New Roman"/>
          <w:sz w:val="24"/>
          <w:szCs w:val="24"/>
        </w:rPr>
        <w:t>Бухаркина</w:t>
      </w:r>
      <w:proofErr w:type="spellEnd"/>
      <w:r w:rsidRPr="002B0DB1">
        <w:rPr>
          <w:rFonts w:ascii="Times New Roman" w:hAnsi="Times New Roman" w:cs="Times New Roman"/>
          <w:sz w:val="24"/>
          <w:szCs w:val="24"/>
        </w:rPr>
        <w:t>, М. В. Моисеева, А. Е. Петров - М.: Издательский центр «Академия», 2004</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 xml:space="preserve">8. </w:t>
      </w:r>
      <w:proofErr w:type="spellStart"/>
      <w:r w:rsidRPr="002B0DB1">
        <w:rPr>
          <w:rFonts w:ascii="Times New Roman" w:hAnsi="Times New Roman" w:cs="Times New Roman"/>
          <w:sz w:val="24"/>
          <w:szCs w:val="24"/>
        </w:rPr>
        <w:t>Пидкасистый</w:t>
      </w:r>
      <w:proofErr w:type="spellEnd"/>
      <w:r w:rsidRPr="002B0DB1">
        <w:rPr>
          <w:rFonts w:ascii="Times New Roman" w:hAnsi="Times New Roman" w:cs="Times New Roman"/>
          <w:sz w:val="24"/>
          <w:szCs w:val="24"/>
        </w:rPr>
        <w:t xml:space="preserve"> П.И., </w:t>
      </w:r>
      <w:proofErr w:type="spellStart"/>
      <w:r w:rsidRPr="002B0DB1">
        <w:rPr>
          <w:rFonts w:ascii="Times New Roman" w:hAnsi="Times New Roman" w:cs="Times New Roman"/>
          <w:sz w:val="24"/>
          <w:szCs w:val="24"/>
        </w:rPr>
        <w:t>Хайдаров</w:t>
      </w:r>
      <w:proofErr w:type="spellEnd"/>
      <w:r w:rsidRPr="002B0DB1">
        <w:rPr>
          <w:rFonts w:ascii="Times New Roman" w:hAnsi="Times New Roman" w:cs="Times New Roman"/>
          <w:sz w:val="24"/>
          <w:szCs w:val="24"/>
        </w:rPr>
        <w:t xml:space="preserve"> Ж.С. «Технологии игры в обучении и развитии» М., 1996.</w:t>
      </w:r>
    </w:p>
    <w:p w:rsidR="005D0010" w:rsidRPr="002B0DB1" w:rsidRDefault="005D0010" w:rsidP="002B0DB1">
      <w:pPr>
        <w:spacing w:line="240" w:lineRule="auto"/>
        <w:ind w:firstLine="709"/>
        <w:jc w:val="both"/>
        <w:rPr>
          <w:rFonts w:ascii="Times New Roman" w:hAnsi="Times New Roman" w:cs="Times New Roman"/>
          <w:sz w:val="24"/>
          <w:szCs w:val="24"/>
        </w:rPr>
      </w:pPr>
      <w:r w:rsidRPr="002B0DB1">
        <w:rPr>
          <w:rFonts w:ascii="Times New Roman" w:hAnsi="Times New Roman" w:cs="Times New Roman"/>
          <w:sz w:val="24"/>
          <w:szCs w:val="24"/>
        </w:rPr>
        <w:t>9.Суворова Н. «Интерактивное обучение: Новые подходы» М., 2005.</w:t>
      </w:r>
    </w:p>
    <w:p w:rsidR="0064072B" w:rsidRPr="002B0DB1" w:rsidRDefault="0064072B"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Style w:val="c1"/>
          <w:rFonts w:ascii="Times New Roman" w:eastAsia="Times New Roman" w:hAnsi="Times New Roman" w:cs="Times New Roman"/>
          <w:color w:val="000000"/>
          <w:sz w:val="24"/>
          <w:szCs w:val="24"/>
          <w:bdr w:val="none" w:sz="0" w:space="0" w:color="auto" w:frame="1"/>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280129" w:rsidRPr="002B0DB1" w:rsidRDefault="00280129" w:rsidP="002B0DB1">
      <w:pPr>
        <w:shd w:val="clear" w:color="auto" w:fill="FFFFFF" w:themeFill="background1"/>
        <w:spacing w:line="240" w:lineRule="auto"/>
        <w:ind w:firstLine="709"/>
        <w:jc w:val="both"/>
        <w:rPr>
          <w:rFonts w:ascii="Times New Roman" w:hAnsi="Times New Roman" w:cs="Times New Roman"/>
          <w:sz w:val="24"/>
          <w:szCs w:val="24"/>
        </w:rPr>
      </w:pPr>
    </w:p>
    <w:p w:rsidR="005D0010" w:rsidRPr="002B0DB1" w:rsidRDefault="005D0010" w:rsidP="002B0DB1">
      <w:pPr>
        <w:shd w:val="clear" w:color="auto" w:fill="FFFFFF" w:themeFill="background1"/>
        <w:spacing w:line="240" w:lineRule="auto"/>
        <w:ind w:firstLine="709"/>
        <w:jc w:val="both"/>
        <w:rPr>
          <w:rFonts w:ascii="Times New Roman" w:hAnsi="Times New Roman" w:cs="Times New Roman"/>
          <w:sz w:val="24"/>
          <w:szCs w:val="24"/>
        </w:rPr>
      </w:pPr>
    </w:p>
    <w:p w:rsidR="002B0DB1" w:rsidRPr="002B0DB1" w:rsidRDefault="002B0DB1">
      <w:pPr>
        <w:shd w:val="clear" w:color="auto" w:fill="FFFFFF" w:themeFill="background1"/>
        <w:spacing w:line="240" w:lineRule="auto"/>
        <w:ind w:firstLine="709"/>
        <w:jc w:val="both"/>
        <w:rPr>
          <w:rFonts w:ascii="Times New Roman" w:hAnsi="Times New Roman" w:cs="Times New Roman"/>
          <w:sz w:val="24"/>
          <w:szCs w:val="24"/>
        </w:rPr>
      </w:pPr>
    </w:p>
    <w:sectPr w:rsidR="002B0DB1" w:rsidRPr="002B0DB1" w:rsidSect="00263A97">
      <w:pgSz w:w="11906" w:h="16838"/>
      <w:pgMar w:top="993"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2E"/>
    <w:multiLevelType w:val="hybridMultilevel"/>
    <w:tmpl w:val="15A26F76"/>
    <w:lvl w:ilvl="0" w:tplc="1C986D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BA7F74"/>
    <w:multiLevelType w:val="hybridMultilevel"/>
    <w:tmpl w:val="C194DE3E"/>
    <w:lvl w:ilvl="0" w:tplc="6F66F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FF3951"/>
    <w:multiLevelType w:val="hybridMultilevel"/>
    <w:tmpl w:val="E7180B2E"/>
    <w:lvl w:ilvl="0" w:tplc="F692C1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C1890"/>
    <w:multiLevelType w:val="hybridMultilevel"/>
    <w:tmpl w:val="37E80A60"/>
    <w:lvl w:ilvl="0" w:tplc="FD623A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254B40"/>
    <w:multiLevelType w:val="multilevel"/>
    <w:tmpl w:val="339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8A7728"/>
    <w:multiLevelType w:val="hybridMultilevel"/>
    <w:tmpl w:val="F20EA0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40275E"/>
    <w:multiLevelType w:val="hybridMultilevel"/>
    <w:tmpl w:val="DC9A908E"/>
    <w:lvl w:ilvl="0" w:tplc="C060A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E81812"/>
    <w:multiLevelType w:val="hybridMultilevel"/>
    <w:tmpl w:val="555AE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8C3306"/>
    <w:multiLevelType w:val="hybridMultilevel"/>
    <w:tmpl w:val="EB747C32"/>
    <w:lvl w:ilvl="0" w:tplc="132829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07F778D"/>
    <w:multiLevelType w:val="hybridMultilevel"/>
    <w:tmpl w:val="D354E41E"/>
    <w:lvl w:ilvl="0" w:tplc="50E2774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8"/>
  </w:num>
  <w:num w:numId="3">
    <w:abstractNumId w:val="1"/>
  </w:num>
  <w:num w:numId="4">
    <w:abstractNumId w:val="3"/>
  </w:num>
  <w:num w:numId="5">
    <w:abstractNumId w:val="5"/>
  </w:num>
  <w:num w:numId="6">
    <w:abstractNumId w:val="2"/>
  </w:num>
  <w:num w:numId="7">
    <w:abstractNumId w:val="9"/>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3B4"/>
    <w:rsid w:val="00041D73"/>
    <w:rsid w:val="0006397E"/>
    <w:rsid w:val="00065513"/>
    <w:rsid w:val="0008730E"/>
    <w:rsid w:val="001B522E"/>
    <w:rsid w:val="00243097"/>
    <w:rsid w:val="00263A97"/>
    <w:rsid w:val="002666B2"/>
    <w:rsid w:val="00280129"/>
    <w:rsid w:val="00296990"/>
    <w:rsid w:val="002B0DB1"/>
    <w:rsid w:val="002C2DC9"/>
    <w:rsid w:val="004C31A5"/>
    <w:rsid w:val="00557370"/>
    <w:rsid w:val="005D0010"/>
    <w:rsid w:val="005E23FA"/>
    <w:rsid w:val="00636800"/>
    <w:rsid w:val="0064072B"/>
    <w:rsid w:val="006418DD"/>
    <w:rsid w:val="008921A0"/>
    <w:rsid w:val="008A67E1"/>
    <w:rsid w:val="008F03B4"/>
    <w:rsid w:val="00B03A60"/>
    <w:rsid w:val="00BA666C"/>
    <w:rsid w:val="00CE7261"/>
    <w:rsid w:val="00D771B3"/>
    <w:rsid w:val="00D86A89"/>
    <w:rsid w:val="00E74606"/>
    <w:rsid w:val="00E85C0B"/>
    <w:rsid w:val="00F25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0E"/>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F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3B4"/>
    <w:rPr>
      <w:rFonts w:ascii="Times New Roman" w:eastAsia="Times New Roman" w:hAnsi="Times New Roman" w:cs="Times New Roman"/>
      <w:b/>
      <w:bCs/>
      <w:sz w:val="27"/>
      <w:szCs w:val="27"/>
    </w:rPr>
  </w:style>
  <w:style w:type="paragraph" w:styleId="a3">
    <w:name w:val="Normal (Web)"/>
    <w:basedOn w:val="a"/>
    <w:uiPriority w:val="99"/>
    <w:semiHidden/>
    <w:unhideWhenUsed/>
    <w:rsid w:val="008F03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23FA"/>
    <w:pPr>
      <w:ind w:left="720"/>
      <w:contextualSpacing/>
    </w:pPr>
  </w:style>
  <w:style w:type="paragraph" w:styleId="a5">
    <w:name w:val="Document Map"/>
    <w:basedOn w:val="a"/>
    <w:link w:val="a6"/>
    <w:uiPriority w:val="99"/>
    <w:semiHidden/>
    <w:unhideWhenUsed/>
    <w:rsid w:val="005E23FA"/>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E23FA"/>
    <w:rPr>
      <w:rFonts w:ascii="Tahoma" w:hAnsi="Tahoma" w:cs="Tahoma"/>
      <w:sz w:val="16"/>
      <w:szCs w:val="16"/>
    </w:rPr>
  </w:style>
  <w:style w:type="paragraph" w:customStyle="1" w:styleId="c6">
    <w:name w:val="c6"/>
    <w:basedOn w:val="a"/>
    <w:rsid w:val="004C3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31A5"/>
  </w:style>
  <w:style w:type="character" w:styleId="a7">
    <w:name w:val="Hyperlink"/>
    <w:basedOn w:val="a0"/>
    <w:uiPriority w:val="99"/>
    <w:semiHidden/>
    <w:unhideWhenUsed/>
    <w:rsid w:val="004C31A5"/>
    <w:rPr>
      <w:color w:val="0000FF"/>
      <w:u w:val="single"/>
    </w:rPr>
  </w:style>
  <w:style w:type="character" w:customStyle="1" w:styleId="apple-converted-space">
    <w:name w:val="apple-converted-space"/>
    <w:basedOn w:val="a0"/>
    <w:rsid w:val="004C31A5"/>
  </w:style>
  <w:style w:type="paragraph" w:styleId="a8">
    <w:name w:val="Title"/>
    <w:basedOn w:val="a"/>
    <w:link w:val="a9"/>
    <w:uiPriority w:val="10"/>
    <w:qFormat/>
    <w:rsid w:val="0028012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uiPriority w:val="10"/>
    <w:rsid w:val="00280129"/>
    <w:rPr>
      <w:rFonts w:ascii="Times New Roman" w:eastAsia="Times New Roman" w:hAnsi="Times New Roman" w:cs="Times New Roman"/>
      <w:b/>
      <w:sz w:val="28"/>
      <w:szCs w:val="20"/>
    </w:rPr>
  </w:style>
  <w:style w:type="paragraph" w:styleId="aa">
    <w:name w:val="Plain Text"/>
    <w:basedOn w:val="a"/>
    <w:link w:val="ab"/>
    <w:uiPriority w:val="99"/>
    <w:rsid w:val="00280129"/>
    <w:pPr>
      <w:spacing w:after="0" w:line="240" w:lineRule="auto"/>
      <w:ind w:firstLine="567"/>
      <w:jc w:val="both"/>
    </w:pPr>
    <w:rPr>
      <w:rFonts w:ascii="Courier New" w:eastAsia="Times New Roman" w:hAnsi="Courier New" w:cs="Courier New"/>
      <w:sz w:val="20"/>
      <w:szCs w:val="20"/>
      <w:lang w:val="lt-LT" w:eastAsia="en-US"/>
    </w:rPr>
  </w:style>
  <w:style w:type="character" w:customStyle="1" w:styleId="ab">
    <w:name w:val="Текст Знак"/>
    <w:basedOn w:val="a0"/>
    <w:link w:val="aa"/>
    <w:uiPriority w:val="99"/>
    <w:rsid w:val="00280129"/>
    <w:rPr>
      <w:rFonts w:ascii="Courier New" w:eastAsia="Times New Roman" w:hAnsi="Courier New" w:cs="Courier New"/>
      <w:sz w:val="20"/>
      <w:szCs w:val="20"/>
      <w:lang w:val="lt-LT" w:eastAsia="en-US"/>
    </w:rPr>
  </w:style>
  <w:style w:type="paragraph" w:styleId="ac">
    <w:name w:val="No Spacing"/>
    <w:uiPriority w:val="1"/>
    <w:qFormat/>
    <w:rsid w:val="00280129"/>
    <w:pPr>
      <w:spacing w:after="0" w:line="240" w:lineRule="auto"/>
    </w:pPr>
    <w:rPr>
      <w:rFonts w:ascii="Calibri" w:eastAsia="Times New Roman" w:hAnsi="Calibri" w:cs="Times New Roman"/>
      <w:lang w:eastAsia="en-US"/>
    </w:rPr>
  </w:style>
  <w:style w:type="character" w:customStyle="1" w:styleId="newstitle">
    <w:name w:val="newstitle"/>
    <w:basedOn w:val="a0"/>
    <w:rsid w:val="00280129"/>
    <w:rPr>
      <w:rFonts w:cs="Times New Roman"/>
    </w:rPr>
  </w:style>
  <w:style w:type="paragraph" w:customStyle="1" w:styleId="pages">
    <w:name w:val="pages"/>
    <w:basedOn w:val="a"/>
    <w:rsid w:val="00263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B5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198201">
      <w:bodyDiv w:val="1"/>
      <w:marLeft w:val="0"/>
      <w:marRight w:val="0"/>
      <w:marTop w:val="0"/>
      <w:marBottom w:val="0"/>
      <w:divBdr>
        <w:top w:val="none" w:sz="0" w:space="0" w:color="auto"/>
        <w:left w:val="none" w:sz="0" w:space="0" w:color="auto"/>
        <w:bottom w:val="none" w:sz="0" w:space="0" w:color="auto"/>
        <w:right w:val="none" w:sz="0" w:space="0" w:color="auto"/>
      </w:divBdr>
    </w:div>
    <w:div w:id="784732694">
      <w:bodyDiv w:val="1"/>
      <w:marLeft w:val="0"/>
      <w:marRight w:val="0"/>
      <w:marTop w:val="0"/>
      <w:marBottom w:val="0"/>
      <w:divBdr>
        <w:top w:val="none" w:sz="0" w:space="0" w:color="auto"/>
        <w:left w:val="none" w:sz="0" w:space="0" w:color="auto"/>
        <w:bottom w:val="none" w:sz="0" w:space="0" w:color="auto"/>
        <w:right w:val="none" w:sz="0" w:space="0" w:color="auto"/>
      </w:divBdr>
    </w:div>
    <w:div w:id="1126776081">
      <w:bodyDiv w:val="1"/>
      <w:marLeft w:val="0"/>
      <w:marRight w:val="0"/>
      <w:marTop w:val="0"/>
      <w:marBottom w:val="0"/>
      <w:divBdr>
        <w:top w:val="none" w:sz="0" w:space="0" w:color="auto"/>
        <w:left w:val="none" w:sz="0" w:space="0" w:color="auto"/>
        <w:bottom w:val="none" w:sz="0" w:space="0" w:color="auto"/>
        <w:right w:val="none" w:sz="0" w:space="0" w:color="auto"/>
      </w:divBdr>
    </w:div>
    <w:div w:id="1800877531">
      <w:bodyDiv w:val="1"/>
      <w:marLeft w:val="0"/>
      <w:marRight w:val="0"/>
      <w:marTop w:val="0"/>
      <w:marBottom w:val="0"/>
      <w:divBdr>
        <w:top w:val="none" w:sz="0" w:space="0" w:color="auto"/>
        <w:left w:val="none" w:sz="0" w:space="0" w:color="auto"/>
        <w:bottom w:val="none" w:sz="0" w:space="0" w:color="auto"/>
        <w:right w:val="none" w:sz="0" w:space="0" w:color="auto"/>
      </w:divBdr>
    </w:div>
    <w:div w:id="2030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7940</Words>
  <Characters>45261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22222</cp:lastModifiedBy>
  <cp:revision>4</cp:revision>
  <dcterms:created xsi:type="dcterms:W3CDTF">2017-09-16T16:10:00Z</dcterms:created>
  <dcterms:modified xsi:type="dcterms:W3CDTF">2020-12-24T14:24:00Z</dcterms:modified>
</cp:coreProperties>
</file>