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Рабочая программа </w:t>
      </w:r>
    </w:p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внеурочной деятельности</w:t>
      </w:r>
    </w:p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</w:p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Составила: </w:t>
      </w:r>
      <w:r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Аникеева Марина Геннадьевна</w:t>
      </w:r>
    </w:p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Пояснительная записка.</w:t>
      </w:r>
    </w:p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Рабочая программа по внеурочной деятельности 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Общая характеристика</w:t>
      </w:r>
      <w:proofErr w:type="gramStart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 :</w:t>
      </w:r>
      <w:proofErr w:type="gramEnd"/>
    </w:p>
    <w:p w:rsidR="00412002" w:rsidRPr="00FE3402" w:rsidRDefault="00FE3402" w:rsidP="004120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  Внеурочная деятельность  </w:t>
      </w:r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="004120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 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  удовольствие и самовоспитание.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> Цели: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на практике условий для развития читательских умений и интереса к чтению книг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литературно-образовательного пространства учащихся начальных классов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личностных, коммуникативных, познавательных и регулятивных учебных умений.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  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412002" w:rsidRPr="00FE3402" w:rsidRDefault="00412002" w:rsidP="004120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0"/>
        </w:rPr>
        <w:t xml:space="preserve">  </w:t>
      </w:r>
      <w:r w:rsidR="00FE3402" w:rsidRPr="00FE3402">
        <w:rPr>
          <w:rFonts w:ascii="Times New Roman" w:eastAsia="Times New Roman" w:hAnsi="Times New Roman" w:cs="Times New Roman"/>
          <w:b/>
          <w:bCs/>
          <w:i/>
          <w:iCs/>
          <w:color w:val="6781B8"/>
          <w:sz w:val="20"/>
        </w:rPr>
        <w:t xml:space="preserve">Задачи содержания внеурочной деятельности 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</w:p>
    <w:p w:rsidR="00FE3402" w:rsidRPr="00FE3402" w:rsidRDefault="00FE3402" w:rsidP="00412002">
      <w:pPr>
        <w:spacing w:after="0" w:line="315" w:lineRule="atLeast"/>
        <w:ind w:left="-540" w:firstLine="540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Содержание программы внеурочной деятельности </w:t>
      </w:r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="004120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proofErr w:type="gramStart"/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оздает возможность для: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-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- ученик-читатель овладевает основами самостоятельной читательской деятельности.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- в процессе общения с книгой развиваются память, внимание, воображение.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Программа внеурочной деятельности – это создание условий для использования полученных знаний и умений на уроках литературного чтения дл самостоятельного чтения и работы с книгой. Содержание внеурочной деятельности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книге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из ее аппарата, так и из других изданий (справочных, энциклопедических).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Место в учебном плане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Во 3 классе кружковое занятие проводятся один раз в неделю. Учебный год 34 учебных недели, следовательно, запланировано провести 34 ч.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Формы организации</w:t>
      </w:r>
      <w:proofErr w:type="gramStart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 </w:t>
      </w:r>
      <w:r w:rsidR="004120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:</w:t>
      </w:r>
      <w:proofErr w:type="gramEnd"/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Литературные игры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Конкурсы-кроссворды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Библиотечные уроки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Путешествия по страницам книг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Проекты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Встречи с библиотекарем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Уроки-спектакли.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Ценностные ориентиры содержания</w:t>
      </w:r>
      <w:proofErr w:type="gramStart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 </w:t>
      </w:r>
      <w:r w:rsidR="004120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:</w:t>
      </w:r>
      <w:proofErr w:type="gramEnd"/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Содержание программы </w:t>
      </w:r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="004120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proofErr w:type="gramStart"/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оздаёт возможность для воспитания грамотного и заинтересованного читателя, знающего литературу своей страны и готового к восприятию культуры и 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книге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из её аппарата, так и из других изданий (справочных, энциклопедических).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 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Личностные, </w:t>
      </w:r>
      <w:proofErr w:type="spellStart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метапредметные</w:t>
      </w:r>
      <w:proofErr w:type="spellEnd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 и предметные результаты освоения программы</w:t>
      </w:r>
      <w:proofErr w:type="gramStart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 xml:space="preserve"> </w:t>
      </w:r>
      <w:r w:rsidR="00937889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.</w:t>
      </w:r>
      <w:proofErr w:type="gramEnd"/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В результате освоении программы </w:t>
      </w:r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="004120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Клуб любителей книги</w:t>
      </w:r>
      <w:proofErr w:type="gramStart"/>
      <w:r w:rsidR="00412002"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"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ормируются следующие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предметные умения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>,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Осознавать значимость чтения для личного развития;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потребность в систематическом чтении;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разные виды чтения (ознакомительное, изучающее, выборочное, поисковое);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самостоятельно выбирать интересующую литературу;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справочными источниками для понимания и получения дополнительной информации.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Регулятивные умения: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работать с книгой, пользуясь алгоритмом учебных действий;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самостоятельно работать с учебным произведением;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работать в парах и группах, участвовать в проектной деятельности, литературных играх;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определять свою роль в общей работе и оценивать свои результаты.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Познавательные учебные умения: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Прогнозировать содержание книги до чтения, используя информацию из аппарата книги;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Отбирать книги по теме, жанру и авторской принадлежности;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Ориентироваться в мире книг (работа с каталогом, с открытым библиотечным фондом);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Составлять краткие аннотации к прочитанным книгам;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словарями, справочниками, энциклопедиями.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Коммуникативные учебные умения: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беседе о прочитанной книге, выражать своё мнение и аргументировать свою точку зрения;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Оценивать поведение героев с точки зрения морали, формировать свою этическую позицию;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Высказывать своё суждение об оформлении и структуре книги;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конкурсах чтецов и рассказчиков;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правила общения и поведения в школе, библиотеке, дома и т.д.</w:t>
      </w:r>
    </w:p>
    <w:p w:rsidR="00FE3402" w:rsidRPr="00FE3402" w:rsidRDefault="00FE3402" w:rsidP="00FE340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</w:rPr>
        <w:t>Универсальные учебные действия: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книгу в открытом библиотечном фонде;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Выбирать нужную книгу по теме, жанру и авторской принадлежности;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Сравнивать книги одного автора разных лет издания по оформлению;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Формулировать и высказывать своё впечатление о прочитанной книге и героях;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Характеризовать книгу, определять тему и жанр, выбирать книгу на заданную тему;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Сравнивать книгу-сборник с книгой-произведением;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Слушать и читать книгу, понимать 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прочитанное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аппаратом книги;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Овладевать правилами поведения в общественных местах (библиотеке);</w:t>
      </w:r>
    </w:p>
    <w:p w:rsidR="00FE3402" w:rsidRPr="00FE3402" w:rsidRDefault="00FE3402" w:rsidP="00FE3402">
      <w:pPr>
        <w:spacing w:after="0" w:line="315" w:lineRule="atLeast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Систематизировать по темам детские книги в домашней библиотеке.</w:t>
      </w:r>
    </w:p>
    <w:p w:rsidR="00FE3402" w:rsidRPr="00FE3402" w:rsidRDefault="00FE3402" w:rsidP="00FE3402">
      <w:pPr>
        <w:spacing w:after="0" w:line="315" w:lineRule="atLeast"/>
        <w:ind w:left="-540" w:firstLine="540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lastRenderedPageBreak/>
        <w:t>Литература</w:t>
      </w:r>
    </w:p>
    <w:p w:rsidR="00FE3402" w:rsidRPr="00FE3402" w:rsidRDefault="00FE3402" w:rsidP="00FE3402">
      <w:pPr>
        <w:spacing w:after="0" w:line="315" w:lineRule="atLeast"/>
        <w:ind w:left="393" w:right="-436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$11.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Л. Ф. Климановой, В.Г. Горецкого, М. В. </w:t>
      </w:r>
      <w:proofErr w:type="spell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Бойкиной</w:t>
      </w:r>
      <w:proofErr w:type="spell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др.   «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Литературное</w:t>
      </w:r>
      <w:proofErr w:type="gramEnd"/>
    </w:p>
    <w:p w:rsidR="00FE3402" w:rsidRPr="00FE3402" w:rsidRDefault="00FE3402" w:rsidP="00FE3402">
      <w:pPr>
        <w:spacing w:after="0" w:line="315" w:lineRule="atLeast"/>
        <w:ind w:left="33" w:right="-436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чтение. 1 – 4   классы» (2013), детские художественные книги.</w:t>
      </w:r>
    </w:p>
    <w:p w:rsidR="00FE3402" w:rsidRPr="00FE3402" w:rsidRDefault="00FE3402" w:rsidP="00FE3402">
      <w:pPr>
        <w:spacing w:after="0" w:line="315" w:lineRule="atLeast"/>
        <w:ind w:left="393" w:right="-436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$12.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Сборники русских народных сказок, пословиц, поговорок…</w:t>
      </w:r>
    </w:p>
    <w:p w:rsidR="00FE3402" w:rsidRPr="00FE3402" w:rsidRDefault="00FE3402" w:rsidP="00FE3402">
      <w:pPr>
        <w:spacing w:after="0" w:line="315" w:lineRule="atLeast"/>
        <w:ind w:left="393" w:right="-436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$13.    </w:t>
      </w:r>
      <w:r w:rsidRPr="00FE340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 и сказки С. Я. Маршака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Книги Е. </w:t>
      </w:r>
      <w:proofErr w:type="spell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Чарушина</w:t>
      </w:r>
      <w:proofErr w:type="spell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детей.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5. Детские журналы: «</w:t>
      </w:r>
      <w:proofErr w:type="spell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Мурзилка</w:t>
      </w:r>
      <w:proofErr w:type="spell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» и др.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Книги-сборники Е. Пермяка, 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Драгунского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В. </w:t>
      </w:r>
      <w:proofErr w:type="spell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Железникова</w:t>
      </w:r>
      <w:proofErr w:type="spell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«Таня и </w:t>
      </w:r>
      <w:proofErr w:type="spell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Юсник</w:t>
      </w:r>
      <w:proofErr w:type="spell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8. В. Крапивина «Брат, которому 7 лет».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Книги-сборники о детях и для детей (В. Осеева, Н. Носов, С. Михалков и</w:t>
      </w:r>
      <w:proofErr w:type="gramEnd"/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    др.)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10. Книги – сборники стихотворений для дете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й(</w:t>
      </w:r>
      <w:proofErr w:type="gram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Я. Аким, С. Маршак, С.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proofErr w:type="gram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Михалков, А. </w:t>
      </w:r>
      <w:proofErr w:type="spellStart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Барто</w:t>
      </w:r>
      <w:proofErr w:type="spellEnd"/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11. Книги о защитниках Отечества (Рассказы Алексеева и др.)</w:t>
      </w:r>
    </w:p>
    <w:p w:rsidR="00FE3402" w:rsidRPr="00FE3402" w:rsidRDefault="00FE3402" w:rsidP="00FE3402">
      <w:pPr>
        <w:spacing w:after="0" w:line="315" w:lineRule="atLeast"/>
        <w:ind w:left="-540"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color w:val="000000"/>
          <w:sz w:val="20"/>
          <w:szCs w:val="20"/>
        </w:rPr>
        <w:t>12. Э. Успенский «Дядя Федор, пес и кот».</w:t>
      </w: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FE3402" w:rsidRPr="00FE3402" w:rsidRDefault="00FE3402" w:rsidP="00FE3402">
      <w:pPr>
        <w:spacing w:after="0" w:line="24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lastRenderedPageBreak/>
        <w:t>Учебно-тематический план</w:t>
      </w:r>
    </w:p>
    <w:tbl>
      <w:tblPr>
        <w:tblW w:w="9735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6778"/>
        <w:gridCol w:w="1997"/>
      </w:tblGrid>
      <w:tr w:rsidR="00FE3402" w:rsidRPr="00FE3402" w:rsidTr="00FE3402">
        <w:trPr>
          <w:trHeight w:val="640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pacing w:val="-8"/>
                <w:sz w:val="20"/>
                <w:u w:val="single"/>
              </w:rPr>
              <w:t>Наименование темы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u w:val="single"/>
              </w:rPr>
              <w:t>Количество часов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книга!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Книге о Родине и родной природе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Писатели детям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мудрость. Книги-сборники.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страницам книг В.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Сутеева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народов мира.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   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русских писателей-сказочников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   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писатели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зарубежных писателей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Книги-сборники стихотворений для детей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– герои книг.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о животных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3402" w:rsidRPr="00FE3402" w:rsidTr="00FE3402">
        <w:trPr>
          <w:trHeight w:val="1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402" w:rsidRPr="00FE3402" w:rsidRDefault="00FE3402" w:rsidP="00FE340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412002" w:rsidRDefault="00412002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937889" w:rsidRDefault="00937889" w:rsidP="00FE340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</w:rPr>
      </w:pPr>
    </w:p>
    <w:p w:rsidR="00FE3402" w:rsidRPr="00FE3402" w:rsidRDefault="00FE3402" w:rsidP="00FE3402">
      <w:pPr>
        <w:spacing w:after="0" w:line="24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lastRenderedPageBreak/>
        <w:t>Поурочное планирование по внеурочной деятельности</w:t>
      </w:r>
    </w:p>
    <w:p w:rsidR="00FE3402" w:rsidRPr="00FE3402" w:rsidRDefault="00FE3402" w:rsidP="00FE3402">
      <w:pPr>
        <w:spacing w:after="0" w:line="24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 xml:space="preserve">« </w:t>
      </w:r>
      <w:r w:rsidR="00937889">
        <w:rPr>
          <w:rFonts w:ascii="Times New Roman" w:eastAsia="Times New Roman" w:hAnsi="Times New Roman" w:cs="Times New Roman"/>
          <w:b/>
          <w:bCs/>
          <w:color w:val="6781B8"/>
          <w:sz w:val="20"/>
        </w:rPr>
        <w:t>Клуб любителей книги</w:t>
      </w: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>»</w:t>
      </w:r>
    </w:p>
    <w:p w:rsidR="00FE3402" w:rsidRPr="00FE3402" w:rsidRDefault="00FE3402" w:rsidP="00FE3402">
      <w:pPr>
        <w:spacing w:after="0" w:line="24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>(1 час в неделю, всего , 34 часа в год</w:t>
      </w:r>
      <w:proofErr w:type="gramStart"/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 xml:space="preserve"> )</w:t>
      </w:r>
      <w:proofErr w:type="gramEnd"/>
    </w:p>
    <w:p w:rsidR="00FE3402" w:rsidRPr="00FE3402" w:rsidRDefault="00FE3402" w:rsidP="00FE3402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3402">
        <w:rPr>
          <w:rFonts w:ascii="Times New Roman" w:eastAsia="Times New Roman" w:hAnsi="Times New Roman" w:cs="Times New Roman"/>
          <w:b/>
          <w:bCs/>
          <w:color w:val="6781B8"/>
          <w:sz w:val="20"/>
        </w:rPr>
        <w:t>                            </w:t>
      </w:r>
    </w:p>
    <w:tbl>
      <w:tblPr>
        <w:tblW w:w="10485" w:type="dxa"/>
        <w:jc w:val="center"/>
        <w:tblInd w:w="-2912" w:type="dxa"/>
        <w:tblCellMar>
          <w:left w:w="0" w:type="dxa"/>
          <w:right w:w="0" w:type="dxa"/>
        </w:tblCellMar>
        <w:tblLook w:val="04A0"/>
      </w:tblPr>
      <w:tblGrid>
        <w:gridCol w:w="974"/>
        <w:gridCol w:w="3159"/>
        <w:gridCol w:w="3682"/>
        <w:gridCol w:w="1203"/>
        <w:gridCol w:w="1407"/>
        <w:gridCol w:w="60"/>
      </w:tblGrid>
      <w:tr w:rsidR="00FE3402" w:rsidRPr="00FE3402" w:rsidTr="00FE3402">
        <w:trPr>
          <w:trHeight w:val="412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trHeight w:val="46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Здравствуй, книга!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книги третьеклассника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Осознавать значимость чтения для личного развития; уметь работать с книгой, пользуясь алгоритмом </w:t>
            </w:r>
            <w:proofErr w:type="spellStart"/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учеб-ных</w:t>
            </w:r>
            <w:proofErr w:type="spellEnd"/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действий; находить книгу в открытом библиотечном фонде.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Осознавать значимость чтения для личного развития; уметь работать с книгой, пользуясь алгоритмом </w:t>
            </w:r>
            <w:proofErr w:type="spellStart"/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учеб-ных</w:t>
            </w:r>
            <w:proofErr w:type="spellEnd"/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действий; находить книгу в открытом библиотечном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библиотеку. Правила поведения в библиотеке.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Осознавать значимость чтения для личного развития; уметь работать с книгой, пользуясь алгоритмом </w:t>
            </w:r>
            <w:proofErr w:type="spellStart"/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учеб-ных</w:t>
            </w:r>
            <w:proofErr w:type="spellEnd"/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действий; находить книгу в открытом библиотечном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93788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Книг</w:t>
            </w:r>
            <w:r w:rsidR="00937889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и</w:t>
            </w: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 xml:space="preserve"> о Родине и родной природе.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о Родине и природе.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работать с книгой, пользуясь алгоритмом учебных действий.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книги. Книга-произведение и книга-сборник.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книгу-сборник с книгой-произведением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Писатели детям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Книги-сборники писателей-классиков о детях.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современных писателей о детях.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беседе о прочитанной книге; выражать своё мнение; работать в паре.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Народная мудрость. Книги-сборники.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шутки и считалки. Книги-сборники «Весёлые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», «Скороговорки и считалки»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играх; выполнять творческую работу; работать в парах.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89" w:rsidRDefault="00937889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</w:pP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lastRenderedPageBreak/>
              <w:t>По страницам книг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 xml:space="preserve"> В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 xml:space="preserve">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Сутеева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Книги В.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 Структура книги-сборника.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В.Сутеев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автор и оформитель книг для детей.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игра «По страницам сказок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участие в литературной игре; работать в парах.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Сказки народов мира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народов России и народов мира. Оформление выставки книг.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интересующую книгу;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интересующую книгу;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89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 xml:space="preserve">Книги русских писателей </w:t>
            </w:r>
            <w:r w:rsidR="00937889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–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сказочников.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мире книг; участвовать в беседе о прочитанной книге;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значимость чтения для личного развития.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 «Встреча  с Буратино».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значимость чтения для личного развития; уметь определять свою роль в общей работе и оценивать свои результаты; участвовать в творческой работе.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Детские писатели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С.Маршака. Выставка книг.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интересующую книгу;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Книги- сборники произведений К.Чуковского.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интересующую книгу;</w:t>
            </w:r>
          </w:p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ориентироваться в мире книг; участвовать в беседе о прочитанной книге.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Книги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детей. Герои книг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Сказки зарубежных писателей.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Ш.Перро «Красная Шапочка» в разных изданиях.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книги одного автора разных лет издания по оформлению.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Дж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арриса «Сказки дядюшки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Римуса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». Книга-сборник историй. Герои книги.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гостях у сказки.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Книги-сборники стихотворений для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Стихотворения для детей. Книги-сборники.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 В.Берестов. С.Михалков.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участие в конкурсе чтецов; уметь определять свою роль в общей работе и оценивать свои результаты.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Дети – герои книг.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– герои сказок. («Сестрица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братец Иванушка», «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Терёшечка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» и др.)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– герои рассказов.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(В. Осеева «Совесть», «Мушка», Н.Носов «Мишкина каша», Е. Пермяк «Первая рыбка» и др.)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– герои стихотворений. (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школу», С.Михалков «Фома», Е.Благинина «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Тюлюлюй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» и др.)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Книги о животных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Книги В.Бианки.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Г.Скребицкого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Книга Н.Некрасова «Дедушка </w:t>
            </w:r>
            <w:proofErr w:type="spellStart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зайцы».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 аппаратом книги.4 формулировать и высказывать своё впечатление о прочитанной книге и героях.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Б. Житкова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прочитанное, высказывать свое мнение, слушать </w:t>
            </w: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мнение товарищей.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3402" w:rsidRPr="00FE3402" w:rsidTr="00FE340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страницам любимых книг. Выставка книг.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свою роль в общей работе и оценивать свои результаты.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402" w:rsidRPr="00FE3402" w:rsidRDefault="00FE3402" w:rsidP="00FE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E3402" w:rsidRDefault="00FE3402" w:rsidP="00937889">
      <w:pPr>
        <w:spacing w:after="0" w:line="240" w:lineRule="auto"/>
      </w:pPr>
    </w:p>
    <w:p w:rsidR="00937889" w:rsidRDefault="00937889" w:rsidP="00937889">
      <w:pPr>
        <w:spacing w:after="0" w:line="240" w:lineRule="auto"/>
      </w:pPr>
    </w:p>
    <w:sectPr w:rsidR="00937889" w:rsidSect="00C8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C81"/>
    <w:multiLevelType w:val="multilevel"/>
    <w:tmpl w:val="383CE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A06F37"/>
    <w:multiLevelType w:val="multilevel"/>
    <w:tmpl w:val="CBA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402"/>
    <w:rsid w:val="00412002"/>
    <w:rsid w:val="00927884"/>
    <w:rsid w:val="00937889"/>
    <w:rsid w:val="00C11F14"/>
    <w:rsid w:val="00C86774"/>
    <w:rsid w:val="00FE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402"/>
    <w:rPr>
      <w:b/>
      <w:bCs/>
    </w:rPr>
  </w:style>
  <w:style w:type="character" w:customStyle="1" w:styleId="apple-converted-space">
    <w:name w:val="apple-converted-space"/>
    <w:basedOn w:val="a0"/>
    <w:rsid w:val="00FE3402"/>
  </w:style>
  <w:style w:type="character" w:styleId="a5">
    <w:name w:val="Hyperlink"/>
    <w:basedOn w:val="a0"/>
    <w:uiPriority w:val="99"/>
    <w:semiHidden/>
    <w:unhideWhenUsed/>
    <w:rsid w:val="00FE3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68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5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3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A5FF-7C57-4A99-B79A-6CA514D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2020-11-29T17:24:00Z</cp:lastPrinted>
  <dcterms:created xsi:type="dcterms:W3CDTF">2019-09-13T18:05:00Z</dcterms:created>
  <dcterms:modified xsi:type="dcterms:W3CDTF">2020-11-29T17:24:00Z</dcterms:modified>
</cp:coreProperties>
</file>