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AC6" w:rsidRDefault="00AD2AC6"/>
    <w:p w:rsidR="00F52C68" w:rsidRDefault="00F52C68">
      <w:pPr>
        <w:rPr>
          <w:sz w:val="28"/>
          <w:szCs w:val="28"/>
        </w:rPr>
      </w:pPr>
      <w:r>
        <w:rPr>
          <w:sz w:val="28"/>
          <w:szCs w:val="28"/>
        </w:rPr>
        <w:t xml:space="preserve">Муниципальное казенное дошкольное образовательное учреждение города </w:t>
      </w:r>
      <w:r w:rsidR="000C4F5E">
        <w:rPr>
          <w:sz w:val="28"/>
          <w:szCs w:val="28"/>
        </w:rPr>
        <w:t xml:space="preserve">        </w:t>
      </w:r>
      <w:r>
        <w:rPr>
          <w:sz w:val="28"/>
          <w:szCs w:val="28"/>
        </w:rPr>
        <w:t>Новосибирска «Детский сад № 440 комбинированного вида»</w:t>
      </w:r>
    </w:p>
    <w:p w:rsidR="00F52C68" w:rsidRDefault="00F52C68">
      <w:pPr>
        <w:rPr>
          <w:sz w:val="28"/>
          <w:szCs w:val="28"/>
        </w:rPr>
      </w:pPr>
    </w:p>
    <w:p w:rsidR="00F52C68" w:rsidRDefault="00F52C68">
      <w:pPr>
        <w:rPr>
          <w:sz w:val="28"/>
          <w:szCs w:val="28"/>
        </w:rPr>
      </w:pPr>
    </w:p>
    <w:p w:rsidR="00F52C68" w:rsidRDefault="00F52C68">
      <w:pPr>
        <w:rPr>
          <w:sz w:val="28"/>
          <w:szCs w:val="28"/>
        </w:rPr>
      </w:pPr>
    </w:p>
    <w:p w:rsidR="00F52C68" w:rsidRDefault="00F52C68">
      <w:pPr>
        <w:rPr>
          <w:sz w:val="28"/>
          <w:szCs w:val="28"/>
        </w:rPr>
      </w:pPr>
    </w:p>
    <w:p w:rsidR="00F52C68" w:rsidRDefault="000C4F5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FF1411">
        <w:rPr>
          <w:sz w:val="28"/>
          <w:szCs w:val="28"/>
        </w:rPr>
        <w:t xml:space="preserve">Дидактическая игра-пособие </w:t>
      </w:r>
      <w:r w:rsidR="00F52C68">
        <w:rPr>
          <w:sz w:val="28"/>
          <w:szCs w:val="28"/>
        </w:rPr>
        <w:t xml:space="preserve"> «Развивай-ка»</w:t>
      </w:r>
    </w:p>
    <w:p w:rsidR="00F52C68" w:rsidRDefault="000C4F5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F52C68">
        <w:rPr>
          <w:sz w:val="28"/>
          <w:szCs w:val="28"/>
        </w:rPr>
        <w:t>Младшая группа № 1</w:t>
      </w:r>
    </w:p>
    <w:p w:rsidR="00F52C68" w:rsidRDefault="00F52C68">
      <w:pPr>
        <w:rPr>
          <w:sz w:val="28"/>
          <w:szCs w:val="28"/>
        </w:rPr>
      </w:pPr>
    </w:p>
    <w:p w:rsidR="00F52C68" w:rsidRDefault="00F52C68">
      <w:pPr>
        <w:rPr>
          <w:sz w:val="28"/>
          <w:szCs w:val="28"/>
        </w:rPr>
      </w:pPr>
    </w:p>
    <w:p w:rsidR="00F52C68" w:rsidRDefault="00F52C68">
      <w:pPr>
        <w:rPr>
          <w:sz w:val="28"/>
          <w:szCs w:val="28"/>
        </w:rPr>
      </w:pPr>
    </w:p>
    <w:p w:rsidR="00F52C68" w:rsidRDefault="00F52C68">
      <w:pPr>
        <w:rPr>
          <w:sz w:val="28"/>
          <w:szCs w:val="28"/>
        </w:rPr>
      </w:pPr>
    </w:p>
    <w:p w:rsidR="00F52C68" w:rsidRDefault="00F52C68">
      <w:pPr>
        <w:rPr>
          <w:sz w:val="28"/>
          <w:szCs w:val="28"/>
        </w:rPr>
      </w:pPr>
    </w:p>
    <w:p w:rsidR="00F52C68" w:rsidRDefault="00F52C68">
      <w:pPr>
        <w:rPr>
          <w:sz w:val="28"/>
          <w:szCs w:val="28"/>
        </w:rPr>
      </w:pPr>
    </w:p>
    <w:p w:rsidR="00F52C68" w:rsidRDefault="00F52C68">
      <w:pPr>
        <w:rPr>
          <w:sz w:val="28"/>
          <w:szCs w:val="28"/>
        </w:rPr>
      </w:pPr>
    </w:p>
    <w:p w:rsidR="000C4F5E" w:rsidRDefault="00F52C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</w:p>
    <w:p w:rsidR="000C4F5E" w:rsidRDefault="000C4F5E">
      <w:pPr>
        <w:rPr>
          <w:sz w:val="28"/>
          <w:szCs w:val="28"/>
        </w:rPr>
      </w:pPr>
    </w:p>
    <w:p w:rsidR="00F52C68" w:rsidRDefault="000C4F5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r w:rsidR="00F52C68">
        <w:rPr>
          <w:sz w:val="28"/>
          <w:szCs w:val="28"/>
        </w:rPr>
        <w:t xml:space="preserve"> Изготовили воспитатели:</w:t>
      </w:r>
    </w:p>
    <w:p w:rsidR="00F52C68" w:rsidRDefault="00F52C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proofErr w:type="spellStart"/>
      <w:r>
        <w:rPr>
          <w:sz w:val="28"/>
          <w:szCs w:val="28"/>
        </w:rPr>
        <w:t>Боженкова</w:t>
      </w:r>
      <w:proofErr w:type="spellEnd"/>
      <w:r>
        <w:rPr>
          <w:sz w:val="28"/>
          <w:szCs w:val="28"/>
        </w:rPr>
        <w:t xml:space="preserve"> Е.В.</w:t>
      </w:r>
    </w:p>
    <w:p w:rsidR="00F52C68" w:rsidRDefault="00F52C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Алексеева Н.Е.</w:t>
      </w:r>
    </w:p>
    <w:p w:rsidR="00F52C68" w:rsidRPr="00F52C68" w:rsidRDefault="00F52C68">
      <w:pPr>
        <w:rPr>
          <w:sz w:val="28"/>
          <w:szCs w:val="28"/>
        </w:rPr>
      </w:pPr>
    </w:p>
    <w:p w:rsidR="00F52C68" w:rsidRDefault="00F52C68">
      <w:pPr>
        <w:rPr>
          <w:b/>
          <w:sz w:val="28"/>
          <w:szCs w:val="28"/>
        </w:rPr>
      </w:pPr>
    </w:p>
    <w:p w:rsidR="00F52C68" w:rsidRDefault="00F52C68">
      <w:pPr>
        <w:rPr>
          <w:b/>
          <w:sz w:val="28"/>
          <w:szCs w:val="28"/>
        </w:rPr>
      </w:pPr>
    </w:p>
    <w:p w:rsidR="00F52C68" w:rsidRDefault="00F52C68">
      <w:pPr>
        <w:rPr>
          <w:b/>
          <w:sz w:val="28"/>
          <w:szCs w:val="28"/>
        </w:rPr>
      </w:pPr>
    </w:p>
    <w:p w:rsidR="002043F9" w:rsidRDefault="009F646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</w:t>
      </w:r>
      <w:r w:rsidR="002043F9">
        <w:rPr>
          <w:b/>
          <w:sz w:val="28"/>
          <w:szCs w:val="28"/>
        </w:rPr>
        <w:t xml:space="preserve">   Паспорт игры</w:t>
      </w:r>
    </w:p>
    <w:p w:rsidR="007A3F33" w:rsidRDefault="00E73C5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Название работы:   </w:t>
      </w:r>
      <w:r w:rsidR="007A3F33" w:rsidRPr="002F1F90">
        <w:rPr>
          <w:b/>
          <w:sz w:val="28"/>
          <w:szCs w:val="28"/>
        </w:rPr>
        <w:t>Дидактическая игра</w:t>
      </w:r>
      <w:r w:rsidR="00C0162E" w:rsidRPr="002F1F90">
        <w:rPr>
          <w:b/>
          <w:sz w:val="28"/>
          <w:szCs w:val="28"/>
        </w:rPr>
        <w:t>-пособие</w:t>
      </w:r>
      <w:r>
        <w:rPr>
          <w:b/>
          <w:sz w:val="28"/>
          <w:szCs w:val="28"/>
        </w:rPr>
        <w:t xml:space="preserve"> </w:t>
      </w:r>
      <w:r w:rsidR="007A3F33" w:rsidRPr="002F1F90">
        <w:rPr>
          <w:b/>
          <w:sz w:val="28"/>
          <w:szCs w:val="28"/>
        </w:rPr>
        <w:t xml:space="preserve"> «Развивай-ка»</w:t>
      </w:r>
    </w:p>
    <w:p w:rsidR="00E73C54" w:rsidRDefault="00E73C54">
      <w:pPr>
        <w:rPr>
          <w:sz w:val="24"/>
          <w:szCs w:val="24"/>
        </w:rPr>
      </w:pPr>
      <w:r>
        <w:rPr>
          <w:b/>
          <w:sz w:val="28"/>
          <w:szCs w:val="28"/>
        </w:rPr>
        <w:t xml:space="preserve">Возрастная категория:  </w:t>
      </w:r>
      <w:r w:rsidRPr="00E73C54">
        <w:rPr>
          <w:sz w:val="24"/>
          <w:szCs w:val="24"/>
        </w:rPr>
        <w:t>Младший и средний дошкольный возраст</w:t>
      </w:r>
    </w:p>
    <w:p w:rsidR="00E73C54" w:rsidRPr="00E73C54" w:rsidRDefault="00E73C54">
      <w:pPr>
        <w:rPr>
          <w:sz w:val="24"/>
          <w:szCs w:val="24"/>
        </w:rPr>
      </w:pPr>
      <w:r w:rsidRPr="00E73C54">
        <w:rPr>
          <w:b/>
          <w:sz w:val="28"/>
          <w:szCs w:val="28"/>
        </w:rPr>
        <w:t>Образовательная область</w:t>
      </w:r>
      <w:r>
        <w:rPr>
          <w:b/>
          <w:sz w:val="28"/>
          <w:szCs w:val="28"/>
        </w:rPr>
        <w:t xml:space="preserve">:   </w:t>
      </w:r>
      <w:r w:rsidRPr="00E73C54">
        <w:rPr>
          <w:sz w:val="24"/>
          <w:szCs w:val="24"/>
        </w:rPr>
        <w:t>Познавательное развитие</w:t>
      </w:r>
    </w:p>
    <w:p w:rsidR="00773D38" w:rsidRPr="0012575F" w:rsidRDefault="005F308D" w:rsidP="0012575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F90">
        <w:rPr>
          <w:rFonts w:ascii="Times New Roman" w:hAnsi="Times New Roman" w:cs="Times New Roman"/>
          <w:b/>
          <w:sz w:val="24"/>
          <w:szCs w:val="24"/>
        </w:rPr>
        <w:t>Назначение</w:t>
      </w:r>
      <w:r w:rsidR="00773D38" w:rsidRPr="0012575F">
        <w:rPr>
          <w:rFonts w:ascii="Times New Roman" w:hAnsi="Times New Roman" w:cs="Times New Roman"/>
          <w:sz w:val="24"/>
          <w:szCs w:val="24"/>
        </w:rPr>
        <w:t>: игра</w:t>
      </w:r>
      <w:r w:rsidR="00C0162E" w:rsidRPr="0012575F">
        <w:rPr>
          <w:rFonts w:ascii="Times New Roman" w:hAnsi="Times New Roman" w:cs="Times New Roman"/>
          <w:sz w:val="24"/>
          <w:szCs w:val="24"/>
        </w:rPr>
        <w:t>-пособие</w:t>
      </w:r>
      <w:r w:rsidR="00773D38" w:rsidRPr="0012575F">
        <w:rPr>
          <w:rFonts w:ascii="Times New Roman" w:hAnsi="Times New Roman" w:cs="Times New Roman"/>
          <w:sz w:val="24"/>
          <w:szCs w:val="24"/>
        </w:rPr>
        <w:t>, изготовленная своими руками, предназначена для детей младшего</w:t>
      </w:r>
      <w:r w:rsidR="00E73C54">
        <w:rPr>
          <w:rFonts w:ascii="Times New Roman" w:hAnsi="Times New Roman" w:cs="Times New Roman"/>
          <w:sz w:val="24"/>
          <w:szCs w:val="24"/>
        </w:rPr>
        <w:t xml:space="preserve"> и среднего</w:t>
      </w:r>
      <w:r w:rsidR="00773D38" w:rsidRPr="0012575F">
        <w:rPr>
          <w:rFonts w:ascii="Times New Roman" w:hAnsi="Times New Roman" w:cs="Times New Roman"/>
          <w:sz w:val="24"/>
          <w:szCs w:val="24"/>
        </w:rPr>
        <w:t xml:space="preserve"> дошкольного возраста,</w:t>
      </w:r>
      <w:r w:rsidR="00773D38" w:rsidRPr="00125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пригодится в работе педагогов дошкольного образования, а также родителям для совместной игры с детьми.</w:t>
      </w:r>
    </w:p>
    <w:p w:rsidR="00761EBA" w:rsidRPr="0012575F" w:rsidRDefault="00E73C54" w:rsidP="00E73C54">
      <w:pPr>
        <w:pStyle w:val="a5"/>
        <w:shd w:val="clear" w:color="auto" w:fill="FFFFFF"/>
        <w:rPr>
          <w:color w:val="000000"/>
        </w:rPr>
      </w:pPr>
      <w:r w:rsidRPr="00E73C54">
        <w:rPr>
          <w:b/>
        </w:rPr>
        <w:t>Актуальность создания пособия:</w:t>
      </w:r>
      <w:r w:rsidR="00773D38" w:rsidRPr="0012575F">
        <w:br/>
      </w:r>
      <w:r w:rsidR="00761EBA" w:rsidRPr="0012575F">
        <w:rPr>
          <w:color w:val="000000"/>
        </w:rPr>
        <w:t>Сенсорное развитие ребенка – это развитие его восприятия и формирование представлений о внешних свойствах предметов: их форме, цвете, величине, положении в пространстве, а также запахе, вкусе и т. д. Значение сенсорного развития в раннем и дошкольном возрасте трудно переоценить. Именно этот возраст наиболее благоприятен для совершенствования деятельности органов чувств, накоплении представлений об окружающем мире.</w:t>
      </w:r>
    </w:p>
    <w:p w:rsidR="00761EBA" w:rsidRDefault="00761EBA" w:rsidP="0012575F">
      <w:pPr>
        <w:pStyle w:val="a5"/>
        <w:shd w:val="clear" w:color="auto" w:fill="FFFFFF"/>
        <w:jc w:val="both"/>
        <w:rPr>
          <w:color w:val="000000"/>
        </w:rPr>
      </w:pPr>
      <w:r w:rsidRPr="0012575F">
        <w:rPr>
          <w:color w:val="000000"/>
        </w:rPr>
        <w:t>Сенсорное воспитание означает целенаправленное совершенствование, развитие у детей сенсорных процессов (ощущений, восприятий, представлений).</w:t>
      </w:r>
    </w:p>
    <w:p w:rsidR="00482217" w:rsidRDefault="002F1F90" w:rsidP="002F1F9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575F">
        <w:rPr>
          <w:rFonts w:ascii="Times New Roman" w:hAnsi="Times New Roman" w:cs="Times New Roman"/>
          <w:color w:val="000000"/>
          <w:sz w:val="24"/>
          <w:szCs w:val="24"/>
        </w:rPr>
        <w:t>Сенсорные функции развиваются в тесной взаимосвязи с двигательными навыками, формируя целостную интегративную деятельность - сенсорно-моторное поведение, лежащее в основе развития интеллектуальной деятельности и речи. Таким образом,  сенсорное развитие следует осуществлять в тесном единстве с психомоторным развитием. </w:t>
      </w:r>
    </w:p>
    <w:p w:rsidR="00C04FBB" w:rsidRPr="00E80DEA" w:rsidRDefault="00C04FBB" w:rsidP="0048221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217">
        <w:rPr>
          <w:rFonts w:ascii="Times New Roman" w:hAnsi="Times New Roman" w:cs="Times New Roman"/>
          <w:color w:val="000000"/>
          <w:sz w:val="24"/>
          <w:szCs w:val="24"/>
        </w:rPr>
        <w:t>Мелкая моторика — это способность совершать небольшие, но точные движения пальцами ног и рук. Ее развитие зависит от правильной координации сразу нескольких систем: мышечной, костной и центральной нервной. Моторику часто называют ловкостью. Она способствует развитию речи у детей</w:t>
      </w:r>
      <w:r w:rsidRPr="00E80DE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82217" w:rsidRPr="00E80D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0DEA">
        <w:rPr>
          <w:rFonts w:ascii="Times New Roman" w:hAnsi="Times New Roman" w:cs="Times New Roman"/>
          <w:color w:val="000000"/>
        </w:rPr>
        <w:t>Моторное развитие ребенка благоприятно влияет на общие навыки.</w:t>
      </w:r>
    </w:p>
    <w:p w:rsidR="00C04FBB" w:rsidRDefault="00C04FBB" w:rsidP="00C04FB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575F">
        <w:rPr>
          <w:rFonts w:ascii="Times New Roman" w:hAnsi="Times New Roman" w:cs="Times New Roman"/>
          <w:color w:val="000000"/>
          <w:sz w:val="24"/>
          <w:szCs w:val="24"/>
        </w:rPr>
        <w:t xml:space="preserve">Сочетание сенсорных и моторных задач, является одним из главных условий умственного воспитания, осуществляющегося в процессе деятельности. Сенсомоторное воспитание создает необходимые предпосылки для формирования психических функций и ручной умелости, имеющих первостепенное значение для возможности дальнейшего обучения.            </w:t>
      </w:r>
      <w:r w:rsidRPr="0012575F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Одним из основных средств развития </w:t>
      </w:r>
      <w:proofErr w:type="spellStart"/>
      <w:r w:rsidRPr="0012575F">
        <w:rPr>
          <w:rFonts w:ascii="Times New Roman" w:hAnsi="Times New Roman" w:cs="Times New Roman"/>
          <w:color w:val="000000"/>
          <w:sz w:val="24"/>
          <w:szCs w:val="24"/>
        </w:rPr>
        <w:t>сенсорики</w:t>
      </w:r>
      <w:proofErr w:type="spellEnd"/>
      <w:r w:rsidRPr="0012575F">
        <w:rPr>
          <w:rFonts w:ascii="Times New Roman" w:hAnsi="Times New Roman" w:cs="Times New Roman"/>
          <w:color w:val="000000"/>
          <w:sz w:val="24"/>
          <w:szCs w:val="24"/>
        </w:rPr>
        <w:t xml:space="preserve"> у детей являются дидактические игры и упражнения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E48B2" w:rsidRPr="0012575F" w:rsidRDefault="009E48B2" w:rsidP="00C04FBB">
      <w:pPr>
        <w:pStyle w:val="a5"/>
        <w:shd w:val="clear" w:color="auto" w:fill="FFFFFF"/>
        <w:jc w:val="both"/>
        <w:rPr>
          <w:color w:val="000000"/>
        </w:rPr>
      </w:pPr>
      <w:r w:rsidRPr="0012575F">
        <w:rPr>
          <w:color w:val="000000"/>
        </w:rPr>
        <w:t xml:space="preserve">Дидактические игры учитывают возрастные, нравственные мотивы деятельности </w:t>
      </w:r>
      <w:proofErr w:type="gramStart"/>
      <w:r w:rsidRPr="0012575F">
        <w:rPr>
          <w:color w:val="000000"/>
        </w:rPr>
        <w:t>играющих</w:t>
      </w:r>
      <w:proofErr w:type="gramEnd"/>
      <w:r w:rsidRPr="0012575F">
        <w:rPr>
          <w:color w:val="000000"/>
        </w:rPr>
        <w:t>, принцип добровольности, право самостоятельного выбора, самовыражение.</w:t>
      </w:r>
    </w:p>
    <w:p w:rsidR="009E48B2" w:rsidRPr="0012575F" w:rsidRDefault="009E48B2" w:rsidP="00C04FBB">
      <w:pPr>
        <w:pStyle w:val="a5"/>
        <w:shd w:val="clear" w:color="auto" w:fill="FFFFFF"/>
        <w:jc w:val="both"/>
        <w:rPr>
          <w:color w:val="000000"/>
        </w:rPr>
      </w:pPr>
      <w:r w:rsidRPr="0012575F">
        <w:rPr>
          <w:color w:val="000000"/>
        </w:rPr>
        <w:t>Основная особенность дидактических игр – обучающая. Соединение в дидактических играх обучающей задачи, наличие готового содержания и правила дает возможность воспитателю более планомерно использовать эти игры для умственного воспитания детей. Они создаются взрослыми в целях воспитания и обучения детей, но не открыто, а реализуются через игровую задачу. Эти игры способствуют развитию познавательной деятельности, интеллектуальных операций.</w:t>
      </w:r>
    </w:p>
    <w:p w:rsidR="000E5BA0" w:rsidRPr="0012575F" w:rsidRDefault="000E5BA0" w:rsidP="00C04FBB">
      <w:pPr>
        <w:pStyle w:val="a5"/>
        <w:shd w:val="clear" w:color="auto" w:fill="FFFFFF"/>
        <w:jc w:val="both"/>
        <w:rPr>
          <w:color w:val="000000"/>
        </w:rPr>
      </w:pPr>
      <w:r w:rsidRPr="0012575F">
        <w:rPr>
          <w:color w:val="000000"/>
        </w:rPr>
        <w:t>В дидактических играх и упражнениях надо предоставлять детям возможность:</w:t>
      </w:r>
    </w:p>
    <w:p w:rsidR="000E5BA0" w:rsidRPr="0012575F" w:rsidRDefault="000E5BA0" w:rsidP="0012575F">
      <w:pPr>
        <w:pStyle w:val="a5"/>
        <w:shd w:val="clear" w:color="auto" w:fill="FFFFFF"/>
        <w:ind w:left="720"/>
        <w:jc w:val="both"/>
        <w:rPr>
          <w:color w:val="000000"/>
        </w:rPr>
      </w:pPr>
      <w:r w:rsidRPr="0012575F">
        <w:rPr>
          <w:color w:val="000000"/>
        </w:rPr>
        <w:lastRenderedPageBreak/>
        <w:t>1. Повторно воспринимать окружающие предметы и их свойства, упражнять в их узнавании и различии;</w:t>
      </w:r>
    </w:p>
    <w:p w:rsidR="000E5BA0" w:rsidRPr="0012575F" w:rsidRDefault="000E5BA0" w:rsidP="0012575F">
      <w:pPr>
        <w:pStyle w:val="a5"/>
        <w:shd w:val="clear" w:color="auto" w:fill="FFFFFF"/>
        <w:ind w:left="720"/>
        <w:jc w:val="both"/>
        <w:rPr>
          <w:color w:val="000000"/>
        </w:rPr>
      </w:pPr>
      <w:r w:rsidRPr="0012575F">
        <w:rPr>
          <w:color w:val="000000"/>
        </w:rPr>
        <w:t>2. Оформлять чувственное впечатление, уточнять названия предметов и их характерные свойства (форма, величина, цвет). Ориентироваться не только по внешнему виду предмета, но и по словесному описанию;</w:t>
      </w:r>
    </w:p>
    <w:p w:rsidR="000E5BA0" w:rsidRPr="0012575F" w:rsidRDefault="000E5BA0" w:rsidP="0012575F">
      <w:pPr>
        <w:pStyle w:val="a5"/>
        <w:shd w:val="clear" w:color="auto" w:fill="FFFFFF"/>
        <w:ind w:left="720"/>
        <w:jc w:val="both"/>
        <w:rPr>
          <w:color w:val="000000"/>
        </w:rPr>
      </w:pPr>
      <w:r w:rsidRPr="0012575F">
        <w:rPr>
          <w:color w:val="000000"/>
        </w:rPr>
        <w:t xml:space="preserve">3. Делать первичные обобщения, группировать предметы по общим свойствам; </w:t>
      </w:r>
    </w:p>
    <w:p w:rsidR="000E5BA0" w:rsidRDefault="000E5BA0" w:rsidP="0012575F">
      <w:pPr>
        <w:pStyle w:val="a5"/>
        <w:shd w:val="clear" w:color="auto" w:fill="FFFFFF"/>
        <w:ind w:left="720"/>
        <w:jc w:val="both"/>
        <w:rPr>
          <w:color w:val="000000"/>
        </w:rPr>
      </w:pPr>
      <w:r w:rsidRPr="0012575F">
        <w:rPr>
          <w:color w:val="000000"/>
        </w:rPr>
        <w:t>4. Соотносить, сравнивать жизненные свойства предмета с имеющимися мерками, сенсорными эталонами (форма предметов с геометрическими фигурами).</w:t>
      </w:r>
    </w:p>
    <w:p w:rsidR="00125B04" w:rsidRDefault="00125B04" w:rsidP="00125B0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5B04" w:rsidRDefault="00125B04" w:rsidP="00125B0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F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125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восприятия,</w:t>
      </w:r>
      <w:r w:rsidRPr="00125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представлений о внешних свойствах предметов и развитие моторной сферы.</w:t>
      </w:r>
    </w:p>
    <w:p w:rsidR="00125B04" w:rsidRDefault="00125B04" w:rsidP="00125B0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6A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125B04" w:rsidRPr="00125B04" w:rsidRDefault="00125B04" w:rsidP="00125B0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125B0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детей сенсорных эталонов через дидактические игры,</w:t>
      </w:r>
    </w:p>
    <w:p w:rsidR="00125B04" w:rsidRPr="00125B04" w:rsidRDefault="00125B04" w:rsidP="00125B0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B0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умение группировать и сравнивать предметы в соответствии с образцом,</w:t>
      </w:r>
    </w:p>
    <w:p w:rsidR="00125B04" w:rsidRPr="00125B04" w:rsidRDefault="00125B04" w:rsidP="00125B0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B0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мелкой моторики пальцев рук</w:t>
      </w:r>
    </w:p>
    <w:p w:rsidR="000E5BA0" w:rsidRPr="0012575F" w:rsidRDefault="00F00C60" w:rsidP="00F00C60">
      <w:pPr>
        <w:pStyle w:val="a5"/>
        <w:shd w:val="clear" w:color="auto" w:fill="FFFFFF"/>
        <w:jc w:val="both"/>
        <w:rPr>
          <w:color w:val="000000"/>
        </w:rPr>
      </w:pPr>
      <w:r>
        <w:rPr>
          <w:b/>
          <w:color w:val="000000"/>
        </w:rPr>
        <w:t>Описание</w:t>
      </w:r>
      <w:r w:rsidR="000E5BA0" w:rsidRPr="002F1F90">
        <w:rPr>
          <w:b/>
          <w:color w:val="000000"/>
        </w:rPr>
        <w:t>:</w:t>
      </w:r>
      <w:r w:rsidR="000E5BA0" w:rsidRPr="0012575F">
        <w:rPr>
          <w:color w:val="000000"/>
        </w:rPr>
        <w:t xml:space="preserve"> </w:t>
      </w:r>
      <w:r w:rsidR="00A56208" w:rsidRPr="0012575F">
        <w:rPr>
          <w:color w:val="000000"/>
        </w:rPr>
        <w:t>Дидактическая игра-пособие представляет собой книжку-раскладушку с конвертами, в котор</w:t>
      </w:r>
      <w:r w:rsidR="002E2788">
        <w:rPr>
          <w:color w:val="000000"/>
        </w:rPr>
        <w:t>ых находятся игры на развитие познавательных и умственных способностей</w:t>
      </w:r>
      <w:r w:rsidR="00A2375E">
        <w:rPr>
          <w:color w:val="000000"/>
        </w:rPr>
        <w:t>, развитию речи</w:t>
      </w:r>
      <w:r w:rsidR="00A56208" w:rsidRPr="0012575F">
        <w:rPr>
          <w:color w:val="000000"/>
        </w:rPr>
        <w:t xml:space="preserve">. Конверты открываются различными способами: расстегиванием липучек, молний, пуговиц, замочков, шнурков, что дает возможность ребенку развивать мелкую моторику рук и с интересом открывать конверт, чтобы узнать какая внутри игра. </w:t>
      </w:r>
      <w:r w:rsidR="00B67381" w:rsidRPr="0012575F">
        <w:rPr>
          <w:color w:val="000000"/>
        </w:rPr>
        <w:t>На каждом конверте написано название игры.</w:t>
      </w:r>
    </w:p>
    <w:p w:rsidR="0032283E" w:rsidRPr="0012575F" w:rsidRDefault="0032283E" w:rsidP="00F00C60">
      <w:pPr>
        <w:pStyle w:val="a5"/>
        <w:shd w:val="clear" w:color="auto" w:fill="FFFFFF"/>
        <w:jc w:val="both"/>
        <w:rPr>
          <w:color w:val="000000"/>
        </w:rPr>
      </w:pPr>
      <w:r w:rsidRPr="0012575F">
        <w:rPr>
          <w:color w:val="000000"/>
        </w:rPr>
        <w:t>В процессе освоения детьми игр в конверты можно вкладывать более сложные задания для дальнейшего умственного развития детей. Поэтому данная игра-пособие может быть использована педагогами на протяжении всего дошкольного периода</w:t>
      </w:r>
      <w:proofErr w:type="gramStart"/>
      <w:r w:rsidRPr="0012575F">
        <w:rPr>
          <w:color w:val="000000"/>
        </w:rPr>
        <w:t xml:space="preserve"> .</w:t>
      </w:r>
      <w:proofErr w:type="gramEnd"/>
    </w:p>
    <w:p w:rsidR="00CD2A2E" w:rsidRDefault="00CD2A2E" w:rsidP="001257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2A2E" w:rsidRPr="00CD2A2E" w:rsidRDefault="00CD2A2E" w:rsidP="001257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A2E">
        <w:rPr>
          <w:rFonts w:ascii="Times New Roman" w:hAnsi="Times New Roman" w:cs="Times New Roman"/>
          <w:b/>
          <w:sz w:val="24"/>
          <w:szCs w:val="24"/>
        </w:rPr>
        <w:t>В состав пособия входят следующие игры:</w:t>
      </w:r>
    </w:p>
    <w:p w:rsidR="00CD2A2E" w:rsidRPr="00936BD6" w:rsidRDefault="00CD2A2E" w:rsidP="001257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36BD6">
        <w:rPr>
          <w:rFonts w:ascii="Times New Roman" w:hAnsi="Times New Roman" w:cs="Times New Roman"/>
          <w:b/>
          <w:sz w:val="24"/>
          <w:szCs w:val="24"/>
        </w:rPr>
        <w:t>- «Четвертый лишний»</w:t>
      </w:r>
    </w:p>
    <w:p w:rsidR="00E223EF" w:rsidRDefault="00E223EF" w:rsidP="001257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</w:t>
      </w:r>
      <w:r w:rsidR="005D12E3">
        <w:rPr>
          <w:rFonts w:ascii="Times New Roman" w:hAnsi="Times New Roman" w:cs="Times New Roman"/>
          <w:sz w:val="24"/>
          <w:szCs w:val="24"/>
        </w:rPr>
        <w:t xml:space="preserve"> развивать умение обобщать, классифицировать предметы по определенным качествам.</w:t>
      </w:r>
    </w:p>
    <w:p w:rsidR="00CD2A2E" w:rsidRPr="00936BD6" w:rsidRDefault="00CD2A2E" w:rsidP="001257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36BD6">
        <w:rPr>
          <w:rFonts w:ascii="Times New Roman" w:hAnsi="Times New Roman" w:cs="Times New Roman"/>
          <w:b/>
          <w:sz w:val="24"/>
          <w:szCs w:val="24"/>
        </w:rPr>
        <w:t>- «Подбери заплатку»</w:t>
      </w:r>
    </w:p>
    <w:p w:rsidR="00BE66D6" w:rsidRDefault="00BE66D6" w:rsidP="001257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="0081537B">
        <w:rPr>
          <w:rFonts w:ascii="Times New Roman" w:hAnsi="Times New Roman" w:cs="Times New Roman"/>
          <w:sz w:val="24"/>
          <w:szCs w:val="24"/>
        </w:rPr>
        <w:t>учить детей подбирать соответствующие «заплатки» по форме и рисунку.</w:t>
      </w:r>
    </w:p>
    <w:p w:rsidR="00CD2A2E" w:rsidRPr="00936BD6" w:rsidRDefault="00CD2A2E" w:rsidP="001257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36BD6">
        <w:rPr>
          <w:rFonts w:ascii="Times New Roman" w:hAnsi="Times New Roman" w:cs="Times New Roman"/>
          <w:b/>
          <w:sz w:val="24"/>
          <w:szCs w:val="24"/>
        </w:rPr>
        <w:t>- «Чей домик?»</w:t>
      </w:r>
    </w:p>
    <w:p w:rsidR="002F3229" w:rsidRDefault="002F3229" w:rsidP="001257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учить детей соотносить изображение живого существа с местом его обитания.</w:t>
      </w:r>
    </w:p>
    <w:p w:rsidR="00CD2A2E" w:rsidRPr="00936BD6" w:rsidRDefault="00CD2A2E" w:rsidP="001257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36BD6">
        <w:rPr>
          <w:rFonts w:ascii="Times New Roman" w:hAnsi="Times New Roman" w:cs="Times New Roman"/>
          <w:b/>
          <w:sz w:val="24"/>
          <w:szCs w:val="24"/>
        </w:rPr>
        <w:t>- «Изучаем фигуры»</w:t>
      </w:r>
    </w:p>
    <w:p w:rsidR="00D65111" w:rsidRDefault="00D65111" w:rsidP="001257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учить различать геометрические фигуры по цвету, форме, размеру.</w:t>
      </w:r>
    </w:p>
    <w:p w:rsidR="00CD2A2E" w:rsidRPr="00936BD6" w:rsidRDefault="00CD2A2E" w:rsidP="001257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36BD6">
        <w:rPr>
          <w:rFonts w:ascii="Times New Roman" w:hAnsi="Times New Roman" w:cs="Times New Roman"/>
          <w:b/>
          <w:sz w:val="24"/>
          <w:szCs w:val="24"/>
        </w:rPr>
        <w:t>- «</w:t>
      </w:r>
      <w:proofErr w:type="gramStart"/>
      <w:r w:rsidRPr="00936BD6">
        <w:rPr>
          <w:rFonts w:ascii="Times New Roman" w:hAnsi="Times New Roman" w:cs="Times New Roman"/>
          <w:b/>
          <w:sz w:val="24"/>
          <w:szCs w:val="24"/>
        </w:rPr>
        <w:t>Назови</w:t>
      </w:r>
      <w:proofErr w:type="gramEnd"/>
      <w:r w:rsidRPr="00936BD6">
        <w:rPr>
          <w:rFonts w:ascii="Times New Roman" w:hAnsi="Times New Roman" w:cs="Times New Roman"/>
          <w:b/>
          <w:sz w:val="24"/>
          <w:szCs w:val="24"/>
        </w:rPr>
        <w:t xml:space="preserve"> одним словом»</w:t>
      </w:r>
    </w:p>
    <w:p w:rsidR="00406203" w:rsidRDefault="00406203" w:rsidP="001257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формировать умение детей классифицировать предметы.</w:t>
      </w:r>
    </w:p>
    <w:p w:rsidR="00CD2A2E" w:rsidRPr="00936BD6" w:rsidRDefault="00CD2A2E" w:rsidP="001257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36BD6">
        <w:rPr>
          <w:rFonts w:ascii="Times New Roman" w:hAnsi="Times New Roman" w:cs="Times New Roman"/>
          <w:b/>
          <w:sz w:val="24"/>
          <w:szCs w:val="24"/>
        </w:rPr>
        <w:lastRenderedPageBreak/>
        <w:t>- «Противоположности»</w:t>
      </w:r>
    </w:p>
    <w:p w:rsidR="00893F6A" w:rsidRDefault="00893F6A" w:rsidP="001257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развивать умение выбирать и называть предметы с противоположным значением.</w:t>
      </w:r>
    </w:p>
    <w:p w:rsidR="00CD2A2E" w:rsidRPr="00936BD6" w:rsidRDefault="00CD2A2E" w:rsidP="001257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36BD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64626B" w:rsidRPr="00936BD6">
        <w:rPr>
          <w:rFonts w:ascii="Times New Roman" w:hAnsi="Times New Roman" w:cs="Times New Roman"/>
          <w:b/>
          <w:sz w:val="24"/>
          <w:szCs w:val="24"/>
        </w:rPr>
        <w:t>«Рисуем по точкам»</w:t>
      </w:r>
    </w:p>
    <w:p w:rsidR="00893F6A" w:rsidRDefault="00893F6A" w:rsidP="001257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начальных графических навыков у детей.</w:t>
      </w:r>
    </w:p>
    <w:p w:rsidR="0064626B" w:rsidRPr="00936BD6" w:rsidRDefault="0064626B" w:rsidP="001257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36BD6">
        <w:rPr>
          <w:rFonts w:ascii="Times New Roman" w:hAnsi="Times New Roman" w:cs="Times New Roman"/>
          <w:b/>
          <w:sz w:val="24"/>
          <w:szCs w:val="24"/>
        </w:rPr>
        <w:t>- «Пуговки»</w:t>
      </w:r>
    </w:p>
    <w:p w:rsidR="00B37260" w:rsidRDefault="00B37260" w:rsidP="001257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 пальцев рук.</w:t>
      </w:r>
    </w:p>
    <w:p w:rsidR="0064626B" w:rsidRPr="00936BD6" w:rsidRDefault="0064626B" w:rsidP="001257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36BD6">
        <w:rPr>
          <w:rFonts w:ascii="Times New Roman" w:hAnsi="Times New Roman" w:cs="Times New Roman"/>
          <w:b/>
          <w:sz w:val="24"/>
          <w:szCs w:val="24"/>
        </w:rPr>
        <w:t>- «Разрезные картинки»</w:t>
      </w:r>
    </w:p>
    <w:p w:rsidR="00B37260" w:rsidRDefault="00B37260" w:rsidP="001257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="00992F73">
        <w:rPr>
          <w:rFonts w:ascii="Times New Roman" w:hAnsi="Times New Roman" w:cs="Times New Roman"/>
          <w:sz w:val="24"/>
          <w:szCs w:val="24"/>
        </w:rPr>
        <w:t>учить детей составлять целое из нескольких частей.</w:t>
      </w:r>
    </w:p>
    <w:p w:rsidR="0064626B" w:rsidRPr="00936BD6" w:rsidRDefault="0064626B" w:rsidP="001257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36BD6">
        <w:rPr>
          <w:rFonts w:ascii="Times New Roman" w:hAnsi="Times New Roman" w:cs="Times New Roman"/>
          <w:b/>
          <w:sz w:val="24"/>
          <w:szCs w:val="24"/>
        </w:rPr>
        <w:t>- «Бусинки»</w:t>
      </w:r>
    </w:p>
    <w:p w:rsidR="00992F73" w:rsidRDefault="00992F73" w:rsidP="00992F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 развитие мелкой моторики пальцев рук.</w:t>
      </w:r>
    </w:p>
    <w:p w:rsidR="001D1D3E" w:rsidRDefault="001D1D3E" w:rsidP="001257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1D3E" w:rsidRDefault="008406AA" w:rsidP="001D1D3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38350" cy="2717801"/>
            <wp:effectExtent l="19050" t="0" r="0" b="0"/>
            <wp:docPr id="12" name="Рисунок 12" descr="C:\Users\ТСД\AppData\Local\Microsoft\Windows\INetCache\Content.Word\IMG_20201224_13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СД\AppData\Local\Microsoft\Windows\INetCache\Content.Word\IMG_20201224_1318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045" cy="272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F4C">
        <w:rPr>
          <w:rFonts w:ascii="Times New Roman" w:hAnsi="Times New Roman" w:cs="Times New Roman"/>
          <w:sz w:val="24"/>
          <w:szCs w:val="24"/>
        </w:rPr>
        <w:t xml:space="preserve">    </w:t>
      </w:r>
      <w:r w:rsidR="00A30F4C" w:rsidRPr="00A30F4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86125" cy="2464594"/>
            <wp:effectExtent l="19050" t="0" r="9525" b="0"/>
            <wp:docPr id="1" name="Рисунок 15" descr="C:\Users\ТСД\AppData\Local\Microsoft\Windows\INetCache\Content.Word\IMG_20201224_13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СД\AppData\Local\Microsoft\Windows\INetCache\Content.Word\IMG_20201224_132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5EE" w:rsidRDefault="002B45EE" w:rsidP="001D1D3E">
      <w:pPr>
        <w:rPr>
          <w:rFonts w:ascii="Times New Roman" w:hAnsi="Times New Roman" w:cs="Times New Roman"/>
          <w:sz w:val="24"/>
          <w:szCs w:val="24"/>
        </w:rPr>
      </w:pPr>
      <w:r w:rsidRPr="002B45E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67075" cy="2450306"/>
            <wp:effectExtent l="19050" t="0" r="0" b="0"/>
            <wp:docPr id="3" name="Рисунок 18" descr="C:\Users\ТСД\AppData\Local\Microsoft\Windows\INetCache\Content.Word\IMG_20201224_13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СД\AppData\Local\Microsoft\Windows\INetCache\Content.Word\IMG_20201224_132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145" cy="245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5EE" w:rsidRDefault="002B45EE" w:rsidP="001D1D3E">
      <w:pPr>
        <w:rPr>
          <w:rFonts w:ascii="Times New Roman" w:hAnsi="Times New Roman" w:cs="Times New Roman"/>
          <w:sz w:val="24"/>
          <w:szCs w:val="24"/>
        </w:rPr>
      </w:pPr>
    </w:p>
    <w:p w:rsidR="001D1D3E" w:rsidRDefault="001D1D3E" w:rsidP="001D1D3E">
      <w:pPr>
        <w:rPr>
          <w:rFonts w:ascii="Times New Roman" w:hAnsi="Times New Roman" w:cs="Times New Roman"/>
          <w:sz w:val="24"/>
          <w:szCs w:val="24"/>
        </w:rPr>
      </w:pPr>
    </w:p>
    <w:p w:rsidR="001D1D3E" w:rsidRDefault="001D1D3E" w:rsidP="001D1D3E">
      <w:pPr>
        <w:rPr>
          <w:rFonts w:ascii="Times New Roman" w:hAnsi="Times New Roman" w:cs="Times New Roman"/>
          <w:sz w:val="24"/>
          <w:szCs w:val="24"/>
        </w:rPr>
      </w:pPr>
    </w:p>
    <w:p w:rsidR="008406AA" w:rsidRDefault="008406AA" w:rsidP="001D1D3E">
      <w:pPr>
        <w:rPr>
          <w:rFonts w:ascii="Times New Roman" w:hAnsi="Times New Roman" w:cs="Times New Roman"/>
          <w:sz w:val="24"/>
          <w:szCs w:val="24"/>
        </w:rPr>
      </w:pPr>
    </w:p>
    <w:p w:rsidR="008406AA" w:rsidRDefault="008406AA" w:rsidP="001D1D3E">
      <w:pPr>
        <w:rPr>
          <w:rFonts w:ascii="Times New Roman" w:hAnsi="Times New Roman" w:cs="Times New Roman"/>
          <w:sz w:val="24"/>
          <w:szCs w:val="24"/>
        </w:rPr>
      </w:pPr>
    </w:p>
    <w:p w:rsidR="008406AA" w:rsidRPr="001D1D3E" w:rsidRDefault="008406AA" w:rsidP="001D1D3E">
      <w:pPr>
        <w:rPr>
          <w:rFonts w:ascii="Times New Roman" w:hAnsi="Times New Roman" w:cs="Times New Roman"/>
          <w:sz w:val="24"/>
          <w:szCs w:val="24"/>
        </w:rPr>
      </w:pPr>
    </w:p>
    <w:sectPr w:rsidR="008406AA" w:rsidRPr="001D1D3E" w:rsidSect="00AD2A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5246"/>
    <w:rsid w:val="000C4F5E"/>
    <w:rsid w:val="000E5BA0"/>
    <w:rsid w:val="0012575F"/>
    <w:rsid w:val="00125B04"/>
    <w:rsid w:val="001D1D3E"/>
    <w:rsid w:val="002043F9"/>
    <w:rsid w:val="002156B1"/>
    <w:rsid w:val="00246F66"/>
    <w:rsid w:val="002B45EE"/>
    <w:rsid w:val="002E2788"/>
    <w:rsid w:val="002F1F90"/>
    <w:rsid w:val="002F3229"/>
    <w:rsid w:val="002F6AAD"/>
    <w:rsid w:val="0032283E"/>
    <w:rsid w:val="00352CCC"/>
    <w:rsid w:val="003541AA"/>
    <w:rsid w:val="003A5565"/>
    <w:rsid w:val="00406203"/>
    <w:rsid w:val="00482217"/>
    <w:rsid w:val="00544620"/>
    <w:rsid w:val="005D12E3"/>
    <w:rsid w:val="005F308D"/>
    <w:rsid w:val="00632765"/>
    <w:rsid w:val="0064626B"/>
    <w:rsid w:val="0064687A"/>
    <w:rsid w:val="006B2E25"/>
    <w:rsid w:val="006B3A6C"/>
    <w:rsid w:val="00761EBA"/>
    <w:rsid w:val="00773D38"/>
    <w:rsid w:val="0078378B"/>
    <w:rsid w:val="00796FEA"/>
    <w:rsid w:val="007A3F33"/>
    <w:rsid w:val="007B0544"/>
    <w:rsid w:val="00812742"/>
    <w:rsid w:val="0081537B"/>
    <w:rsid w:val="008406AA"/>
    <w:rsid w:val="00893F6A"/>
    <w:rsid w:val="008B2CBE"/>
    <w:rsid w:val="008C7C14"/>
    <w:rsid w:val="00936BD6"/>
    <w:rsid w:val="009663E5"/>
    <w:rsid w:val="00992F73"/>
    <w:rsid w:val="009C198E"/>
    <w:rsid w:val="009E48B2"/>
    <w:rsid w:val="009F6460"/>
    <w:rsid w:val="00A2375E"/>
    <w:rsid w:val="00A30F4C"/>
    <w:rsid w:val="00A56208"/>
    <w:rsid w:val="00A6049A"/>
    <w:rsid w:val="00A9719F"/>
    <w:rsid w:val="00AD2AC6"/>
    <w:rsid w:val="00B25488"/>
    <w:rsid w:val="00B37260"/>
    <w:rsid w:val="00B67381"/>
    <w:rsid w:val="00BC15F0"/>
    <w:rsid w:val="00BE66D6"/>
    <w:rsid w:val="00BE743A"/>
    <w:rsid w:val="00BF4948"/>
    <w:rsid w:val="00C0162E"/>
    <w:rsid w:val="00C04FBB"/>
    <w:rsid w:val="00C267F1"/>
    <w:rsid w:val="00C8265A"/>
    <w:rsid w:val="00CD2A2E"/>
    <w:rsid w:val="00D51432"/>
    <w:rsid w:val="00D54251"/>
    <w:rsid w:val="00D65111"/>
    <w:rsid w:val="00DC5753"/>
    <w:rsid w:val="00DD2140"/>
    <w:rsid w:val="00E223EF"/>
    <w:rsid w:val="00E6245A"/>
    <w:rsid w:val="00E73C54"/>
    <w:rsid w:val="00E80DEA"/>
    <w:rsid w:val="00EE5246"/>
    <w:rsid w:val="00F00C60"/>
    <w:rsid w:val="00F07ADF"/>
    <w:rsid w:val="00F52C68"/>
    <w:rsid w:val="00FB1B10"/>
    <w:rsid w:val="00FF1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24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61E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6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7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4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96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14006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24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72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14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486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1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9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54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828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42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97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67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588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06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79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304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61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23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04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858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2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9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4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8366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764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23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890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647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5</Pages>
  <Words>867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ТСД</dc:creator>
  <cp:lastModifiedBy>ТСД</cp:lastModifiedBy>
  <cp:revision>82</cp:revision>
  <dcterms:created xsi:type="dcterms:W3CDTF">2020-09-01T11:50:00Z</dcterms:created>
  <dcterms:modified xsi:type="dcterms:W3CDTF">2020-12-25T12:40:00Z</dcterms:modified>
</cp:coreProperties>
</file>