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4" w:rsidRPr="00221B3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B3E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деятельность </w:t>
      </w:r>
    </w:p>
    <w:p w:rsidR="00A50EB4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3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A50EB4" w:rsidRPr="00B60AA5" w:rsidRDefault="00A50EB4" w:rsidP="00FA2C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Современный педагог – это  педагог не только, передающий знания в аудитории (что естественно немаловажно, но очень узко на данный момент). Профессиональная деятельность педагога неполноценна, если она строится только как воспроизводство однажды усвоенных методов работы, если в ней не реализуются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 Без творчества нет педагога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AA5">
        <w:rPr>
          <w:rFonts w:ascii="Times New Roman" w:hAnsi="Times New Roman" w:cs="Times New Roman"/>
          <w:sz w:val="28"/>
          <w:szCs w:val="28"/>
        </w:rPr>
        <w:t xml:space="preserve"> мастера. На сегодняшний день реалии таковы, что необходимо постоянно расти  в профессиональном плане. Такие же  требования предъявляет к педагогу и новая  форма аттестации.  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AA5">
        <w:rPr>
          <w:rFonts w:ascii="Times New Roman" w:hAnsi="Times New Roman" w:cs="Times New Roman"/>
          <w:sz w:val="28"/>
          <w:szCs w:val="28"/>
        </w:rPr>
        <w:t xml:space="preserve">Особую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B60AA5">
        <w:rPr>
          <w:rFonts w:ascii="Times New Roman" w:hAnsi="Times New Roman" w:cs="Times New Roman"/>
          <w:sz w:val="28"/>
          <w:szCs w:val="28"/>
        </w:rPr>
        <w:t xml:space="preserve"> в процессе профессионального самосовершенствования педагога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B60AA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  <w:r w:rsidRPr="00B60A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Инновационная деятельность – целенаправленная деятельность, основанная на осмыслении (рефлексии)  своего собственного  практического опыта при помощи сравнения и изучения, изменения и развития образовательного процесса с целью достижения более   высоких результатов, получения нового знания, качественно иной педагогической практики.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В связи с этим становление готовности педагога к ней является важнейшим условием его профессионального развития. </w:t>
      </w:r>
    </w:p>
    <w:p w:rsidR="00A50EB4" w:rsidRPr="00C218F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8FE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 педагога зависит: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от уровня  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личностной готовности педагога</w:t>
      </w:r>
      <w:r w:rsidRPr="00B60AA5">
        <w:rPr>
          <w:rFonts w:ascii="Times New Roman" w:hAnsi="Times New Roman" w:cs="Times New Roman"/>
          <w:sz w:val="28"/>
          <w:szCs w:val="28"/>
        </w:rPr>
        <w:t xml:space="preserve"> к этой деятельности, совокупности качеств педагога,  определяющих его направленность на совершенствование собственной педагогической деятельности:</w:t>
      </w:r>
    </w:p>
    <w:p w:rsidR="00A50EB4" w:rsidRPr="00B60AA5" w:rsidRDefault="00A50EB4" w:rsidP="0011792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60AA5">
        <w:rPr>
          <w:rFonts w:ascii="Times New Roman" w:hAnsi="Times New Roman" w:cs="Times New Roman"/>
          <w:i/>
          <w:iCs/>
          <w:sz w:val="28"/>
          <w:szCs w:val="28"/>
        </w:rPr>
        <w:t>личностных</w:t>
      </w:r>
      <w:proofErr w:type="gramEnd"/>
      <w:r w:rsidRPr="00B60A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 (работоспособность, готовность к творчеству, высокий эмоциональный статус);</w:t>
      </w:r>
    </w:p>
    <w:p w:rsidR="00A50EB4" w:rsidRPr="00B60AA5" w:rsidRDefault="00A50EB4" w:rsidP="0011792A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специальных</w:t>
      </w:r>
      <w:r w:rsidRPr="00B60AA5">
        <w:rPr>
          <w:rFonts w:ascii="Times New Roman" w:hAnsi="Times New Roman" w:cs="Times New Roman"/>
          <w:sz w:val="28"/>
          <w:szCs w:val="28"/>
        </w:rPr>
        <w:t xml:space="preserve"> (знание новых технологий, овладение новыми методами обучения, умение анализировать и  выявлять причины недостатков, находить актуальные проблемы  образования и реализовывать эффективные способы их решения).  </w:t>
      </w:r>
    </w:p>
    <w:p w:rsidR="00A50EB4" w:rsidRPr="00B60AA5" w:rsidRDefault="00A50EB4" w:rsidP="0011792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b/>
          <w:bCs/>
          <w:sz w:val="28"/>
          <w:szCs w:val="28"/>
        </w:rPr>
        <w:t>существующих</w:t>
      </w:r>
      <w:r w:rsidRPr="00B60AA5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образовательном учреждении условий: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финансовая заинтересованность: доплаты, премии;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благоприятный морально-психологический микроклимат и   творческая атмосфера; 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помощь в получении информации об инновационных технологиях;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содействие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AA5">
        <w:rPr>
          <w:rFonts w:ascii="Times New Roman" w:hAnsi="Times New Roman" w:cs="Times New Roman"/>
          <w:sz w:val="28"/>
          <w:szCs w:val="28"/>
        </w:rPr>
        <w:t xml:space="preserve"> учреждения отношениям сотрудничества педагога с обучающимися и коллегами  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правильный отбор наиболее значимых стимулов в соответствии со спецификой их взаимосвязи и с учетом влияния барьеров.  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</w:t>
      </w:r>
      <w:r w:rsidR="00FA2CF3">
        <w:rPr>
          <w:rFonts w:ascii="Times New Roman" w:hAnsi="Times New Roman" w:cs="Times New Roman"/>
          <w:sz w:val="28"/>
          <w:szCs w:val="28"/>
        </w:rPr>
        <w:t xml:space="preserve"> итогам проведенного в МОУ ДОД ДДТ</w:t>
      </w:r>
      <w:r w:rsidRPr="00B60AA5">
        <w:rPr>
          <w:rFonts w:ascii="Times New Roman" w:hAnsi="Times New Roman" w:cs="Times New Roman"/>
          <w:sz w:val="28"/>
          <w:szCs w:val="28"/>
        </w:rPr>
        <w:t xml:space="preserve"> тестирования "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Инновационная деятельность педагога</w:t>
      </w:r>
      <w:r w:rsidRPr="00B60AA5">
        <w:rPr>
          <w:rFonts w:ascii="Times New Roman" w:hAnsi="Times New Roman" w:cs="Times New Roman"/>
          <w:sz w:val="28"/>
          <w:szCs w:val="28"/>
        </w:rPr>
        <w:t>" выявлено, что одни педагоги  склонны к   принятию инноваций, другие - более консервативны.    Отношени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0AA5">
        <w:rPr>
          <w:rFonts w:ascii="Times New Roman" w:hAnsi="Times New Roman" w:cs="Times New Roman"/>
          <w:sz w:val="28"/>
          <w:szCs w:val="28"/>
        </w:rPr>
        <w:t>к новаторству   среди педагогов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B60AA5">
        <w:rPr>
          <w:rFonts w:ascii="Times New Roman" w:hAnsi="Times New Roman" w:cs="Times New Roman"/>
          <w:sz w:val="28"/>
          <w:szCs w:val="28"/>
        </w:rPr>
        <w:t xml:space="preserve">  выглядит следующим образом: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92A">
        <w:rPr>
          <w:rFonts w:ascii="Times New Roman" w:hAnsi="Times New Roman" w:cs="Times New Roman"/>
          <w:i/>
          <w:iCs/>
          <w:sz w:val="28"/>
          <w:szCs w:val="28"/>
        </w:rPr>
        <w:lastRenderedPageBreak/>
        <w:t>желающие работать в инновационном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0AA5">
        <w:rPr>
          <w:rFonts w:ascii="Times New Roman" w:hAnsi="Times New Roman" w:cs="Times New Roman"/>
          <w:sz w:val="28"/>
          <w:szCs w:val="28"/>
        </w:rPr>
        <w:t>новаторы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AA5">
        <w:rPr>
          <w:rFonts w:ascii="Times New Roman" w:hAnsi="Times New Roman" w:cs="Times New Roman"/>
          <w:sz w:val="28"/>
          <w:szCs w:val="28"/>
        </w:rPr>
        <w:t xml:space="preserve"> - составляют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AA5">
        <w:rPr>
          <w:rFonts w:ascii="Times New Roman" w:hAnsi="Times New Roman" w:cs="Times New Roman"/>
          <w:sz w:val="28"/>
          <w:szCs w:val="28"/>
        </w:rPr>
        <w:t xml:space="preserve">3,2 % коллектива, они всегда открыты новому,  активны;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поддерживающие инновации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0AA5">
        <w:rPr>
          <w:rFonts w:ascii="Times New Roman" w:hAnsi="Times New Roman" w:cs="Times New Roman"/>
          <w:sz w:val="28"/>
          <w:szCs w:val="28"/>
        </w:rPr>
        <w:t>передовики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AA5">
        <w:rPr>
          <w:rFonts w:ascii="Times New Roman" w:hAnsi="Times New Roman" w:cs="Times New Roman"/>
          <w:sz w:val="28"/>
          <w:szCs w:val="28"/>
        </w:rPr>
        <w:t xml:space="preserve"> - 34,7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%  в роли лидеров выступают редко, для принятия решения им требуется значительно больше времени, чем лидирующим группам,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умеренные - 15,7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%, приступают к освоению новшеств иногда под давлением социальной среды, иногда в результате оценки собственных потребностей, но при одном условии: когда  ощущают поддержку коллектива,   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сдержано относящиеся к инно</w:t>
      </w:r>
      <w:r w:rsidRPr="00937C7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ациям</w:t>
      </w: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около 47 %  </w:t>
      </w:r>
      <w:r w:rsidRPr="00B60AA5">
        <w:rPr>
          <w:rFonts w:ascii="Times New Roman" w:hAnsi="Times New Roman" w:cs="Times New Roman"/>
          <w:sz w:val="28"/>
          <w:szCs w:val="28"/>
        </w:rPr>
        <w:t>ориентируются  на традиционные ценности, решение о приятии новшества принимают с большим трудом.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B60AA5">
        <w:rPr>
          <w:rFonts w:ascii="Times New Roman" w:hAnsi="Times New Roman" w:cs="Times New Roman"/>
          <w:sz w:val="28"/>
          <w:szCs w:val="28"/>
        </w:rPr>
        <w:t xml:space="preserve">гативно влияют на инновационную деятельность педагога следующие факторы:   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низкий уровень заработной платы 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% респондентов);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формальные требования и часто необъективная оценка со стороны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(28 % респондентов); 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недостаточная учебно-материальная база  (73 % респондентов);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AA5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B60AA5">
        <w:rPr>
          <w:rFonts w:ascii="Times New Roman" w:hAnsi="Times New Roman" w:cs="Times New Roman"/>
          <w:sz w:val="28"/>
          <w:szCs w:val="28"/>
        </w:rPr>
        <w:t xml:space="preserve"> информации об интересующих педагога инновационных      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% респондентов);    </w:t>
      </w:r>
    </w:p>
    <w:p w:rsidR="00A50EB4" w:rsidRPr="00C218FE" w:rsidRDefault="00A50EB4" w:rsidP="007F138E">
      <w:pPr>
        <w:numPr>
          <w:ilvl w:val="0"/>
          <w:numId w:val="5"/>
        </w:numPr>
        <w:tabs>
          <w:tab w:val="left" w:pos="142"/>
          <w:tab w:val="left" w:pos="180"/>
          <w:tab w:val="num" w:pos="102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FE">
        <w:rPr>
          <w:rFonts w:ascii="Times New Roman" w:hAnsi="Times New Roman" w:cs="Times New Roman"/>
          <w:sz w:val="28"/>
          <w:szCs w:val="28"/>
        </w:rPr>
        <w:t>неярко выраженное у обучающихся желание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FE">
        <w:rPr>
          <w:rFonts w:ascii="Times New Roman" w:hAnsi="Times New Roman" w:cs="Times New Roman"/>
          <w:sz w:val="28"/>
          <w:szCs w:val="28"/>
        </w:rPr>
        <w:t>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FE">
        <w:rPr>
          <w:rFonts w:ascii="Times New Roman" w:hAnsi="Times New Roman" w:cs="Times New Roman"/>
          <w:sz w:val="28"/>
          <w:szCs w:val="28"/>
        </w:rPr>
        <w:t xml:space="preserve">% респондентов).   </w:t>
      </w:r>
      <w:proofErr w:type="gramEnd"/>
    </w:p>
    <w:p w:rsidR="00A50EB4" w:rsidRPr="00B60AA5" w:rsidRDefault="00A50EB4" w:rsidP="0011792A">
      <w:pPr>
        <w:tabs>
          <w:tab w:val="num" w:pos="14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Такие факторы </w:t>
      </w:r>
      <w:r w:rsidRPr="00B60AA5">
        <w:rPr>
          <w:rFonts w:ascii="Times New Roman" w:hAnsi="Times New Roman" w:cs="Times New Roman"/>
          <w:sz w:val="28"/>
          <w:szCs w:val="28"/>
        </w:rPr>
        <w:t>сдерживают стремления к участию в инновационной деятельности,  к профессионально-творческой свободе.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B4" w:rsidRPr="00B60AA5" w:rsidRDefault="00A50EB4" w:rsidP="007604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 сути своей  новизна всегда относительна. Новшество не обязательно является чем-то новым, но обязательно чем–то лучшим и может быть продемонстрировано само по себе.</w:t>
      </w:r>
    </w:p>
    <w:p w:rsidR="00A50EB4" w:rsidRPr="00B60AA5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AA5">
        <w:rPr>
          <w:rFonts w:ascii="Times New Roman" w:hAnsi="Times New Roman" w:cs="Times New Roman"/>
          <w:i/>
          <w:iCs/>
          <w:sz w:val="28"/>
          <w:szCs w:val="28"/>
        </w:rPr>
        <w:t>Инновации педагога учреждения могут быть представлены в виде: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-  абсолютной новизны (отсутствие в данной сфере аналогов и прототипов),  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относительной новизны (внесение некоторых изменений в имеющуюся практику).</w:t>
      </w:r>
    </w:p>
    <w:p w:rsidR="00A50EB4" w:rsidRPr="00760404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 w:rsidRPr="00760404">
        <w:rPr>
          <w:rFonts w:ascii="Times New Roman" w:hAnsi="Times New Roman" w:cs="Times New Roman"/>
          <w:i/>
          <w:iCs/>
          <w:sz w:val="28"/>
          <w:szCs w:val="28"/>
        </w:rPr>
        <w:t>Источником инновационных идей педагога может служить: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неожиданное для самого  педагога событие (успех, провал, как толчок к развитию деятельности);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различные несоответствия (между истинными мотивами поведения детей, их запросами, желаниями и практическими действиями педагога);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потребности педагогического процесса (слабые места в методике, поиск новых идей);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изменениями в ценностях и установках детей  (влечет за собой  поиск новых форм общения и профессионального поведения) и  т. д.</w:t>
      </w:r>
    </w:p>
    <w:p w:rsidR="00A50EB4" w:rsidRPr="00B60AA5" w:rsidRDefault="00A50EB4" w:rsidP="0011792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A50EB4" w:rsidRPr="00B60AA5" w:rsidSect="000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20B64"/>
    <w:lvl w:ilvl="0">
      <w:numFmt w:val="bullet"/>
      <w:lvlText w:val="*"/>
      <w:lvlJc w:val="left"/>
    </w:lvl>
  </w:abstractNum>
  <w:abstractNum w:abstractNumId="1">
    <w:nsid w:val="09D00F53"/>
    <w:multiLevelType w:val="hybridMultilevel"/>
    <w:tmpl w:val="BC383392"/>
    <w:lvl w:ilvl="0" w:tplc="53D20B6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627B1"/>
    <w:multiLevelType w:val="hybridMultilevel"/>
    <w:tmpl w:val="EC8C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449"/>
    <w:multiLevelType w:val="hybridMultilevel"/>
    <w:tmpl w:val="1714E12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3467"/>
    <w:multiLevelType w:val="hybridMultilevel"/>
    <w:tmpl w:val="CE4262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F33A9"/>
    <w:multiLevelType w:val="hybridMultilevel"/>
    <w:tmpl w:val="3B84B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218B3"/>
    <w:multiLevelType w:val="hybridMultilevel"/>
    <w:tmpl w:val="86CA66E0"/>
    <w:lvl w:ilvl="0" w:tplc="53D20B64"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9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AA5"/>
    <w:rsid w:val="00053D74"/>
    <w:rsid w:val="000A015C"/>
    <w:rsid w:val="000D3CB7"/>
    <w:rsid w:val="0011792A"/>
    <w:rsid w:val="0019234D"/>
    <w:rsid w:val="001A003F"/>
    <w:rsid w:val="001C3462"/>
    <w:rsid w:val="001F2EA0"/>
    <w:rsid w:val="00204E83"/>
    <w:rsid w:val="00221B3E"/>
    <w:rsid w:val="0028098C"/>
    <w:rsid w:val="0029586C"/>
    <w:rsid w:val="004428AE"/>
    <w:rsid w:val="00471B82"/>
    <w:rsid w:val="00514D14"/>
    <w:rsid w:val="00560204"/>
    <w:rsid w:val="00574C31"/>
    <w:rsid w:val="006A4DE8"/>
    <w:rsid w:val="00701853"/>
    <w:rsid w:val="00727101"/>
    <w:rsid w:val="00760404"/>
    <w:rsid w:val="0077521C"/>
    <w:rsid w:val="00782D30"/>
    <w:rsid w:val="007F138E"/>
    <w:rsid w:val="008F1014"/>
    <w:rsid w:val="00937C7F"/>
    <w:rsid w:val="0097148C"/>
    <w:rsid w:val="009A0B67"/>
    <w:rsid w:val="009C6BA1"/>
    <w:rsid w:val="009D76F2"/>
    <w:rsid w:val="00A50EB4"/>
    <w:rsid w:val="00A81146"/>
    <w:rsid w:val="00A81F36"/>
    <w:rsid w:val="00AA572B"/>
    <w:rsid w:val="00B60AA5"/>
    <w:rsid w:val="00B76532"/>
    <w:rsid w:val="00BB2DB7"/>
    <w:rsid w:val="00C218FE"/>
    <w:rsid w:val="00C23DA4"/>
    <w:rsid w:val="00C32C21"/>
    <w:rsid w:val="00C46835"/>
    <w:rsid w:val="00C80314"/>
    <w:rsid w:val="00C80664"/>
    <w:rsid w:val="00DA029B"/>
    <w:rsid w:val="00E05094"/>
    <w:rsid w:val="00E54D64"/>
    <w:rsid w:val="00E61C8F"/>
    <w:rsid w:val="00FA2CF3"/>
    <w:rsid w:val="00F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uiPriority w:val="99"/>
    <w:rsid w:val="00B60AA5"/>
    <w:pPr>
      <w:spacing w:before="80" w:after="80" w:line="240" w:lineRule="auto"/>
      <w:ind w:left="80" w:right="80" w:firstLine="480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B765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Company>Wg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Алия</cp:lastModifiedBy>
  <cp:revision>2</cp:revision>
  <cp:lastPrinted>2011-05-06T10:21:00Z</cp:lastPrinted>
  <dcterms:created xsi:type="dcterms:W3CDTF">2020-12-15T17:56:00Z</dcterms:created>
  <dcterms:modified xsi:type="dcterms:W3CDTF">2020-12-15T17:56:00Z</dcterms:modified>
</cp:coreProperties>
</file>