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DD4" w:rsidRPr="00E94BAA" w:rsidRDefault="009D7DD4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color w:val="000000"/>
          <w:sz w:val="28"/>
          <w:szCs w:val="28"/>
        </w:rPr>
        <w:t xml:space="preserve">               Направление: «гражданско – патриотическое воспитание».</w:t>
      </w:r>
    </w:p>
    <w:p w:rsidR="009D7DD4" w:rsidRPr="00E94BAA" w:rsidRDefault="009D7DD4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color w:val="000000"/>
          <w:sz w:val="28"/>
          <w:szCs w:val="28"/>
        </w:rPr>
        <w:t xml:space="preserve">                Тема: «Триптих советских памятников — Меч </w:t>
      </w:r>
      <w:r w:rsidR="00160C62" w:rsidRPr="00E94BAA">
        <w:rPr>
          <w:color w:val="000000"/>
          <w:sz w:val="28"/>
          <w:szCs w:val="28"/>
        </w:rPr>
        <w:t>Победы</w:t>
      </w:r>
      <w:r w:rsidRPr="00E94BAA">
        <w:rPr>
          <w:color w:val="000000"/>
          <w:sz w:val="28"/>
          <w:szCs w:val="28"/>
        </w:rPr>
        <w:t>»</w:t>
      </w:r>
    </w:p>
    <w:p w:rsidR="009D7DD4" w:rsidRPr="00E94BAA" w:rsidRDefault="009D7DD4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color w:val="000000"/>
          <w:sz w:val="28"/>
          <w:szCs w:val="28"/>
        </w:rPr>
        <w:t xml:space="preserve">                                      </w:t>
      </w:r>
      <w:r w:rsidR="00A46C94" w:rsidRPr="00E94BAA">
        <w:rPr>
          <w:color w:val="000000"/>
          <w:sz w:val="28"/>
          <w:szCs w:val="28"/>
        </w:rPr>
        <w:t xml:space="preserve">        (</w:t>
      </w:r>
      <w:proofErr w:type="spellStart"/>
      <w:r w:rsidR="00A46C94" w:rsidRPr="00E94BAA">
        <w:rPr>
          <w:color w:val="000000"/>
          <w:sz w:val="28"/>
          <w:szCs w:val="28"/>
        </w:rPr>
        <w:t>фотопутешествие</w:t>
      </w:r>
      <w:proofErr w:type="spellEnd"/>
      <w:r w:rsidRPr="00E94BAA">
        <w:rPr>
          <w:color w:val="000000"/>
          <w:sz w:val="28"/>
          <w:szCs w:val="28"/>
        </w:rPr>
        <w:t>)</w:t>
      </w:r>
    </w:p>
    <w:p w:rsidR="00635D28" w:rsidRPr="00E94BAA" w:rsidRDefault="00635D28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4364CC" w:rsidRDefault="00543FE1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Здравствуйте, ребята! Перед началом работы проведем физкультминутку.</w:t>
      </w:r>
    </w:p>
    <w:p w:rsidR="0091717F" w:rsidRPr="003733F4" w:rsidRDefault="00FF1E1B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hyperlink r:id="rId6" w:history="1">
        <w:r w:rsidR="0091717F" w:rsidRPr="0091717F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https://www.youtube.com/watch?v=SAWr-KZhD0E&amp;feature=emb_title</w:t>
        </w:r>
      </w:hyperlink>
    </w:p>
    <w:p w:rsidR="00160C62" w:rsidRPr="00E94BAA" w:rsidRDefault="00635D28" w:rsidP="009D7DD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color w:val="000000"/>
          <w:sz w:val="28"/>
          <w:szCs w:val="28"/>
        </w:rPr>
        <w:t>9 мая вся страна празднует великий подвиг своего народа – День Победы в Великой Отечественной войне.</w:t>
      </w:r>
    </w:p>
    <w:p w:rsidR="00160C62" w:rsidRPr="00E94BAA" w:rsidRDefault="00160C62" w:rsidP="00160C62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с вами познакомимся</w:t>
      </w:r>
      <w:r w:rsidR="009D7DD4"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тремя монументальными композициями, каждая из которых несет Меч Победы.</w:t>
      </w:r>
    </w:p>
    <w:p w:rsidR="00A46C94" w:rsidRPr="00E94BAA" w:rsidRDefault="00A46C94" w:rsidP="00160C62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вам </w:t>
      </w:r>
      <w:proofErr w:type="gramStart"/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маленькое</w:t>
      </w:r>
      <w:proofErr w:type="gramEnd"/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фотопутешествие</w:t>
      </w:r>
      <w:proofErr w:type="spellEnd"/>
      <w:r w:rsidRPr="00E94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этим мемориалам.</w:t>
      </w:r>
    </w:p>
    <w:p w:rsidR="0034034E" w:rsidRPr="00E94BAA" w:rsidRDefault="0034034E" w:rsidP="003403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034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7F7F7"/>
          <w:lang w:eastAsia="ru-RU"/>
        </w:rPr>
        <w:t xml:space="preserve">Мало кто знает, что одна из самых известных и высоких советских скульптур — «Родина-мать зовет!», которая установлена в Волгограде на Мамаевом кургане, является лишь второй частью композиции, которая состоит сразу из трех элементов. Этот триптих (произведение искусства, состоящее из трех частей и объединенное общей идеей) включает в себя также монументы: «Тыл — фронту», который установлен в Магнитогорске и «Воин-освободитель», расположенный в </w:t>
      </w:r>
      <w:proofErr w:type="spellStart"/>
      <w:r w:rsidRPr="0034034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7F7F7"/>
          <w:lang w:eastAsia="ru-RU"/>
        </w:rPr>
        <w:t>Трептов</w:t>
      </w:r>
      <w:proofErr w:type="spellEnd"/>
      <w:r w:rsidRPr="0034034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7F7F7"/>
          <w:lang w:eastAsia="ru-RU"/>
        </w:rPr>
        <w:t>-парке в Берлине. Все три скульптуры объединяет один общий элемент — Меч Победы.</w:t>
      </w:r>
      <w:r w:rsidRPr="003403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3403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635D28" w:rsidRPr="00E94BA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7FFFB1E" wp14:editId="32519932">
            <wp:extent cx="5718810" cy="3810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77" w:rsidRPr="00E94BAA" w:rsidRDefault="00C65477" w:rsidP="003403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65477" w:rsidRPr="00E94BAA" w:rsidRDefault="00A46C94" w:rsidP="003403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Два из трех монументов</w:t>
      </w:r>
      <w:r w:rsidR="00CA3FE1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— «Воин-освободитель» и «Родина-мать зовет!» — принадлежат руке одного мастера, скульптора-монументалиста Евгения Викторовича Вучетича</w:t>
      </w:r>
      <w:r w:rsidR="009A5EED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, авторами третьего монумента стали скульптор Лев </w:t>
      </w:r>
      <w:proofErr w:type="spellStart"/>
      <w:r w:rsidR="009A5EED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Головницкий</w:t>
      </w:r>
      <w:proofErr w:type="spellEnd"/>
      <w:r w:rsidR="009A5EED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и архитектор Яков Белопольский.</w:t>
      </w:r>
    </w:p>
    <w:p w:rsidR="00FA6A94" w:rsidRPr="00E94BAA" w:rsidRDefault="00FA6A94" w:rsidP="003403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</w:p>
    <w:p w:rsidR="00A46C94" w:rsidRPr="00E94BAA" w:rsidRDefault="00FA6A94" w:rsidP="00931ADD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lastRenderedPageBreak/>
        <w:t>Монумент</w:t>
      </w:r>
      <w:r w:rsidR="00931ADD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«Тыл —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фронту» в городе Магнитогорске, </w:t>
      </w:r>
      <w:r w:rsidR="00931ADD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посвящен подвигу труженикам тыла. По статистике из магнитогорской стали был сделан каждый третий снаряд, а в магнитогорскую броню был «одет» каждый второй танк. Отсюда и символичность монумента: работник завода передает выкованный меч солдату, который отправляется на войну.</w:t>
      </w:r>
    </w:p>
    <w:p w:rsidR="009A5EED" w:rsidRPr="00E94BAA" w:rsidRDefault="009A5EED" w:rsidP="003403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39D">
        <w:rPr>
          <w:rFonts w:ascii="Times New Roman" w:eastAsia="Times New Roman" w:hAnsi="Times New Roman" w:cs="Times New Roman"/>
          <w:noProof/>
          <w:color w:val="1982D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F6EF132" wp14:editId="5E2809CB">
            <wp:extent cx="5940425" cy="4455319"/>
            <wp:effectExtent l="0" t="0" r="3175" b="2540"/>
            <wp:docPr id="11" name="Рисунок 11" descr="Тыл — фронту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ыл — фронту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51" w:rsidRPr="0034034E" w:rsidRDefault="001E3751" w:rsidP="003403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94" w:rsidRPr="00E94BAA" w:rsidRDefault="00A46C94" w:rsidP="00635D28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4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берегу реки для установки монумента был возведен искусственный холм, высота которого составила 18 метров.</w:t>
      </w:r>
    </w:p>
    <w:p w:rsidR="00931ADD" w:rsidRPr="00FA6A94" w:rsidRDefault="0034034E" w:rsidP="009A5EED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4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1E3751" w:rsidRPr="00E94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C89B0" wp14:editId="190AEFB8">
            <wp:extent cx="4371653" cy="2867025"/>
            <wp:effectExtent l="0" t="0" r="0" b="0"/>
            <wp:docPr id="13" name="Рисунок 13" descr="01. Тыл-фронту (Магнитогорск) Холм мон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. Тыл-фронту (Магнитогорск) Холм монумен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69" cy="28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51" w:rsidRPr="00E94BAA" w:rsidRDefault="00931ADD" w:rsidP="009A5EED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94BA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 xml:space="preserve">В дальнейшем Меч Победы  был поднят «Родиной-матерью» в Сталинграде. </w:t>
      </w:r>
      <w:proofErr w:type="gramStart"/>
      <w:r w:rsidRPr="00E94BA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Городе</w:t>
      </w:r>
      <w:proofErr w:type="gramEnd"/>
      <w:r w:rsidRPr="00E94BA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в котором наступил коренной перелом в войне, а гитлеровская Германия потерпела одно из своих самых существенных поражений.</w:t>
      </w:r>
      <w:r w:rsidR="00F2639D" w:rsidRPr="00E94BA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br/>
      </w:r>
      <w:r w:rsidR="001E3751" w:rsidRPr="00F2639D">
        <w:rPr>
          <w:rFonts w:ascii="Times New Roman" w:eastAsia="Times New Roman" w:hAnsi="Times New Roman" w:cs="Times New Roman"/>
          <w:noProof/>
          <w:color w:val="1982D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39B23F5" wp14:editId="01BF5E1A">
            <wp:extent cx="5940425" cy="3341489"/>
            <wp:effectExtent l="0" t="0" r="3175" b="0"/>
            <wp:docPr id="14" name="Рисунок 14" descr="Родина-мать зовет!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дина-мать зовет!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9D" w:rsidRPr="00E94BAA" w:rsidRDefault="00A46C94" w:rsidP="00132EF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94BAA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На вершине кургана возвышается главная гордость комплекса — скульптура «Родина-мать зовёт!». Это символ мужества и патриотизма всего советского народа. Статуя Родины-Матери олицетворяет подвиг нашего народа и победу над фашизмом.</w:t>
      </w:r>
    </w:p>
    <w:p w:rsidR="00206C97" w:rsidRPr="00E94BAA" w:rsidRDefault="00132EFF" w:rsidP="00206C9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noProof/>
          <w:sz w:val="28"/>
          <w:szCs w:val="28"/>
        </w:rPr>
        <w:drawing>
          <wp:inline distT="0" distB="0" distL="0" distR="0" wp14:anchorId="2589B4BC" wp14:editId="2EE74700">
            <wp:extent cx="5941390" cy="3638550"/>
            <wp:effectExtent l="0" t="0" r="2540" b="0"/>
            <wp:docPr id="16" name="Рисунок 16" descr="02. Родина-Мать (Сталинград) 02 Вид на Мамаев кур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. Родина-Мать (Сталинград) 02 Вид на Мамаев курга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C97" w:rsidRPr="00E94BAA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6C97" w:rsidRPr="00E94BAA">
        <w:rPr>
          <w:rStyle w:val="c1"/>
          <w:color w:val="000000"/>
          <w:sz w:val="28"/>
          <w:szCs w:val="28"/>
        </w:rPr>
        <w:t>«За Волгу врага не пускать!</w:t>
      </w:r>
    </w:p>
    <w:p w:rsidR="00206C97" w:rsidRPr="00E94BAA" w:rsidRDefault="00206C97" w:rsidP="00206C9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rStyle w:val="c1"/>
          <w:color w:val="000000"/>
          <w:sz w:val="28"/>
          <w:szCs w:val="28"/>
        </w:rPr>
        <w:t>   Требует Родина-мать</w:t>
      </w:r>
    </w:p>
    <w:p w:rsidR="00206C97" w:rsidRPr="00E94BAA" w:rsidRDefault="00206C97" w:rsidP="00206C9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rStyle w:val="c1"/>
          <w:color w:val="000000"/>
          <w:sz w:val="28"/>
          <w:szCs w:val="28"/>
        </w:rPr>
        <w:t>    И на защиту страны</w:t>
      </w:r>
    </w:p>
    <w:p w:rsidR="00206C97" w:rsidRPr="00E94BAA" w:rsidRDefault="00206C97" w:rsidP="00206C9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rStyle w:val="c1"/>
          <w:color w:val="000000"/>
          <w:sz w:val="28"/>
          <w:szCs w:val="28"/>
        </w:rPr>
        <w:t>    Все её встали сыны».</w:t>
      </w:r>
    </w:p>
    <w:p w:rsidR="00F2639D" w:rsidRPr="00E94BAA" w:rsidRDefault="00F2639D" w:rsidP="00F2639D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2639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Третий монумент – это “Воин-освободитель” в Берлине, который опускает “</w:t>
      </w:r>
      <w:proofErr w:type="gramStart"/>
      <w:r w:rsidRPr="00F2639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Меч-Победы</w:t>
      </w:r>
      <w:proofErr w:type="gramEnd"/>
      <w:r w:rsidRPr="00F2639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”. Он стал олицетворением освобождения Европы от фашизма. Центром скульптуры является фигура солдата, у ног которого обломки свастики, а на руках – немецкая девочка.</w:t>
      </w:r>
    </w:p>
    <w:p w:rsidR="00931ADD" w:rsidRPr="00E94BAA" w:rsidRDefault="0034034E" w:rsidP="00931ADD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94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B860A" wp14:editId="5E7232EE">
            <wp:extent cx="5934075" cy="6391275"/>
            <wp:effectExtent l="0" t="0" r="9525" b="9525"/>
            <wp:docPr id="9" name="Рисунок 9" descr="03. Воин-освободитель (Берлин) 00 Вид снизу на мон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3. Воин-освободитель (Берлин) 00 Вид снизу на монумен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AA" w:rsidRPr="00E94BAA" w:rsidRDefault="00E94BAA" w:rsidP="00E94B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Предполагается, что прототипом для данной скульптуры послужил реальный советский солдат Николай Маслов — уроженец села Вознесенка </w:t>
      </w:r>
      <w:proofErr w:type="spellStart"/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Тисульского</w:t>
      </w:r>
      <w:proofErr w:type="spellEnd"/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района Кемеровской области. Во время штурма немецкой столицы в апреле 1945 года он спас немецкую девочку.</w:t>
      </w:r>
    </w:p>
    <w:p w:rsidR="00206C97" w:rsidRPr="00E94BAA" w:rsidRDefault="00206C97" w:rsidP="00E94B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Краси</w:t>
      </w:r>
      <w:r w:rsidR="00E94BAA"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вая, лаконичная</w:t>
      </w:r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композиция, объединяющая три самых известных советских памятника, посвященных Великой Отечественной войне.</w:t>
      </w:r>
    </w:p>
    <w:p w:rsidR="00F2639D" w:rsidRPr="00F2639D" w:rsidRDefault="00F2639D" w:rsidP="00F263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2639D">
        <w:rPr>
          <w:rFonts w:ascii="Times New Roman" w:eastAsia="Times New Roman" w:hAnsi="Times New Roman" w:cs="Times New Roman"/>
          <w:noProof/>
          <w:color w:val="1982D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E18B3B1" wp14:editId="74B28855">
            <wp:extent cx="7620000" cy="5715000"/>
            <wp:effectExtent l="0" t="0" r="0" b="0"/>
            <wp:docPr id="4" name="Рисунок 4" descr="Воин-освободител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ин-освободитель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4E" w:rsidRPr="00E94BAA" w:rsidRDefault="00E94BAA" w:rsidP="00F2639D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  <w:r w:rsidRPr="00E94BAA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Памятник «Воин-освободитель» был установлен в Берлине уже весной 1949 года, строительство монумента «Родина-мать зовет!» закончилось осенью 1967 года. А первый монумент серии «Тыл — фронту» был готов только летом 1979 года.</w:t>
      </w:r>
    </w:p>
    <w:p w:rsidR="00E94BAA" w:rsidRPr="00E94BAA" w:rsidRDefault="00E94BAA" w:rsidP="00E94BAA">
      <w:pPr>
        <w:shd w:val="clear" w:color="auto" w:fill="FFFFFF"/>
        <w:spacing w:after="0" w:line="240" w:lineRule="auto"/>
        <w:jc w:val="both"/>
        <w:textAlignment w:val="baseline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94BAA">
        <w:rPr>
          <w:rStyle w:val="c1"/>
          <w:rFonts w:ascii="Times New Roman" w:hAnsi="Times New Roman" w:cs="Times New Roman"/>
          <w:color w:val="000000"/>
          <w:sz w:val="28"/>
          <w:szCs w:val="28"/>
        </w:rPr>
        <w:t>Тема войны вечно волнующая. Она учит любить землю, на которой живём так, как  любили  её миллионы людей, погибших в этой страшной войне.</w:t>
      </w:r>
    </w:p>
    <w:p w:rsidR="00E94BAA" w:rsidRPr="00E94BAA" w:rsidRDefault="00E94BAA" w:rsidP="00E94BAA">
      <w:pPr>
        <w:shd w:val="clear" w:color="auto" w:fill="FFFFFF"/>
        <w:spacing w:after="0" w:line="240" w:lineRule="auto"/>
        <w:jc w:val="both"/>
        <w:textAlignment w:val="baseline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94BAA" w:rsidRPr="00E94BAA" w:rsidRDefault="00E94BAA" w:rsidP="00E94B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94BA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«Гулко катился в кровавой мгле</w:t>
      </w:r>
    </w:p>
    <w:p w:rsidR="00E94BAA" w:rsidRPr="00E94BAA" w:rsidRDefault="00E94BAA" w:rsidP="00E94BA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rStyle w:val="c1"/>
          <w:color w:val="000000"/>
          <w:sz w:val="28"/>
          <w:szCs w:val="28"/>
        </w:rPr>
        <w:t>  Сотой атаки вал,</w:t>
      </w:r>
    </w:p>
    <w:p w:rsidR="00E94BAA" w:rsidRPr="00E94BAA" w:rsidRDefault="00E94BAA" w:rsidP="00E94BA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BAA">
        <w:rPr>
          <w:rStyle w:val="c1"/>
          <w:color w:val="000000"/>
          <w:sz w:val="28"/>
          <w:szCs w:val="28"/>
        </w:rPr>
        <w:t xml:space="preserve">  Злой и </w:t>
      </w:r>
      <w:proofErr w:type="gramStart"/>
      <w:r w:rsidRPr="00E94BAA">
        <w:rPr>
          <w:rStyle w:val="c1"/>
          <w:color w:val="000000"/>
          <w:sz w:val="28"/>
          <w:szCs w:val="28"/>
        </w:rPr>
        <w:t>упрямый</w:t>
      </w:r>
      <w:proofErr w:type="gramEnd"/>
      <w:r w:rsidRPr="00E94BAA">
        <w:rPr>
          <w:rStyle w:val="c1"/>
          <w:color w:val="000000"/>
          <w:sz w:val="28"/>
          <w:szCs w:val="28"/>
        </w:rPr>
        <w:t xml:space="preserve"> по грудь в земле,</w:t>
      </w:r>
    </w:p>
    <w:p w:rsidR="00E94BAA" w:rsidRPr="00E94BAA" w:rsidRDefault="00E94BAA" w:rsidP="00E94BAA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E94BAA">
        <w:rPr>
          <w:rStyle w:val="c1"/>
          <w:rFonts w:ascii="Times New Roman" w:hAnsi="Times New Roman" w:cs="Times New Roman"/>
          <w:color w:val="000000"/>
          <w:sz w:val="28"/>
          <w:szCs w:val="28"/>
        </w:rPr>
        <w:t>   Насмерть солдат стоял».    (Алексей  Сурков)</w:t>
      </w:r>
    </w:p>
    <w:p w:rsidR="00FB32F5" w:rsidRPr="00E94BAA" w:rsidRDefault="00931ADD">
      <w:pPr>
        <w:rPr>
          <w:rFonts w:ascii="Times New Roman" w:hAnsi="Times New Roman" w:cs="Times New Roman"/>
          <w:sz w:val="28"/>
          <w:szCs w:val="28"/>
        </w:rPr>
      </w:pPr>
      <w:r w:rsidRPr="00E94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50876" wp14:editId="27C259C8">
            <wp:extent cx="5940425" cy="3960283"/>
            <wp:effectExtent l="0" t="0" r="3175" b="2540"/>
            <wp:docPr id="15" name="Рисунок 15" descr="Могила Неизвестного Солдата в Моск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гила Неизвестного Солдата в Москве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97" w:rsidRPr="00E94BAA" w:rsidRDefault="00206C97" w:rsidP="00206C9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F1E1B" w:rsidRDefault="00FF1E1B">
      <w:pPr>
        <w:rPr>
          <w:rFonts w:ascii="Times New Roman" w:eastAsia="Times New Roman" w:hAnsi="Times New Roman" w:cs="Times New Roman"/>
          <w:noProof/>
          <w:color w:val="1982D1"/>
          <w:sz w:val="28"/>
          <w:szCs w:val="28"/>
          <w:bdr w:val="none" w:sz="0" w:space="0" w:color="auto" w:frame="1"/>
          <w:lang w:eastAsia="ru-RU"/>
        </w:rPr>
      </w:pPr>
    </w:p>
    <w:p w:rsidR="00206C97" w:rsidRDefault="00FF1E1B">
      <w:pPr>
        <w:rPr>
          <w:rFonts w:ascii="Times New Roman" w:hAnsi="Times New Roman" w:cs="Times New Roman"/>
          <w:sz w:val="28"/>
          <w:szCs w:val="28"/>
        </w:rPr>
      </w:pPr>
      <w:r w:rsidRPr="00F2639D">
        <w:rPr>
          <w:rFonts w:ascii="Times New Roman" w:eastAsia="Times New Roman" w:hAnsi="Times New Roman" w:cs="Times New Roman"/>
          <w:noProof/>
          <w:color w:val="1982D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A54A824" wp14:editId="0CC3463F">
            <wp:extent cx="5940425" cy="3341370"/>
            <wp:effectExtent l="0" t="0" r="3175" b="0"/>
            <wp:docPr id="1" name="Рисунок 1" descr="Родина-мать зовет!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дина-мать зовет!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1B" w:rsidRDefault="00FF1E1B">
      <w:pPr>
        <w:rPr>
          <w:rFonts w:ascii="Times New Roman" w:hAnsi="Times New Roman" w:cs="Times New Roman"/>
          <w:sz w:val="28"/>
          <w:szCs w:val="28"/>
        </w:rPr>
      </w:pPr>
    </w:p>
    <w:p w:rsidR="00FF1E1B" w:rsidRPr="00E94BAA" w:rsidRDefault="00FF1E1B">
      <w:pPr>
        <w:rPr>
          <w:rFonts w:ascii="Times New Roman" w:hAnsi="Times New Roman" w:cs="Times New Roman"/>
          <w:sz w:val="28"/>
          <w:szCs w:val="28"/>
        </w:rPr>
      </w:pPr>
      <w:r w:rsidRPr="00E94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9C7E99" wp14:editId="1CB19464">
            <wp:extent cx="5934075" cy="6391275"/>
            <wp:effectExtent l="0" t="0" r="9525" b="9525"/>
            <wp:docPr id="3" name="Рисунок 3" descr="03. Воин-освободитель (Берлин) 00 Вид снизу на мон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3. Воин-освободитель (Берлин) 00 Вид снизу на монумен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2639D">
        <w:rPr>
          <w:rFonts w:ascii="Times New Roman" w:eastAsia="Times New Roman" w:hAnsi="Times New Roman" w:cs="Times New Roman"/>
          <w:noProof/>
          <w:color w:val="1982D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1CDCA81" wp14:editId="6EDE8190">
            <wp:extent cx="5940425" cy="4455160"/>
            <wp:effectExtent l="0" t="0" r="3175" b="2540"/>
            <wp:docPr id="2" name="Рисунок 2" descr="Тыл — фронту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ыл — фронту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E1B" w:rsidRPr="00E94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521"/>
    <w:rsid w:val="00132EFF"/>
    <w:rsid w:val="00160C62"/>
    <w:rsid w:val="0016741A"/>
    <w:rsid w:val="001E3751"/>
    <w:rsid w:val="00206C97"/>
    <w:rsid w:val="0034034E"/>
    <w:rsid w:val="003733F4"/>
    <w:rsid w:val="004364CC"/>
    <w:rsid w:val="00543FE1"/>
    <w:rsid w:val="00635D28"/>
    <w:rsid w:val="0091717F"/>
    <w:rsid w:val="00931ADD"/>
    <w:rsid w:val="009A5EED"/>
    <w:rsid w:val="009D7DD4"/>
    <w:rsid w:val="00A46C94"/>
    <w:rsid w:val="00C65477"/>
    <w:rsid w:val="00CA3FE1"/>
    <w:rsid w:val="00D70521"/>
    <w:rsid w:val="00E94BAA"/>
    <w:rsid w:val="00F2639D"/>
    <w:rsid w:val="00FA6A94"/>
    <w:rsid w:val="00FB32F5"/>
    <w:rsid w:val="00FF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3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2EFF"/>
  </w:style>
  <w:style w:type="character" w:styleId="a6">
    <w:name w:val="Hyperlink"/>
    <w:basedOn w:val="a0"/>
    <w:uiPriority w:val="99"/>
    <w:semiHidden/>
    <w:unhideWhenUsed/>
    <w:rsid w:val="004364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3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2EFF"/>
  </w:style>
  <w:style w:type="character" w:styleId="a6">
    <w:name w:val="Hyperlink"/>
    <w:basedOn w:val="a0"/>
    <w:uiPriority w:val="99"/>
    <w:semiHidden/>
    <w:unhideWhenUsed/>
    <w:rsid w:val="004364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1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ck-in-ussr.info/wp-content/uploads/2015/05/1424719111_til_frontu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AWr-KZhD0E&amp;feature=emb_title" TargetMode="External"/><Relationship Id="rId11" Type="http://schemas.openxmlformats.org/officeDocument/2006/relationships/hyperlink" Target="http://back-in-ussr.info/wp-content/uploads/2015/05/1424719095_rodina_mat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ck-in-ussr.info/wp-content/uploads/2015/05/1424719106_berlin_treptow_ehrenmal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1FAD2-84F2-42C8-8077-A627EF7E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2020-05-07T16:54:00Z</dcterms:created>
  <dcterms:modified xsi:type="dcterms:W3CDTF">2020-11-30T14:16:00Z</dcterms:modified>
</cp:coreProperties>
</file>