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A" w:rsidRDefault="00BA50FA" w:rsidP="00BA50FA">
      <w:pPr>
        <w:tabs>
          <w:tab w:val="left" w:pos="567"/>
        </w:tabs>
        <w:spacing w:line="360" w:lineRule="auto"/>
        <w:jc w:val="center"/>
        <w:rPr>
          <w:rFonts w:eastAsia="Calibri"/>
          <w:lang w:val="ru"/>
        </w:rPr>
      </w:pPr>
      <w:r w:rsidRPr="00BA50FA">
        <w:rPr>
          <w:rFonts w:eastAsia="Calibri"/>
          <w:lang w:val="ru"/>
        </w:rPr>
        <w:t xml:space="preserve">Муниципальное  </w:t>
      </w:r>
      <w:r w:rsidR="00F80FB5">
        <w:rPr>
          <w:rFonts w:eastAsia="Calibri"/>
          <w:lang w:val="ru"/>
        </w:rPr>
        <w:t xml:space="preserve">бюджетное </w:t>
      </w:r>
      <w:r w:rsidRPr="00BA50FA">
        <w:rPr>
          <w:rFonts w:eastAsia="Calibri"/>
          <w:lang w:val="ru"/>
        </w:rPr>
        <w:t>общеобразовательное учреждение</w:t>
      </w:r>
    </w:p>
    <w:p w:rsidR="00F80FB5" w:rsidRPr="00BA50FA" w:rsidRDefault="00F80FB5" w:rsidP="00BA50FA">
      <w:pPr>
        <w:tabs>
          <w:tab w:val="left" w:pos="567"/>
        </w:tabs>
        <w:spacing w:line="360" w:lineRule="auto"/>
        <w:jc w:val="center"/>
        <w:rPr>
          <w:rFonts w:eastAsia="Calibri"/>
          <w:lang w:val="ru"/>
        </w:rPr>
      </w:pPr>
      <w:r>
        <w:rPr>
          <w:rFonts w:eastAsia="Calibri"/>
          <w:lang w:val="ru"/>
        </w:rPr>
        <w:t>Петрозаводского городского округа</w:t>
      </w:r>
    </w:p>
    <w:p w:rsidR="00BA50FA" w:rsidRPr="00BA50FA" w:rsidRDefault="00BA50FA" w:rsidP="00BA50FA">
      <w:pPr>
        <w:tabs>
          <w:tab w:val="left" w:pos="567"/>
        </w:tabs>
        <w:spacing w:line="360" w:lineRule="auto"/>
        <w:jc w:val="center"/>
        <w:rPr>
          <w:rFonts w:eastAsia="Calibri"/>
          <w:lang w:val="ru"/>
        </w:rPr>
      </w:pPr>
      <w:r w:rsidRPr="00BA50FA">
        <w:rPr>
          <w:rFonts w:eastAsia="Calibri"/>
          <w:lang w:val="ru"/>
        </w:rPr>
        <w:t>«Средняя общеобразовательная школа № 20»</w:t>
      </w:r>
    </w:p>
    <w:p w:rsidR="00BA50FA" w:rsidRPr="00BA50FA" w:rsidRDefault="00BA50FA" w:rsidP="00BA50FA">
      <w:pPr>
        <w:tabs>
          <w:tab w:val="left" w:pos="0"/>
        </w:tabs>
        <w:spacing w:line="360" w:lineRule="auto"/>
        <w:jc w:val="center"/>
        <w:rPr>
          <w:rFonts w:eastAsia="Calibri"/>
          <w:lang w:val="ru"/>
        </w:rPr>
      </w:pPr>
      <w:r w:rsidRPr="00BA50FA">
        <w:rPr>
          <w:rFonts w:eastAsia="Calibri"/>
          <w:lang w:val="ru"/>
        </w:rPr>
        <w:t>(МОУ «Средняя школа № 20»)</w:t>
      </w:r>
    </w:p>
    <w:p w:rsidR="00BA50FA" w:rsidRPr="00BA50FA" w:rsidRDefault="00BA50FA" w:rsidP="00BA50F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BA50FA" w:rsidRPr="00BA50FA" w:rsidRDefault="00BA50FA" w:rsidP="00BA50FA">
      <w:pPr>
        <w:spacing w:line="360" w:lineRule="auto"/>
        <w:jc w:val="center"/>
        <w:rPr>
          <w:rFonts w:eastAsia="Calibri"/>
          <w:b/>
          <w:sz w:val="28"/>
          <w:szCs w:val="28"/>
          <w:lang w:val="ru"/>
        </w:rPr>
      </w:pPr>
      <w:r w:rsidRPr="00BA50F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12CDCC4" wp14:editId="711E11B5">
            <wp:extent cx="1609725" cy="1601163"/>
            <wp:effectExtent l="0" t="0" r="0" b="0"/>
            <wp:docPr id="1" name="Рисунок 1" descr="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FA" w:rsidRPr="00BA50FA" w:rsidRDefault="00BA50FA" w:rsidP="00BA50FA">
      <w:pPr>
        <w:spacing w:line="360" w:lineRule="auto"/>
        <w:jc w:val="center"/>
        <w:rPr>
          <w:rFonts w:eastAsia="Calibri"/>
          <w:b/>
          <w:sz w:val="28"/>
          <w:szCs w:val="28"/>
          <w:lang w:val="ru"/>
        </w:rPr>
      </w:pPr>
    </w:p>
    <w:p w:rsidR="00BA50FA" w:rsidRPr="00BA50FA" w:rsidRDefault="00BA50FA" w:rsidP="00BA50FA">
      <w:pPr>
        <w:spacing w:line="360" w:lineRule="auto"/>
        <w:rPr>
          <w:rFonts w:eastAsia="Calibri"/>
          <w:b/>
          <w:sz w:val="28"/>
          <w:szCs w:val="28"/>
          <w:lang w:val="ru"/>
        </w:rPr>
      </w:pPr>
    </w:p>
    <w:p w:rsidR="00BA50FA" w:rsidRPr="00BA50FA" w:rsidRDefault="00BA50FA" w:rsidP="00BA50FA">
      <w:pPr>
        <w:spacing w:line="360" w:lineRule="auto"/>
        <w:jc w:val="center"/>
        <w:rPr>
          <w:rFonts w:eastAsia="Calibri"/>
          <w:b/>
          <w:sz w:val="28"/>
          <w:szCs w:val="28"/>
          <w:lang w:val="ru"/>
        </w:rPr>
      </w:pPr>
    </w:p>
    <w:p w:rsidR="00CD4F16" w:rsidRDefault="00BA50FA" w:rsidP="00BA50FA">
      <w:pPr>
        <w:spacing w:line="360" w:lineRule="auto"/>
        <w:jc w:val="center"/>
      </w:pPr>
      <w:bookmarkStart w:id="0" w:name="_GoBack"/>
      <w:r w:rsidRPr="006803CA">
        <w:t xml:space="preserve">Программа по предмету </w:t>
      </w:r>
    </w:p>
    <w:p w:rsidR="00BA50FA" w:rsidRDefault="00F80FB5" w:rsidP="00BA50FA">
      <w:pPr>
        <w:spacing w:line="360" w:lineRule="auto"/>
        <w:jc w:val="center"/>
        <w:rPr>
          <w:rFonts w:eastAsia="Calibri"/>
        </w:rPr>
      </w:pPr>
      <w:r>
        <w:t>Искусство (</w:t>
      </w:r>
      <w:r w:rsidR="00BA50FA" w:rsidRPr="006803CA">
        <w:t>«Музыка»</w:t>
      </w:r>
      <w:r>
        <w:t>)</w:t>
      </w:r>
    </w:p>
    <w:p w:rsidR="00BA50FA" w:rsidRDefault="009909AD" w:rsidP="00BA50FA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 xml:space="preserve"> для </w:t>
      </w:r>
      <w:r w:rsidR="00CD4F16">
        <w:rPr>
          <w:rFonts w:eastAsia="Calibri"/>
        </w:rPr>
        <w:t xml:space="preserve"> обучающихся с ОВЗ</w:t>
      </w:r>
    </w:p>
    <w:p w:rsidR="00BA50FA" w:rsidRDefault="00BA50FA" w:rsidP="009909AD">
      <w:pPr>
        <w:spacing w:line="360" w:lineRule="auto"/>
        <w:jc w:val="center"/>
        <w:rPr>
          <w:lang w:eastAsia="ru-RU"/>
        </w:rPr>
      </w:pPr>
      <w:r>
        <w:rPr>
          <w:rFonts w:eastAsia="Calibri"/>
        </w:rPr>
        <w:t xml:space="preserve"> </w:t>
      </w:r>
      <w:r>
        <w:rPr>
          <w:lang w:eastAsia="ru-RU"/>
        </w:rPr>
        <w:t xml:space="preserve"> АООП</w:t>
      </w:r>
      <w:r w:rsidR="009909AD">
        <w:rPr>
          <w:lang w:eastAsia="ru-RU"/>
        </w:rPr>
        <w:t xml:space="preserve"> НОО</w:t>
      </w:r>
      <w:r w:rsidRPr="006803CA">
        <w:rPr>
          <w:lang w:eastAsia="ru-RU"/>
        </w:rPr>
        <w:t xml:space="preserve"> (вариант 7.1.</w:t>
      </w:r>
      <w:r>
        <w:rPr>
          <w:lang w:eastAsia="ru-RU"/>
        </w:rPr>
        <w:t>)</w:t>
      </w:r>
    </w:p>
    <w:bookmarkEnd w:id="0"/>
    <w:p w:rsidR="00CD4F16" w:rsidRPr="00BA50FA" w:rsidRDefault="00CD4F16" w:rsidP="00BA50FA">
      <w:pPr>
        <w:spacing w:line="360" w:lineRule="auto"/>
        <w:jc w:val="center"/>
        <w:rPr>
          <w:bCs/>
          <w:sz w:val="28"/>
          <w:szCs w:val="28"/>
          <w:lang w:eastAsia="ru-RU"/>
        </w:rPr>
      </w:pPr>
      <w:r>
        <w:rPr>
          <w:lang w:eastAsia="ru-RU"/>
        </w:rPr>
        <w:t>Срок реализации 4 года</w:t>
      </w:r>
    </w:p>
    <w:p w:rsidR="00BA50FA" w:rsidRDefault="00BA50FA" w:rsidP="00BA50FA">
      <w:pPr>
        <w:spacing w:line="360" w:lineRule="auto"/>
        <w:jc w:val="center"/>
        <w:rPr>
          <w:bCs/>
          <w:sz w:val="28"/>
          <w:szCs w:val="28"/>
          <w:lang w:eastAsia="ru-RU"/>
        </w:rPr>
      </w:pPr>
    </w:p>
    <w:p w:rsidR="00BA50FA" w:rsidRPr="00BA50FA" w:rsidRDefault="00BA50FA" w:rsidP="00CD4F16">
      <w:pPr>
        <w:spacing w:line="360" w:lineRule="auto"/>
        <w:rPr>
          <w:bCs/>
          <w:sz w:val="28"/>
          <w:szCs w:val="28"/>
          <w:lang w:eastAsia="ru-RU"/>
        </w:rPr>
      </w:pPr>
    </w:p>
    <w:p w:rsidR="00BA50FA" w:rsidRPr="00BA50FA" w:rsidRDefault="00BA50FA" w:rsidP="00BA50FA">
      <w:pPr>
        <w:spacing w:line="360" w:lineRule="auto"/>
        <w:rPr>
          <w:bCs/>
          <w:sz w:val="28"/>
          <w:szCs w:val="28"/>
          <w:lang w:eastAsia="ru-RU"/>
        </w:rPr>
      </w:pPr>
    </w:p>
    <w:p w:rsidR="00BA50FA" w:rsidRPr="00BA50FA" w:rsidRDefault="00BA50FA" w:rsidP="00BA50FA">
      <w:pPr>
        <w:spacing w:line="360" w:lineRule="auto"/>
        <w:jc w:val="right"/>
        <w:rPr>
          <w:bCs/>
          <w:lang w:eastAsia="ru-RU"/>
        </w:rPr>
      </w:pPr>
      <w:r w:rsidRPr="00BA50FA">
        <w:rPr>
          <w:bCs/>
          <w:lang w:eastAsia="ru-RU"/>
        </w:rPr>
        <w:t>Автор: Тимофеева Юлия Геннадьевна</w:t>
      </w:r>
    </w:p>
    <w:p w:rsidR="00BA50FA" w:rsidRPr="00BA50FA" w:rsidRDefault="00BA50FA" w:rsidP="00BA50FA">
      <w:pPr>
        <w:spacing w:line="360" w:lineRule="auto"/>
        <w:jc w:val="right"/>
        <w:rPr>
          <w:bCs/>
          <w:lang w:eastAsia="ru-RU"/>
        </w:rPr>
      </w:pPr>
      <w:r w:rsidRPr="00BA50FA">
        <w:rPr>
          <w:bCs/>
          <w:lang w:eastAsia="ru-RU"/>
        </w:rPr>
        <w:t>учитель музыки</w:t>
      </w:r>
    </w:p>
    <w:p w:rsidR="00BA50FA" w:rsidRDefault="00BA50FA" w:rsidP="00BA50FA">
      <w:pPr>
        <w:spacing w:line="360" w:lineRule="auto"/>
        <w:jc w:val="right"/>
        <w:rPr>
          <w:bCs/>
          <w:sz w:val="28"/>
          <w:szCs w:val="28"/>
          <w:lang w:eastAsia="ru-RU"/>
        </w:rPr>
      </w:pPr>
    </w:p>
    <w:p w:rsidR="00BA50FA" w:rsidRDefault="00BA50FA" w:rsidP="00BA50FA">
      <w:pPr>
        <w:spacing w:line="360" w:lineRule="auto"/>
        <w:jc w:val="right"/>
        <w:rPr>
          <w:bCs/>
          <w:sz w:val="28"/>
          <w:szCs w:val="28"/>
          <w:lang w:eastAsia="ru-RU"/>
        </w:rPr>
      </w:pPr>
    </w:p>
    <w:p w:rsidR="00BA50FA" w:rsidRDefault="00BA50FA" w:rsidP="00BA50FA">
      <w:pPr>
        <w:spacing w:line="360" w:lineRule="auto"/>
        <w:jc w:val="right"/>
        <w:rPr>
          <w:bCs/>
          <w:sz w:val="28"/>
          <w:szCs w:val="28"/>
          <w:lang w:eastAsia="ru-RU"/>
        </w:rPr>
      </w:pPr>
    </w:p>
    <w:p w:rsidR="00F80FB5" w:rsidRDefault="00F80FB5" w:rsidP="00BA50FA">
      <w:pPr>
        <w:spacing w:line="360" w:lineRule="auto"/>
        <w:jc w:val="right"/>
        <w:rPr>
          <w:bCs/>
          <w:sz w:val="28"/>
          <w:szCs w:val="28"/>
          <w:lang w:eastAsia="ru-RU"/>
        </w:rPr>
      </w:pPr>
    </w:p>
    <w:p w:rsidR="00BA50FA" w:rsidRDefault="00BA50FA" w:rsidP="00BA50FA">
      <w:pPr>
        <w:spacing w:line="360" w:lineRule="auto"/>
        <w:jc w:val="right"/>
        <w:rPr>
          <w:bCs/>
          <w:sz w:val="28"/>
          <w:szCs w:val="28"/>
          <w:lang w:eastAsia="ru-RU"/>
        </w:rPr>
      </w:pPr>
    </w:p>
    <w:p w:rsidR="00BA50FA" w:rsidRPr="00CD4F16" w:rsidRDefault="00BA50FA" w:rsidP="00BA50FA">
      <w:pPr>
        <w:spacing w:line="360" w:lineRule="auto"/>
        <w:jc w:val="center"/>
        <w:rPr>
          <w:bCs/>
          <w:lang w:eastAsia="ru-RU"/>
        </w:rPr>
      </w:pPr>
      <w:r w:rsidRPr="00CD4F16">
        <w:rPr>
          <w:bCs/>
          <w:lang w:eastAsia="ru-RU"/>
        </w:rPr>
        <w:t>Петрозаводск</w:t>
      </w:r>
    </w:p>
    <w:p w:rsidR="00BA50FA" w:rsidRPr="00CD4F16" w:rsidRDefault="00BA50FA" w:rsidP="00BA50FA">
      <w:pPr>
        <w:spacing w:line="360" w:lineRule="auto"/>
        <w:jc w:val="center"/>
        <w:rPr>
          <w:bCs/>
          <w:lang w:eastAsia="ru-RU"/>
        </w:rPr>
      </w:pPr>
      <w:r w:rsidRPr="00CD4F16">
        <w:rPr>
          <w:bCs/>
          <w:lang w:eastAsia="ru-RU"/>
        </w:rPr>
        <w:t>2020</w:t>
      </w:r>
    </w:p>
    <w:p w:rsidR="00BA50FA" w:rsidRPr="00BA50FA" w:rsidRDefault="00BA50FA" w:rsidP="00BA50FA">
      <w:pPr>
        <w:spacing w:line="360" w:lineRule="auto"/>
        <w:jc w:val="right"/>
        <w:rPr>
          <w:bCs/>
          <w:sz w:val="28"/>
          <w:szCs w:val="28"/>
          <w:lang w:eastAsia="ru-RU"/>
        </w:rPr>
      </w:pPr>
    </w:p>
    <w:p w:rsidR="00F80FB5" w:rsidRDefault="00F80FB5" w:rsidP="00577FAC">
      <w:pPr>
        <w:tabs>
          <w:tab w:val="left" w:pos="1418"/>
        </w:tabs>
        <w:spacing w:line="360" w:lineRule="auto"/>
        <w:ind w:left="709"/>
        <w:contextualSpacing/>
        <w:jc w:val="center"/>
        <w:rPr>
          <w:b/>
        </w:rPr>
        <w:sectPr w:rsidR="00F80FB5" w:rsidSect="00577FAC">
          <w:footerReference w:type="default" r:id="rId9"/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577FAC" w:rsidRPr="00577FAC" w:rsidRDefault="00577FAC" w:rsidP="00577FAC">
      <w:pPr>
        <w:tabs>
          <w:tab w:val="left" w:pos="1418"/>
        </w:tabs>
        <w:spacing w:line="360" w:lineRule="auto"/>
        <w:ind w:left="709"/>
        <w:contextualSpacing/>
        <w:jc w:val="center"/>
        <w:rPr>
          <w:b/>
        </w:rPr>
      </w:pPr>
      <w:r w:rsidRPr="00577FAC">
        <w:rPr>
          <w:b/>
        </w:rPr>
        <w:lastRenderedPageBreak/>
        <w:t>СОДЕРЖАНИЕ</w:t>
      </w:r>
    </w:p>
    <w:p w:rsidR="00577FAC" w:rsidRPr="00577FAC" w:rsidRDefault="00577FAC" w:rsidP="00577FAC">
      <w:pPr>
        <w:tabs>
          <w:tab w:val="left" w:pos="1418"/>
        </w:tabs>
        <w:spacing w:line="360" w:lineRule="auto"/>
        <w:ind w:left="709"/>
        <w:contextualSpacing/>
        <w:jc w:val="center"/>
        <w:rPr>
          <w:b/>
        </w:rPr>
      </w:pPr>
    </w:p>
    <w:p w:rsidR="00577FAC" w:rsidRP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>1</w:t>
      </w:r>
      <w:r w:rsidRPr="00577FAC">
        <w:rPr>
          <w:b/>
        </w:rPr>
        <w:t>.</w:t>
      </w:r>
      <w:r w:rsidRPr="00577FAC">
        <w:t xml:space="preserve"> </w:t>
      </w:r>
      <w:r>
        <w:t>Пояснительная  записка…………</w:t>
      </w:r>
      <w:r w:rsidRPr="00577FAC">
        <w:t>………………………………………</w:t>
      </w:r>
      <w:r w:rsidR="00BA50FA">
        <w:t>……………</w:t>
      </w:r>
      <w:r>
        <w:t>…2</w:t>
      </w:r>
    </w:p>
    <w:p w:rsid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>2</w:t>
      </w:r>
      <w:r w:rsidRPr="00577FAC">
        <w:rPr>
          <w:b/>
        </w:rPr>
        <w:t xml:space="preserve">. </w:t>
      </w:r>
      <w:r>
        <w:t>Планируемые</w:t>
      </w:r>
      <w:r w:rsidRPr="00577FAC">
        <w:t xml:space="preserve"> результаты освоения учебного предмета</w:t>
      </w:r>
      <w:r w:rsidR="00BA50FA">
        <w:t>…………………………...</w:t>
      </w:r>
      <w:r>
        <w:t>…2</w:t>
      </w:r>
    </w:p>
    <w:p w:rsidR="00577FAC" w:rsidRP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>3</w:t>
      </w:r>
      <w:r w:rsidRPr="00577FAC">
        <w:rPr>
          <w:b/>
        </w:rPr>
        <w:t xml:space="preserve">. </w:t>
      </w:r>
      <w:r w:rsidRPr="00577FAC">
        <w:t>Содержание уче</w:t>
      </w:r>
      <w:r>
        <w:t>бного предмета……………………………………</w:t>
      </w:r>
      <w:r w:rsidRPr="00577FAC">
        <w:t>…………</w:t>
      </w:r>
      <w:r w:rsidR="00BA50FA">
        <w:t>…......</w:t>
      </w:r>
      <w:r w:rsidR="00240D54">
        <w:t>....</w:t>
      </w:r>
      <w:r w:rsidR="00BA50FA">
        <w:t>6</w:t>
      </w:r>
    </w:p>
    <w:p w:rsidR="00577FAC" w:rsidRDefault="00577FAC" w:rsidP="00577FAC">
      <w:pPr>
        <w:tabs>
          <w:tab w:val="left" w:pos="1418"/>
        </w:tabs>
        <w:spacing w:line="360" w:lineRule="auto"/>
        <w:contextualSpacing/>
      </w:pPr>
      <w:r>
        <w:rPr>
          <w:b/>
        </w:rPr>
        <w:t xml:space="preserve">4. </w:t>
      </w:r>
      <w:r>
        <w:t>Т</w:t>
      </w:r>
      <w:r w:rsidRPr="00577FAC">
        <w:t>ематическое планирование……………………………………………</w:t>
      </w:r>
      <w:r w:rsidR="00BA50FA">
        <w:t>…………….…11</w:t>
      </w:r>
    </w:p>
    <w:p w:rsidR="00577FAC" w:rsidRPr="00577FAC" w:rsidRDefault="00577FAC" w:rsidP="00577FAC">
      <w:pPr>
        <w:spacing w:line="360" w:lineRule="auto"/>
        <w:ind w:left="-360" w:right="-185" w:firstLine="540"/>
        <w:jc w:val="center"/>
        <w:rPr>
          <w:b/>
          <w:color w:val="333333"/>
        </w:rPr>
      </w:pPr>
    </w:p>
    <w:p w:rsidR="00577FAC" w:rsidRDefault="00577FAC" w:rsidP="00577FAC">
      <w:pPr>
        <w:spacing w:line="360" w:lineRule="auto"/>
        <w:ind w:left="-360" w:right="-185" w:firstLine="540"/>
        <w:jc w:val="center"/>
        <w:rPr>
          <w:b/>
          <w:color w:val="333333"/>
        </w:rPr>
        <w:sectPr w:rsidR="00577FAC" w:rsidSect="00577FAC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3D1CF6" w:rsidRPr="006803CA" w:rsidRDefault="00577FAC" w:rsidP="00577FAC">
      <w:pPr>
        <w:spacing w:line="360" w:lineRule="auto"/>
        <w:ind w:left="-360" w:right="-185" w:firstLine="540"/>
        <w:jc w:val="center"/>
        <w:rPr>
          <w:b/>
        </w:rPr>
      </w:pPr>
      <w:r w:rsidRPr="006803CA">
        <w:rPr>
          <w:b/>
        </w:rPr>
        <w:lastRenderedPageBreak/>
        <w:t>1. Пояснительная записка</w:t>
      </w:r>
    </w:p>
    <w:p w:rsidR="003D1CF6" w:rsidRPr="006803CA" w:rsidRDefault="003D1CF6" w:rsidP="00577FAC">
      <w:pPr>
        <w:spacing w:line="360" w:lineRule="auto"/>
        <w:ind w:left="-357" w:right="-185" w:firstLine="539"/>
        <w:jc w:val="center"/>
        <w:rPr>
          <w:b/>
        </w:rPr>
      </w:pPr>
    </w:p>
    <w:p w:rsidR="003D1CF6" w:rsidRPr="004E2222" w:rsidRDefault="003D1CF6" w:rsidP="00F80FB5">
      <w:pPr>
        <w:widowControl w:val="0"/>
        <w:suppressAutoHyphens/>
        <w:spacing w:line="360" w:lineRule="auto"/>
        <w:ind w:firstLine="709"/>
        <w:rPr>
          <w:rFonts w:eastAsia="Calibri"/>
        </w:rPr>
      </w:pPr>
      <w:r w:rsidRPr="006803CA">
        <w:t xml:space="preserve">Программа по предмету  «Музыка» </w:t>
      </w:r>
      <w:r w:rsidRPr="006803CA">
        <w:rPr>
          <w:rFonts w:eastAsia="Calibri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</w:t>
      </w:r>
      <w:r w:rsidR="0063504C" w:rsidRPr="006803CA">
        <w:rPr>
          <w:rFonts w:eastAsia="Calibri"/>
        </w:rPr>
        <w:t>бразования</w:t>
      </w:r>
      <w:r w:rsidR="004E2222" w:rsidRPr="004E2222">
        <w:rPr>
          <w:rFonts w:eastAsia="Calibri"/>
        </w:rPr>
        <w:t xml:space="preserve"> обучающихся с огран</w:t>
      </w:r>
      <w:r w:rsidR="004E2222">
        <w:rPr>
          <w:rFonts w:eastAsia="Calibri"/>
        </w:rPr>
        <w:t xml:space="preserve">иченными возможностями здоровья, </w:t>
      </w:r>
      <w:r w:rsidR="0063504C" w:rsidRPr="006803CA">
        <w:rPr>
          <w:rFonts w:eastAsia="Calibri"/>
        </w:rPr>
        <w:t>на основе примерной</w:t>
      </w:r>
      <w:r w:rsidR="0063504C" w:rsidRPr="006803CA">
        <w:rPr>
          <w:lang w:eastAsia="ru-RU"/>
        </w:rPr>
        <w:t xml:space="preserve"> адаптированной основной общеобразовательной программы начального общего образования </w:t>
      </w:r>
      <w:r w:rsidR="0063504C" w:rsidRPr="006803CA">
        <w:rPr>
          <w:rFonts w:eastAsia="Calibri"/>
        </w:rPr>
        <w:t xml:space="preserve">обучающихся с задержкой психического развития </w:t>
      </w:r>
      <w:r w:rsidR="0063504C" w:rsidRPr="006803CA">
        <w:rPr>
          <w:lang w:eastAsia="ru-RU"/>
        </w:rPr>
        <w:t>(вариант 7.1.</w:t>
      </w:r>
      <w:r w:rsidR="006803CA">
        <w:rPr>
          <w:lang w:eastAsia="ru-RU"/>
        </w:rPr>
        <w:t>),</w:t>
      </w:r>
      <w:r w:rsidRPr="006803CA">
        <w:t xml:space="preserve">  и Рабочей  программы ФГОС ООО  "Музыка. Искусство"  предметной линии учебников Г.П. Сергеевой, Е. Д. </w:t>
      </w:r>
      <w:r w:rsidR="00043BB3" w:rsidRPr="006803CA">
        <w:t>Критской. (М., Просвещение. 2019</w:t>
      </w:r>
      <w:r w:rsidRPr="006803CA">
        <w:t xml:space="preserve">) . </w:t>
      </w:r>
    </w:p>
    <w:p w:rsidR="0063504C" w:rsidRPr="006803CA" w:rsidRDefault="003D1CF6" w:rsidP="00F80FB5">
      <w:pPr>
        <w:autoSpaceDE w:val="0"/>
        <w:autoSpaceDN w:val="0"/>
        <w:adjustRightInd w:val="0"/>
        <w:spacing w:line="360" w:lineRule="auto"/>
        <w:ind w:right="-185" w:firstLine="567"/>
      </w:pPr>
      <w:r w:rsidRPr="006803CA">
        <w:t>Согласно  утвержденному учебному плану предмет «Музыка»</w:t>
      </w:r>
      <w:r w:rsidR="0063504C" w:rsidRPr="006803CA">
        <w:t xml:space="preserve"> (вариант 7.1.)</w:t>
      </w:r>
      <w:r w:rsidRPr="006803CA">
        <w:t xml:space="preserve"> изучается </w:t>
      </w:r>
      <w:r w:rsidR="00F80FB5">
        <w:t xml:space="preserve">  </w:t>
      </w:r>
      <w:r w:rsidRPr="006803CA">
        <w:t>в I–IV классах в объеме не менее 135 часов (33 часа в I классе по 1 час в неделю, по 34 часа – во II–IV классах по 1 час в неделю).</w:t>
      </w:r>
    </w:p>
    <w:p w:rsidR="00137390" w:rsidRPr="006803CA" w:rsidRDefault="00137390" w:rsidP="00577FAC">
      <w:pPr>
        <w:spacing w:line="360" w:lineRule="auto"/>
      </w:pPr>
    </w:p>
    <w:p w:rsidR="003D1CF6" w:rsidRPr="00D32E98" w:rsidRDefault="00577FAC" w:rsidP="00D32E98">
      <w:pPr>
        <w:pStyle w:val="a3"/>
        <w:shd w:val="clear" w:color="auto" w:fill="FFFFFF"/>
        <w:spacing w:before="0" w:beforeAutospacing="0" w:after="0" w:afterAutospacing="0" w:line="360" w:lineRule="auto"/>
        <w:ind w:left="540" w:firstLine="539"/>
        <w:jc w:val="both"/>
        <w:rPr>
          <w:bCs/>
          <w:i/>
          <w:iCs/>
        </w:rPr>
      </w:pPr>
      <w:r w:rsidRPr="006803CA">
        <w:rPr>
          <w:b/>
          <w:bCs/>
          <w:iCs/>
        </w:rPr>
        <w:t xml:space="preserve">2. </w:t>
      </w:r>
      <w:r w:rsidR="003D1CF6" w:rsidRPr="006803CA">
        <w:rPr>
          <w:b/>
          <w:bCs/>
          <w:iCs/>
        </w:rPr>
        <w:t>Планируемые результаты в соответствии с содержательными линиями курса</w:t>
      </w:r>
      <w:r w:rsidR="003D1CF6" w:rsidRPr="006803CA">
        <w:rPr>
          <w:b/>
          <w:bCs/>
          <w:i/>
          <w:iCs/>
        </w:rPr>
        <w:t xml:space="preserve"> </w:t>
      </w:r>
      <w:r w:rsidR="003D1CF6" w:rsidRPr="006803CA">
        <w:rPr>
          <w:bCs/>
          <w:i/>
          <w:iCs/>
        </w:rPr>
        <w:t xml:space="preserve">(«Музыка в жизни человека», «Основные закономерности музыкального искусства», «Музыкальная картина мира»). </w:t>
      </w:r>
    </w:p>
    <w:p w:rsidR="003D1CF6" w:rsidRPr="006803CA" w:rsidRDefault="003D1CF6" w:rsidP="00577FAC">
      <w:pPr>
        <w:pStyle w:val="c31"/>
        <w:spacing w:before="0" w:beforeAutospacing="0" w:after="0" w:afterAutospacing="0" w:line="360" w:lineRule="auto"/>
        <w:jc w:val="center"/>
        <w:rPr>
          <w:b/>
          <w:bCs/>
        </w:rPr>
      </w:pPr>
      <w:r w:rsidRPr="006803CA">
        <w:rPr>
          <w:rStyle w:val="c32c12"/>
          <w:b/>
          <w:bCs/>
        </w:rPr>
        <w:t>Музыка в жизни человека</w:t>
      </w:r>
    </w:p>
    <w:p w:rsidR="003D1CF6" w:rsidRPr="006803CA" w:rsidRDefault="003D1CF6" w:rsidP="00577FAC">
      <w:pPr>
        <w:pStyle w:val="c44c47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6803CA">
        <w:rPr>
          <w:rStyle w:val="c1"/>
          <w:b/>
          <w:bCs/>
          <w:i/>
          <w:iCs/>
        </w:rPr>
        <w:t>Выпускник научится:</w:t>
      </w:r>
    </w:p>
    <w:p w:rsidR="003D1CF6" w:rsidRPr="006803CA" w:rsidRDefault="003D1CF6" w:rsidP="00577FAC">
      <w:pPr>
        <w:numPr>
          <w:ilvl w:val="0"/>
          <w:numId w:val="1"/>
        </w:numPr>
        <w:spacing w:line="360" w:lineRule="auto"/>
        <w:jc w:val="both"/>
      </w:pPr>
      <w:r w:rsidRPr="006803CA">
        <w:rPr>
          <w:rStyle w:val="c3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D1CF6" w:rsidRPr="006803CA" w:rsidRDefault="003D1CF6" w:rsidP="008D6266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6803CA">
        <w:rPr>
          <w:rStyle w:val="c3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 w:rsidR="008D6266" w:rsidRPr="008D6266">
        <w:t xml:space="preserve"> </w:t>
      </w:r>
      <w:r w:rsidRPr="006803CA">
        <w:rPr>
          <w:rStyle w:val="c3"/>
        </w:rPr>
        <w:t>и профессиональной музыки, ценить отечественные народные музыкальные традиции;</w:t>
      </w:r>
    </w:p>
    <w:p w:rsidR="003D1CF6" w:rsidRPr="006803CA" w:rsidRDefault="003D1CF6" w:rsidP="00577FAC">
      <w:pPr>
        <w:numPr>
          <w:ilvl w:val="0"/>
          <w:numId w:val="1"/>
        </w:numPr>
        <w:spacing w:line="360" w:lineRule="auto"/>
        <w:jc w:val="both"/>
        <w:rPr>
          <w:rStyle w:val="c3"/>
          <w:b/>
          <w:bCs/>
          <w:i/>
          <w:iCs/>
        </w:rPr>
      </w:pPr>
      <w:r w:rsidRPr="006803CA">
        <w:rPr>
          <w:rStyle w:val="c3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D1CF6" w:rsidRPr="006803CA" w:rsidRDefault="003D1CF6" w:rsidP="00577FAC">
      <w:pPr>
        <w:spacing w:line="360" w:lineRule="auto"/>
        <w:ind w:left="360"/>
        <w:jc w:val="both"/>
        <w:rPr>
          <w:b/>
          <w:bCs/>
          <w:i/>
          <w:iCs/>
        </w:rPr>
      </w:pPr>
      <w:r w:rsidRPr="006803CA">
        <w:rPr>
          <w:rStyle w:val="c1c15"/>
          <w:b/>
          <w:bCs/>
          <w:i/>
          <w:iCs/>
        </w:rPr>
        <w:t>Выпускник получит возможность научиться</w:t>
      </w:r>
      <w:r w:rsidRPr="006803CA">
        <w:rPr>
          <w:rStyle w:val="c3c15"/>
          <w:b/>
          <w:bCs/>
          <w:i/>
          <w:iCs/>
        </w:rPr>
        <w:t>:</w:t>
      </w:r>
    </w:p>
    <w:p w:rsidR="003D1CF6" w:rsidRPr="006803CA" w:rsidRDefault="003D1CF6" w:rsidP="00577FAC">
      <w:pPr>
        <w:numPr>
          <w:ilvl w:val="0"/>
          <w:numId w:val="2"/>
        </w:numPr>
        <w:spacing w:line="360" w:lineRule="auto"/>
        <w:jc w:val="both"/>
      </w:pPr>
      <w:r w:rsidRPr="006803CA">
        <w:rPr>
          <w:rStyle w:val="c3c15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D1CF6" w:rsidRPr="006803CA" w:rsidRDefault="003D1CF6" w:rsidP="008D6266">
      <w:pPr>
        <w:numPr>
          <w:ilvl w:val="0"/>
          <w:numId w:val="2"/>
        </w:numPr>
        <w:spacing w:line="360" w:lineRule="auto"/>
        <w:jc w:val="both"/>
      </w:pPr>
      <w:r w:rsidRPr="006803CA">
        <w:rPr>
          <w:rStyle w:val="c3c15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D32E98" w:rsidRDefault="00D32E98" w:rsidP="00577FAC">
      <w:pPr>
        <w:pStyle w:val="c31"/>
        <w:spacing w:before="0" w:beforeAutospacing="0" w:after="0" w:afterAutospacing="0" w:line="360" w:lineRule="auto"/>
        <w:jc w:val="center"/>
        <w:rPr>
          <w:rStyle w:val="c32c12"/>
          <w:b/>
          <w:bCs/>
        </w:rPr>
      </w:pPr>
    </w:p>
    <w:p w:rsidR="003D1CF6" w:rsidRPr="006803CA" w:rsidRDefault="003D1CF6" w:rsidP="00D32E98">
      <w:pPr>
        <w:pStyle w:val="c31"/>
        <w:spacing w:before="0" w:beforeAutospacing="0" w:after="0" w:afterAutospacing="0" w:line="360" w:lineRule="auto"/>
        <w:jc w:val="center"/>
        <w:rPr>
          <w:b/>
          <w:bCs/>
        </w:rPr>
      </w:pPr>
      <w:r w:rsidRPr="006803CA">
        <w:rPr>
          <w:rStyle w:val="c32c12"/>
          <w:b/>
          <w:bCs/>
        </w:rPr>
        <w:lastRenderedPageBreak/>
        <w:t>Основные закономерности музыкального искусства</w:t>
      </w: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"/>
          <w:b/>
          <w:bCs/>
          <w:i/>
          <w:iCs/>
        </w:rPr>
        <w:t>Выпускник научится:</w:t>
      </w:r>
    </w:p>
    <w:p w:rsidR="003D1CF6" w:rsidRPr="006803CA" w:rsidRDefault="003D1CF6" w:rsidP="00866115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D1CF6" w:rsidRPr="006803CA" w:rsidRDefault="003D1CF6" w:rsidP="00866115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  <w:r w:rsidR="008D6266" w:rsidRPr="008D6266">
        <w:t xml:space="preserve"> </w:t>
      </w:r>
      <w:r w:rsidRPr="006803CA">
        <w:rPr>
          <w:rStyle w:val="c3"/>
        </w:rPr>
        <w:t>построения музыки;</w:t>
      </w:r>
    </w:p>
    <w:p w:rsidR="003D1CF6" w:rsidRPr="006803CA" w:rsidRDefault="003D1CF6" w:rsidP="00866115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c15"/>
          <w:b/>
          <w:bCs/>
          <w:i/>
          <w:iCs/>
        </w:rPr>
        <w:t>Выпускник получит возможность научиться:</w:t>
      </w:r>
    </w:p>
    <w:p w:rsidR="003D1CF6" w:rsidRPr="006803CA" w:rsidRDefault="003D1CF6" w:rsidP="00866115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c15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D1CF6" w:rsidRPr="006803CA" w:rsidRDefault="003D1CF6" w:rsidP="00866115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c15"/>
        </w:rPr>
        <w:t>использовать систему графических знаков для ориентации в нотном письме при пении простейших мелодий;</w:t>
      </w:r>
    </w:p>
    <w:p w:rsidR="003D1CF6" w:rsidRPr="006803CA" w:rsidRDefault="003D1CF6" w:rsidP="00866115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Style w:val="c3c15"/>
        </w:rPr>
      </w:pPr>
      <w:r w:rsidRPr="006803CA">
        <w:rPr>
          <w:rStyle w:val="c3c15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3D1CF6" w:rsidRPr="006803CA" w:rsidRDefault="003D1CF6" w:rsidP="00577FAC">
      <w:pPr>
        <w:spacing w:line="360" w:lineRule="auto"/>
        <w:ind w:left="360"/>
        <w:jc w:val="both"/>
      </w:pPr>
    </w:p>
    <w:p w:rsidR="003D1CF6" w:rsidRPr="006803CA" w:rsidRDefault="003D1CF6" w:rsidP="00577FAC">
      <w:pPr>
        <w:pStyle w:val="c31"/>
        <w:spacing w:before="0" w:beforeAutospacing="0" w:after="0" w:afterAutospacing="0" w:line="360" w:lineRule="auto"/>
        <w:jc w:val="center"/>
        <w:rPr>
          <w:b/>
          <w:bCs/>
        </w:rPr>
      </w:pPr>
      <w:r w:rsidRPr="006803CA">
        <w:rPr>
          <w:rStyle w:val="c32c12"/>
          <w:b/>
          <w:bCs/>
        </w:rPr>
        <w:t>Музыкальная картина мира</w:t>
      </w: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"/>
          <w:b/>
          <w:bCs/>
          <w:i/>
          <w:iCs/>
        </w:rPr>
        <w:t>Выпускник научится:</w:t>
      </w:r>
    </w:p>
    <w:p w:rsidR="003D1CF6" w:rsidRPr="006803CA" w:rsidRDefault="003D1CF6" w:rsidP="00866115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803CA">
        <w:rPr>
          <w:rStyle w:val="c3"/>
        </w:rPr>
        <w:t>музицирование</w:t>
      </w:r>
      <w:proofErr w:type="spellEnd"/>
      <w:r w:rsidRPr="006803CA">
        <w:rPr>
          <w:rStyle w:val="c3"/>
        </w:rPr>
        <w:t>, импровизация и др.);</w:t>
      </w:r>
    </w:p>
    <w:p w:rsidR="003D1CF6" w:rsidRPr="006803CA" w:rsidRDefault="003D1CF6" w:rsidP="00866115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D1CF6" w:rsidRPr="006803CA" w:rsidRDefault="003D1CF6" w:rsidP="00866115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Style w:val="c3"/>
        </w:rPr>
      </w:pPr>
      <w:r w:rsidRPr="006803CA">
        <w:rPr>
          <w:rStyle w:val="c3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D1CF6" w:rsidRPr="006803CA" w:rsidRDefault="003D1CF6" w:rsidP="00577FAC">
      <w:pPr>
        <w:spacing w:line="360" w:lineRule="auto"/>
        <w:ind w:left="360"/>
        <w:jc w:val="both"/>
      </w:pPr>
    </w:p>
    <w:p w:rsidR="003D1CF6" w:rsidRPr="006803CA" w:rsidRDefault="003D1CF6" w:rsidP="00577FAC">
      <w:pPr>
        <w:spacing w:line="360" w:lineRule="auto"/>
        <w:jc w:val="both"/>
        <w:rPr>
          <w:b/>
          <w:bCs/>
          <w:i/>
          <w:iCs/>
        </w:rPr>
      </w:pPr>
      <w:r w:rsidRPr="006803CA">
        <w:rPr>
          <w:rStyle w:val="c1c15"/>
          <w:b/>
          <w:bCs/>
          <w:i/>
          <w:iCs/>
        </w:rPr>
        <w:t>Выпускник получит возможность научиться:</w:t>
      </w:r>
    </w:p>
    <w:p w:rsidR="003D1CF6" w:rsidRPr="006803CA" w:rsidRDefault="003D1CF6" w:rsidP="00866115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c15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D1CF6" w:rsidRPr="006803CA" w:rsidRDefault="003D1CF6" w:rsidP="00866115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6803CA">
        <w:rPr>
          <w:rStyle w:val="c3c15"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6803CA">
        <w:rPr>
          <w:rStyle w:val="c3c15"/>
        </w:rPr>
        <w:t>музицирование</w:t>
      </w:r>
      <w:proofErr w:type="spellEnd"/>
      <w:r w:rsidRPr="006803CA">
        <w:rPr>
          <w:rStyle w:val="c3c15"/>
        </w:rPr>
        <w:t>, драматизация и др.), собирать музыкальные коллекции (фонотека, видеотека).</w:t>
      </w:r>
    </w:p>
    <w:p w:rsidR="003D1CF6" w:rsidRPr="006803CA" w:rsidRDefault="003D1CF6" w:rsidP="00D47F3C">
      <w:pPr>
        <w:spacing w:line="360" w:lineRule="auto"/>
        <w:ind w:firstLine="540"/>
        <w:jc w:val="both"/>
      </w:pPr>
    </w:p>
    <w:p w:rsidR="00D47F3C" w:rsidRPr="00BA50FA" w:rsidRDefault="00D47F3C" w:rsidP="00D47F3C">
      <w:pPr>
        <w:spacing w:line="360" w:lineRule="auto"/>
        <w:outlineLvl w:val="0"/>
        <w:rPr>
          <w:rFonts w:eastAsiaTheme="minorHAnsi"/>
          <w:b/>
          <w:i/>
        </w:rPr>
      </w:pPr>
      <w:r w:rsidRPr="00BA50FA">
        <w:rPr>
          <w:rFonts w:eastAsiaTheme="minorHAnsi"/>
          <w:b/>
          <w:i/>
        </w:rPr>
        <w:t xml:space="preserve">В результате изучения музыки ученик должен   </w:t>
      </w:r>
      <w:r w:rsidRPr="00BA50FA">
        <w:rPr>
          <w:rFonts w:eastAsiaTheme="minorHAnsi"/>
          <w:b/>
        </w:rPr>
        <w:t>знать и понимать:</w:t>
      </w:r>
    </w:p>
    <w:p w:rsidR="00D47F3C" w:rsidRPr="00BA50FA" w:rsidRDefault="00D47F3C" w:rsidP="00D47F3C">
      <w:pPr>
        <w:numPr>
          <w:ilvl w:val="0"/>
          <w:numId w:val="9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слова и мелодию Гимна России;</w:t>
      </w:r>
    </w:p>
    <w:p w:rsidR="00D47F3C" w:rsidRPr="00BA50FA" w:rsidRDefault="00D47F3C" w:rsidP="00D47F3C">
      <w:pPr>
        <w:numPr>
          <w:ilvl w:val="0"/>
          <w:numId w:val="9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выразительность и изобразительность музыкальной интонации;</w:t>
      </w:r>
    </w:p>
    <w:p w:rsidR="00D47F3C" w:rsidRPr="00BA50FA" w:rsidRDefault="00D47F3C" w:rsidP="00D47F3C">
      <w:pPr>
        <w:numPr>
          <w:ilvl w:val="0"/>
          <w:numId w:val="9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смысл понятий: «композитор», «исполнитель», «слушатель»;</w:t>
      </w:r>
    </w:p>
    <w:p w:rsidR="00D47F3C" w:rsidRPr="00BA50FA" w:rsidRDefault="00D47F3C" w:rsidP="00D47F3C">
      <w:pPr>
        <w:numPr>
          <w:ilvl w:val="0"/>
          <w:numId w:val="9"/>
        </w:numPr>
        <w:spacing w:line="360" w:lineRule="auto"/>
        <w:jc w:val="both"/>
        <w:rPr>
          <w:rFonts w:eastAsiaTheme="minorHAnsi"/>
          <w:b/>
        </w:rPr>
      </w:pPr>
      <w:r w:rsidRPr="00BA50FA">
        <w:rPr>
          <w:rFonts w:eastAsiaTheme="minorHAnsi"/>
        </w:rPr>
        <w:t>названия изученных жанров и форм музыки;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  <w:b/>
        </w:rPr>
      </w:pPr>
      <w:r w:rsidRPr="00BA50FA">
        <w:rPr>
          <w:rFonts w:eastAsiaTheme="minorHAnsi"/>
        </w:rPr>
        <w:t>образцы музыкального фольклора, народные музыкальные традиции родного края (праздники и обряды);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названия изученных произведений и их авторов;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наиболее популярные в России музыкальные инструменты; певческие голоса, виды оркестров и хоров;</w:t>
      </w:r>
    </w:p>
    <w:p w:rsidR="00D47F3C" w:rsidRPr="00BA50FA" w:rsidRDefault="00D47F3C" w:rsidP="00D47F3C">
      <w:pPr>
        <w:spacing w:before="120" w:line="360" w:lineRule="auto"/>
        <w:rPr>
          <w:rFonts w:eastAsiaTheme="minorHAnsi"/>
          <w:b/>
        </w:rPr>
      </w:pPr>
      <w:r w:rsidRPr="00BA50FA">
        <w:rPr>
          <w:rFonts w:eastAsiaTheme="minorHAnsi"/>
          <w:b/>
        </w:rPr>
        <w:t>уметь: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узнавать изученные музыкальные произведения и называть имена их авторов;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определять на слух основные жанры музыки (песня, танец и марш);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proofErr w:type="gramStart"/>
      <w:r w:rsidRPr="00BA50FA">
        <w:rPr>
          <w:rFonts w:eastAsiaTheme="minorHAnsi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исполнять в хоре вокальные произведения с сопровождением и без сопровождения, исполнять несколько народных и композиторских песен (по выбору учащегося);</w:t>
      </w:r>
    </w:p>
    <w:p w:rsidR="00D47F3C" w:rsidRPr="00BA50FA" w:rsidRDefault="00D47F3C" w:rsidP="00D47F3C">
      <w:pPr>
        <w:widowControl w:val="0"/>
        <w:spacing w:before="120" w:line="360" w:lineRule="auto"/>
        <w:ind w:left="567"/>
        <w:rPr>
          <w:b/>
          <w:lang w:eastAsia="ru-RU"/>
        </w:rPr>
      </w:pPr>
      <w:r w:rsidRPr="00BA50FA">
        <w:rPr>
          <w:b/>
          <w:lang w:eastAsia="ru-RU"/>
        </w:rPr>
        <w:t>использовать</w:t>
      </w:r>
      <w:r w:rsidRPr="00BA50FA">
        <w:rPr>
          <w:lang w:eastAsia="ru-RU"/>
        </w:rPr>
        <w:t xml:space="preserve"> приобретенные знания и умения в практической </w:t>
      </w:r>
      <w:r w:rsidRPr="00BA50FA">
        <w:rPr>
          <w:b/>
          <w:lang w:eastAsia="ru-RU"/>
        </w:rPr>
        <w:t xml:space="preserve">деятельности и повседневной жизни </w:t>
      </w:r>
      <w:proofErr w:type="gramStart"/>
      <w:r w:rsidRPr="00BA50FA">
        <w:rPr>
          <w:b/>
          <w:lang w:eastAsia="ru-RU"/>
        </w:rPr>
        <w:t>для</w:t>
      </w:r>
      <w:proofErr w:type="gramEnd"/>
      <w:r w:rsidRPr="00BA50FA">
        <w:rPr>
          <w:b/>
          <w:lang w:eastAsia="ru-RU"/>
        </w:rPr>
        <w:t>: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восприятия художественных образцов народной, классической и современной музыки;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исполнения знакомых песен;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r w:rsidRPr="00BA50FA">
        <w:rPr>
          <w:rFonts w:eastAsiaTheme="minorHAnsi"/>
        </w:rPr>
        <w:t>участия в коллективном пении;</w:t>
      </w:r>
    </w:p>
    <w:p w:rsidR="00D47F3C" w:rsidRPr="00BA50FA" w:rsidRDefault="00D47F3C" w:rsidP="00D47F3C">
      <w:pPr>
        <w:numPr>
          <w:ilvl w:val="0"/>
          <w:numId w:val="10"/>
        </w:numPr>
        <w:spacing w:line="360" w:lineRule="auto"/>
        <w:jc w:val="both"/>
        <w:rPr>
          <w:rFonts w:eastAsiaTheme="minorHAnsi"/>
        </w:rPr>
      </w:pPr>
      <w:proofErr w:type="spellStart"/>
      <w:r w:rsidRPr="00BA50FA">
        <w:rPr>
          <w:rFonts w:eastAsiaTheme="minorHAnsi"/>
        </w:rPr>
        <w:t>музицирования</w:t>
      </w:r>
      <w:proofErr w:type="spellEnd"/>
      <w:r w:rsidRPr="00BA50FA">
        <w:rPr>
          <w:rFonts w:eastAsiaTheme="minorHAnsi"/>
        </w:rPr>
        <w:t xml:space="preserve"> на элементарных музыкальных инструментах.</w:t>
      </w:r>
    </w:p>
    <w:p w:rsidR="003D1CF6" w:rsidRPr="00BA50FA" w:rsidRDefault="003D1CF6" w:rsidP="00577FA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32E98" w:rsidRPr="00BA50FA" w:rsidRDefault="00D32E98" w:rsidP="00D32E98">
      <w:pPr>
        <w:spacing w:line="360" w:lineRule="auto"/>
        <w:ind w:right="-5" w:firstLine="540"/>
        <w:jc w:val="center"/>
        <w:rPr>
          <w:b/>
        </w:rPr>
      </w:pPr>
      <w:r w:rsidRPr="00BA50FA">
        <w:rPr>
          <w:rFonts w:eastAsiaTheme="minorHAnsi"/>
        </w:rPr>
        <w:lastRenderedPageBreak/>
        <w:t xml:space="preserve">    </w:t>
      </w:r>
      <w:r w:rsidRPr="00BA50FA">
        <w:rPr>
          <w:b/>
          <w:iCs/>
        </w:rPr>
        <w:t>3. Содержание учебного предмета «Музыка»</w:t>
      </w:r>
    </w:p>
    <w:p w:rsidR="00D32E98" w:rsidRPr="00BA50FA" w:rsidRDefault="00D32E98" w:rsidP="00D32E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D32E98" w:rsidRPr="00BA50FA" w:rsidRDefault="00D32E98" w:rsidP="00D32E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1"/>
          <w:lang w:eastAsia="ar-SA"/>
        </w:rPr>
      </w:pPr>
      <w:r w:rsidRPr="00BA50FA">
        <w:rPr>
          <w:rFonts w:eastAsiaTheme="minorHAnsi"/>
        </w:rPr>
        <w:t xml:space="preserve">   Основное содержание предмета представлено следующими линиями: </w:t>
      </w:r>
      <w:r w:rsidRPr="00BA50FA">
        <w:rPr>
          <w:rFonts w:eastAsiaTheme="minorHAnsi"/>
          <w:b/>
        </w:rPr>
        <w:t>«Музыка в жизни человека»,</w:t>
      </w:r>
      <w:r w:rsidRPr="00BA50FA">
        <w:rPr>
          <w:rFonts w:eastAsiaTheme="minorHAnsi"/>
        </w:rPr>
        <w:t xml:space="preserve"> </w:t>
      </w:r>
      <w:r w:rsidRPr="00BA50FA">
        <w:rPr>
          <w:rFonts w:eastAsiaTheme="minorHAnsi"/>
          <w:b/>
        </w:rPr>
        <w:t>«Основные закономерности музыкального искусства»,</w:t>
      </w:r>
      <w:r w:rsidRPr="00BA50FA">
        <w:rPr>
          <w:rFonts w:eastAsiaTheme="minorHAnsi"/>
        </w:rPr>
        <w:t xml:space="preserve"> </w:t>
      </w:r>
      <w:r w:rsidRPr="00BA50FA">
        <w:rPr>
          <w:rFonts w:eastAsiaTheme="minorHAnsi"/>
          <w:b/>
        </w:rPr>
        <w:t xml:space="preserve">«Музыкальная картина мира». </w:t>
      </w:r>
      <w:r w:rsidRPr="00BA50FA">
        <w:rPr>
          <w:rFonts w:eastAsiaTheme="minorHAnsi"/>
          <w:kern w:val="1"/>
          <w:lang w:eastAsia="ar-SA"/>
        </w:rPr>
        <w:t xml:space="preserve">  </w:t>
      </w:r>
    </w:p>
    <w:p w:rsidR="00D32E98" w:rsidRPr="00BA50FA" w:rsidRDefault="00D32E98" w:rsidP="00D32E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b/>
          <w:bCs/>
          <w:lang w:eastAsia="ar-SA"/>
        </w:rPr>
        <w:t>1. Музыка в жизни человека (30ч)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 xml:space="preserve">      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BA50FA">
        <w:rPr>
          <w:rFonts w:eastAsiaTheme="minorHAnsi"/>
          <w:lang w:eastAsia="ar-SA"/>
        </w:rPr>
        <w:t>Песенность</w:t>
      </w:r>
      <w:proofErr w:type="spellEnd"/>
      <w:r w:rsidRPr="00BA50FA">
        <w:rPr>
          <w:rFonts w:eastAsiaTheme="minorHAnsi"/>
          <w:lang w:eastAsia="ar-SA"/>
        </w:rPr>
        <w:t xml:space="preserve">, </w:t>
      </w:r>
      <w:proofErr w:type="spellStart"/>
      <w:r w:rsidRPr="00BA50FA">
        <w:rPr>
          <w:rFonts w:eastAsiaTheme="minorHAnsi"/>
          <w:lang w:eastAsia="ar-SA"/>
        </w:rPr>
        <w:t>танцевальность</w:t>
      </w:r>
      <w:proofErr w:type="spellEnd"/>
      <w:r w:rsidRPr="00BA50FA">
        <w:rPr>
          <w:rFonts w:eastAsiaTheme="minorHAnsi"/>
          <w:lang w:eastAsia="ar-SA"/>
        </w:rPr>
        <w:t xml:space="preserve">, </w:t>
      </w:r>
      <w:proofErr w:type="spellStart"/>
      <w:r w:rsidRPr="00BA50FA">
        <w:rPr>
          <w:rFonts w:eastAsiaTheme="minorHAnsi"/>
          <w:lang w:eastAsia="ar-SA"/>
        </w:rPr>
        <w:t>маршевость</w:t>
      </w:r>
      <w:proofErr w:type="spellEnd"/>
      <w:r w:rsidRPr="00BA50FA">
        <w:rPr>
          <w:rFonts w:eastAsiaTheme="minorHAnsi"/>
          <w:lang w:eastAsia="ar-SA"/>
        </w:rPr>
        <w:t>. Опера, балет, симфония, концерт, сюита, кантата, мюзикл.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 xml:space="preserve">      Отечественные народные музыкальные традиции. Творчество народов России. </w:t>
      </w:r>
      <w:proofErr w:type="gramStart"/>
      <w:r w:rsidRPr="00BA50FA">
        <w:rPr>
          <w:rFonts w:eastAsiaTheme="minorHAnsi"/>
          <w:lang w:eastAsia="ar-SA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BA50FA">
        <w:rPr>
          <w:rFonts w:eastAsiaTheme="minorHAnsi"/>
          <w:lang w:eastAsia="ar-SA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 композиторов.</w:t>
      </w:r>
    </w:p>
    <w:p w:rsidR="00D32E98" w:rsidRPr="00BA50FA" w:rsidRDefault="00D32E98" w:rsidP="00D32E98">
      <w:pPr>
        <w:suppressAutoHyphens/>
        <w:spacing w:line="360" w:lineRule="auto"/>
        <w:ind w:left="709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b/>
          <w:bCs/>
          <w:lang w:eastAsia="ar-SA"/>
        </w:rPr>
        <w:t>2. Основные закономерности музыкального искусства (60ч)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 xml:space="preserve">        Интонационно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 xml:space="preserve">        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 xml:space="preserve">      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 Формы построения музыки как обобщённое выражение художественно-образного содержания произведений. Формы одночастные, двух</w:t>
      </w:r>
      <w:r w:rsidRPr="00BA50FA">
        <w:rPr>
          <w:rFonts w:eastAsiaTheme="minorHAnsi"/>
          <w:lang w:eastAsia="ar-SA"/>
        </w:rPr>
        <w:noBreakHyphen/>
        <w:t xml:space="preserve"> и трёхчастные, вариации, рондо и др.</w:t>
      </w:r>
    </w:p>
    <w:p w:rsidR="00D32E98" w:rsidRPr="00BA50FA" w:rsidRDefault="00D32E98" w:rsidP="00D32E98">
      <w:pPr>
        <w:suppressAutoHyphens/>
        <w:spacing w:line="360" w:lineRule="auto"/>
        <w:ind w:left="1069"/>
        <w:rPr>
          <w:rFonts w:eastAsiaTheme="minorHAnsi"/>
          <w:lang w:eastAsia="ar-SA"/>
        </w:rPr>
      </w:pPr>
      <w:r w:rsidRPr="00BA50FA">
        <w:rPr>
          <w:rFonts w:eastAsiaTheme="minorHAnsi"/>
          <w:b/>
          <w:bCs/>
          <w:lang w:eastAsia="ar-SA"/>
        </w:rPr>
        <w:t>3. Музыкальная картина мира (30ч)</w:t>
      </w:r>
      <w:r w:rsidRPr="00BA50FA">
        <w:rPr>
          <w:rFonts w:eastAsiaTheme="minorHAnsi"/>
          <w:lang w:eastAsia="ar-SA"/>
        </w:rPr>
        <w:t xml:space="preserve"> 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lastRenderedPageBreak/>
        <w:t xml:space="preserve">      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BA50FA">
        <w:rPr>
          <w:rFonts w:eastAsiaTheme="minorHAnsi"/>
          <w:lang w:eastAsia="ar-SA"/>
        </w:rPr>
        <w:noBreakHyphen/>
        <w:t xml:space="preserve"> и телепередачи, видеофильмы, звукозаписи (CD, DVD).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D32E98" w:rsidRPr="00BA50FA" w:rsidRDefault="00D32E98" w:rsidP="00D32E98">
      <w:pPr>
        <w:suppressAutoHyphens/>
        <w:spacing w:line="360" w:lineRule="auto"/>
        <w:jc w:val="both"/>
        <w:rPr>
          <w:rFonts w:eastAsiaTheme="minorHAnsi"/>
          <w:lang w:eastAsia="ar-SA"/>
        </w:rPr>
      </w:pPr>
      <w:r w:rsidRPr="00BA50FA">
        <w:rPr>
          <w:rFonts w:eastAsiaTheme="minorHAnsi"/>
          <w:lang w:eastAsia="ar-SA"/>
        </w:rPr>
        <w:t xml:space="preserve">     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D32E98" w:rsidRPr="00BA50FA" w:rsidRDefault="00D32E98" w:rsidP="00D32E98">
      <w:pPr>
        <w:widowControl w:val="0"/>
        <w:suppressAutoHyphens/>
        <w:autoSpaceDE w:val="0"/>
        <w:autoSpaceDN w:val="0"/>
        <w:adjustRightInd w:val="0"/>
        <w:spacing w:line="360" w:lineRule="auto"/>
        <w:ind w:right="80"/>
        <w:jc w:val="both"/>
        <w:rPr>
          <w:rFonts w:eastAsiaTheme="minorHAnsi"/>
          <w:w w:val="113"/>
          <w:lang w:eastAsia="ar-SA"/>
        </w:rPr>
      </w:pPr>
      <w:r w:rsidRPr="00BA50FA">
        <w:rPr>
          <w:rFonts w:eastAsiaTheme="minorHAnsi"/>
          <w:w w:val="113"/>
          <w:lang w:eastAsia="ar-SA"/>
        </w:rPr>
        <w:t xml:space="preserve">      Программа</w:t>
      </w:r>
      <w:r w:rsidRPr="00BA50FA">
        <w:rPr>
          <w:rFonts w:eastAsiaTheme="minorHAnsi"/>
          <w:spacing w:val="-5"/>
          <w:w w:val="113"/>
          <w:lang w:eastAsia="ar-SA"/>
        </w:rPr>
        <w:t xml:space="preserve"> </w:t>
      </w:r>
      <w:r w:rsidRPr="00BA50FA">
        <w:rPr>
          <w:rFonts w:eastAsiaTheme="minorHAnsi"/>
          <w:lang w:eastAsia="ar-SA"/>
        </w:rPr>
        <w:t>и</w:t>
      </w:r>
      <w:r w:rsidRPr="00BA50FA">
        <w:rPr>
          <w:rFonts w:eastAsiaTheme="minorHAnsi"/>
          <w:spacing w:val="21"/>
          <w:lang w:eastAsia="ar-SA"/>
        </w:rPr>
        <w:t xml:space="preserve"> </w:t>
      </w:r>
      <w:r w:rsidRPr="00BA50FA">
        <w:rPr>
          <w:rFonts w:eastAsiaTheme="minorHAnsi"/>
          <w:w w:val="113"/>
          <w:lang w:eastAsia="ar-SA"/>
        </w:rPr>
        <w:t>педагогическая</w:t>
      </w:r>
      <w:r w:rsidRPr="00BA50FA">
        <w:rPr>
          <w:rFonts w:eastAsiaTheme="minorHAnsi"/>
          <w:spacing w:val="9"/>
          <w:w w:val="113"/>
          <w:lang w:eastAsia="ar-SA"/>
        </w:rPr>
        <w:t xml:space="preserve"> </w:t>
      </w:r>
      <w:r w:rsidRPr="00BA50FA">
        <w:rPr>
          <w:rFonts w:eastAsiaTheme="minorHAnsi"/>
          <w:w w:val="113"/>
          <w:lang w:eastAsia="ar-SA"/>
        </w:rPr>
        <w:t>концепция</w:t>
      </w:r>
      <w:r w:rsidRPr="00BA50FA">
        <w:rPr>
          <w:rFonts w:eastAsiaTheme="minorHAnsi"/>
          <w:spacing w:val="25"/>
          <w:w w:val="113"/>
          <w:lang w:eastAsia="ar-SA"/>
        </w:rPr>
        <w:t xml:space="preserve"> </w:t>
      </w:r>
      <w:r w:rsidRPr="00BA50FA">
        <w:rPr>
          <w:rFonts w:eastAsiaTheme="minorHAnsi"/>
          <w:w w:val="113"/>
          <w:lang w:eastAsia="ar-SA"/>
        </w:rPr>
        <w:t>Д.Б.</w:t>
      </w:r>
      <w:r w:rsidRPr="00BA50FA">
        <w:rPr>
          <w:rFonts w:eastAsiaTheme="minorHAnsi"/>
          <w:spacing w:val="30"/>
          <w:w w:val="113"/>
          <w:lang w:eastAsia="ar-SA"/>
        </w:rPr>
        <w:t xml:space="preserve"> </w:t>
      </w:r>
      <w:proofErr w:type="spellStart"/>
      <w:r w:rsidRPr="00BA50FA">
        <w:rPr>
          <w:rFonts w:eastAsiaTheme="minorHAnsi"/>
          <w:w w:val="113"/>
          <w:lang w:eastAsia="ar-SA"/>
        </w:rPr>
        <w:t>Кабалевского</w:t>
      </w:r>
      <w:proofErr w:type="spellEnd"/>
      <w:r w:rsidRPr="00BA50FA">
        <w:rPr>
          <w:rFonts w:eastAsiaTheme="minorHAnsi"/>
          <w:spacing w:val="-18"/>
          <w:w w:val="113"/>
          <w:lang w:eastAsia="ar-SA"/>
        </w:rPr>
        <w:t xml:space="preserve"> </w:t>
      </w:r>
      <w:r w:rsidRPr="00BA50FA">
        <w:rPr>
          <w:rFonts w:eastAsiaTheme="minorHAnsi"/>
          <w:lang w:eastAsia="ar-SA"/>
        </w:rPr>
        <w:t>–</w:t>
      </w:r>
      <w:r w:rsidRPr="00BA50FA">
        <w:rPr>
          <w:rFonts w:eastAsiaTheme="minorHAnsi"/>
          <w:spacing w:val="27"/>
          <w:lang w:eastAsia="ar-SA"/>
        </w:rPr>
        <w:t xml:space="preserve"> </w:t>
      </w:r>
      <w:r w:rsidRPr="00BA50FA">
        <w:rPr>
          <w:rFonts w:eastAsiaTheme="minorHAnsi"/>
          <w:w w:val="114"/>
          <w:lang w:eastAsia="ar-SA"/>
        </w:rPr>
        <w:t>уни</w:t>
      </w:r>
      <w:r w:rsidRPr="00BA50FA">
        <w:rPr>
          <w:rFonts w:eastAsiaTheme="minorHAnsi"/>
          <w:w w:val="112"/>
          <w:lang w:eastAsia="ar-SA"/>
        </w:rPr>
        <w:t xml:space="preserve">кальное </w:t>
      </w:r>
      <w:r w:rsidRPr="00BA50FA">
        <w:rPr>
          <w:rFonts w:eastAsiaTheme="minorHAnsi"/>
          <w:spacing w:val="22"/>
          <w:w w:val="112"/>
          <w:lang w:eastAsia="ar-SA"/>
        </w:rPr>
        <w:t xml:space="preserve"> </w:t>
      </w:r>
      <w:r w:rsidRPr="00BA50FA">
        <w:rPr>
          <w:rFonts w:eastAsiaTheme="minorHAnsi"/>
          <w:w w:val="112"/>
          <w:lang w:eastAsia="ar-SA"/>
        </w:rPr>
        <w:t>наследие  отечественной</w:t>
      </w:r>
      <w:r w:rsidRPr="00BA50FA">
        <w:rPr>
          <w:rFonts w:eastAsiaTheme="minorHAnsi"/>
          <w:spacing w:val="48"/>
          <w:w w:val="112"/>
          <w:lang w:eastAsia="ar-SA"/>
        </w:rPr>
        <w:t xml:space="preserve"> </w:t>
      </w:r>
      <w:r w:rsidRPr="00BA50FA">
        <w:rPr>
          <w:rFonts w:eastAsiaTheme="minorHAnsi"/>
          <w:w w:val="112"/>
          <w:lang w:eastAsia="ar-SA"/>
        </w:rPr>
        <w:t xml:space="preserve">педагогики, </w:t>
      </w:r>
      <w:r w:rsidRPr="00BA50FA">
        <w:rPr>
          <w:rFonts w:eastAsiaTheme="minorHAnsi"/>
          <w:spacing w:val="33"/>
          <w:w w:val="112"/>
          <w:lang w:eastAsia="ar-SA"/>
        </w:rPr>
        <w:t xml:space="preserve"> </w:t>
      </w:r>
      <w:r w:rsidRPr="00BA50FA">
        <w:rPr>
          <w:rFonts w:eastAsiaTheme="minorHAnsi"/>
          <w:w w:val="112"/>
          <w:lang w:eastAsia="ar-SA"/>
        </w:rPr>
        <w:t>которое</w:t>
      </w:r>
      <w:r w:rsidRPr="00BA50FA">
        <w:rPr>
          <w:rFonts w:eastAsiaTheme="minorHAnsi"/>
          <w:spacing w:val="54"/>
          <w:w w:val="112"/>
          <w:lang w:eastAsia="ar-SA"/>
        </w:rPr>
        <w:t xml:space="preserve"> </w:t>
      </w:r>
      <w:r w:rsidRPr="00BA50FA">
        <w:rPr>
          <w:rFonts w:eastAsiaTheme="minorHAnsi"/>
          <w:w w:val="112"/>
          <w:lang w:eastAsia="ar-SA"/>
        </w:rPr>
        <w:t xml:space="preserve">непременно </w:t>
      </w:r>
      <w:r w:rsidRPr="00BA50FA">
        <w:rPr>
          <w:rFonts w:eastAsiaTheme="minorHAnsi"/>
          <w:w w:val="113"/>
          <w:lang w:eastAsia="ar-SA"/>
        </w:rPr>
        <w:t>должно</w:t>
      </w:r>
      <w:r w:rsidRPr="00BA50FA">
        <w:rPr>
          <w:rFonts w:eastAsiaTheme="minorHAnsi"/>
          <w:spacing w:val="-6"/>
          <w:w w:val="113"/>
          <w:lang w:eastAsia="ar-SA"/>
        </w:rPr>
        <w:t xml:space="preserve"> </w:t>
      </w:r>
      <w:r w:rsidRPr="00BA50FA">
        <w:rPr>
          <w:rFonts w:eastAsiaTheme="minorHAnsi"/>
          <w:lang w:eastAsia="ar-SA"/>
        </w:rPr>
        <w:t xml:space="preserve">быть </w:t>
      </w:r>
      <w:r w:rsidRPr="00BA50FA">
        <w:rPr>
          <w:rFonts w:eastAsiaTheme="minorHAnsi"/>
          <w:spacing w:val="1"/>
          <w:lang w:eastAsia="ar-SA"/>
        </w:rPr>
        <w:t xml:space="preserve"> </w:t>
      </w:r>
      <w:r w:rsidRPr="00BA50FA">
        <w:rPr>
          <w:rFonts w:eastAsiaTheme="minorHAnsi"/>
          <w:lang w:eastAsia="ar-SA"/>
        </w:rPr>
        <w:t>в</w:t>
      </w:r>
      <w:r w:rsidRPr="00BA50FA">
        <w:rPr>
          <w:rFonts w:eastAsiaTheme="minorHAnsi"/>
          <w:spacing w:val="13"/>
          <w:lang w:eastAsia="ar-SA"/>
        </w:rPr>
        <w:t xml:space="preserve"> </w:t>
      </w:r>
      <w:r w:rsidRPr="00BA50FA">
        <w:rPr>
          <w:rFonts w:eastAsiaTheme="minorHAnsi"/>
          <w:w w:val="111"/>
          <w:lang w:eastAsia="ar-SA"/>
        </w:rPr>
        <w:t>арсенале</w:t>
      </w:r>
      <w:r w:rsidRPr="00BA50FA">
        <w:rPr>
          <w:rFonts w:eastAsiaTheme="minorHAnsi"/>
          <w:spacing w:val="11"/>
          <w:w w:val="111"/>
          <w:lang w:eastAsia="ar-SA"/>
        </w:rPr>
        <w:t xml:space="preserve"> </w:t>
      </w:r>
      <w:r w:rsidRPr="00BA50FA">
        <w:rPr>
          <w:rFonts w:eastAsiaTheme="minorHAnsi"/>
          <w:w w:val="111"/>
          <w:lang w:eastAsia="ar-SA"/>
        </w:rPr>
        <w:t>современного</w:t>
      </w:r>
      <w:r w:rsidRPr="00BA50FA">
        <w:rPr>
          <w:rFonts w:eastAsiaTheme="minorHAnsi"/>
          <w:spacing w:val="-18"/>
          <w:w w:val="111"/>
          <w:lang w:eastAsia="ar-SA"/>
        </w:rPr>
        <w:t xml:space="preserve"> </w:t>
      </w:r>
      <w:r w:rsidRPr="00BA50FA">
        <w:rPr>
          <w:rFonts w:eastAsiaTheme="minorHAnsi"/>
          <w:w w:val="118"/>
          <w:lang w:eastAsia="ar-SA"/>
        </w:rPr>
        <w:t>учителя</w:t>
      </w:r>
      <w:r w:rsidRPr="00BA50FA">
        <w:rPr>
          <w:rFonts w:eastAsiaTheme="minorHAnsi"/>
          <w:spacing w:val="-24"/>
          <w:w w:val="118"/>
          <w:lang w:eastAsia="ar-SA"/>
        </w:rPr>
        <w:t xml:space="preserve"> </w:t>
      </w:r>
      <w:r w:rsidRPr="00BA50FA">
        <w:rPr>
          <w:rFonts w:eastAsiaTheme="minorHAnsi"/>
          <w:w w:val="118"/>
          <w:lang w:eastAsia="ar-SA"/>
        </w:rPr>
        <w:t>музыки.</w:t>
      </w:r>
      <w:r w:rsidRPr="00BA50FA">
        <w:rPr>
          <w:rFonts w:eastAsiaTheme="minorHAnsi"/>
          <w:w w:val="113"/>
          <w:lang w:eastAsia="ar-SA"/>
        </w:rPr>
        <w:t xml:space="preserve">   Творческий подход учителя музыки к данной программе – залог успеха его музыкально-педагогической деятельности. </w:t>
      </w:r>
      <w:r w:rsidRPr="00BA50FA">
        <w:rPr>
          <w:rFonts w:eastAsiaTheme="minorHAnsi"/>
          <w:b/>
        </w:rPr>
        <w:t xml:space="preserve"> </w:t>
      </w:r>
    </w:p>
    <w:p w:rsidR="00D32E98" w:rsidRPr="00BA50FA" w:rsidRDefault="00D32E98" w:rsidP="00D32E98">
      <w:pPr>
        <w:spacing w:line="360" w:lineRule="auto"/>
        <w:jc w:val="center"/>
        <w:rPr>
          <w:rFonts w:eastAsia="Calibri"/>
        </w:rPr>
      </w:pPr>
      <w:r w:rsidRPr="00BA50FA">
        <w:rPr>
          <w:rFonts w:eastAsia="Calibri"/>
          <w:b/>
        </w:rPr>
        <w:t>1 класс  (33 ч)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 xml:space="preserve">      Содержание программы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культурологическом контексте). Обучающиеся должны почувствовать, осознать и постичь своеобразие выражения в музыкальных произведениях чувств и мыслей человека, отображения окружающего его мира. </w:t>
      </w:r>
    </w:p>
    <w:p w:rsidR="00D32E98" w:rsidRPr="00BA50FA" w:rsidRDefault="00D32E98" w:rsidP="00D32E98">
      <w:pPr>
        <w:spacing w:line="360" w:lineRule="auto"/>
        <w:rPr>
          <w:rFonts w:eastAsia="Calibri"/>
        </w:rPr>
      </w:pPr>
      <w:r w:rsidRPr="00BA50FA">
        <w:rPr>
          <w:rFonts w:eastAsia="Calibri"/>
          <w:b/>
          <w:bCs/>
          <w:u w:val="single"/>
        </w:rPr>
        <w:t>Раздел 1. «Музыка вокруг нас» - 16 ч.</w:t>
      </w:r>
      <w:r w:rsidRPr="00BA50FA">
        <w:rPr>
          <w:rFonts w:eastAsia="Calibri"/>
          <w:bCs/>
          <w:u w:val="single"/>
        </w:rPr>
        <w:t xml:space="preserve"> 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i/>
        </w:rPr>
        <w:t xml:space="preserve">       </w:t>
      </w:r>
      <w:r w:rsidRPr="00BA50FA">
        <w:rPr>
          <w:rFonts w:eastAsia="Calibri"/>
        </w:rPr>
        <w:t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 xml:space="preserve">       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lastRenderedPageBreak/>
        <w:t xml:space="preserve">      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D32E98" w:rsidRPr="00BA50FA" w:rsidRDefault="00D32E98" w:rsidP="00D32E98">
      <w:pPr>
        <w:spacing w:line="360" w:lineRule="auto"/>
        <w:rPr>
          <w:rFonts w:eastAsia="Calibri"/>
        </w:rPr>
      </w:pPr>
      <w:r w:rsidRPr="00BA50FA">
        <w:rPr>
          <w:rFonts w:eastAsia="Calibri"/>
          <w:b/>
          <w:bCs/>
          <w:u w:val="single"/>
        </w:rPr>
        <w:t>Раздел 2. «Музыка и ты – 17ч.</w:t>
      </w:r>
      <w:r w:rsidRPr="00BA50FA">
        <w:rPr>
          <w:rFonts w:eastAsia="Calibri"/>
          <w:bCs/>
          <w:u w:val="single"/>
        </w:rPr>
        <w:t xml:space="preserve"> 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 xml:space="preserve"> 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BA50FA">
        <w:rPr>
          <w:rFonts w:eastAsia="Calibri"/>
        </w:rPr>
        <w:t>а-</w:t>
      </w:r>
      <w:proofErr w:type="gramEnd"/>
      <w:r w:rsidRPr="00BA50FA">
        <w:rPr>
          <w:rFonts w:eastAsia="Calibri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D32E98" w:rsidRPr="00BA50FA" w:rsidRDefault="00D32E98" w:rsidP="00D32E98">
      <w:pPr>
        <w:spacing w:line="360" w:lineRule="auto"/>
        <w:jc w:val="center"/>
        <w:rPr>
          <w:rFonts w:eastAsia="Calibri"/>
        </w:rPr>
      </w:pPr>
      <w:r w:rsidRPr="00BA50FA">
        <w:rPr>
          <w:rFonts w:eastAsia="Calibri"/>
          <w:b/>
        </w:rPr>
        <w:t>2 класс (34 ч)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1. «Россия — Родина моя» - 3ч.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Музыкальные образы родного края. </w:t>
      </w:r>
      <w:proofErr w:type="spellStart"/>
      <w:r w:rsidRPr="00BA50FA">
        <w:rPr>
          <w:rFonts w:eastAsia="Calibri"/>
        </w:rPr>
        <w:t>Песенность</w:t>
      </w:r>
      <w:proofErr w:type="spellEnd"/>
      <w:r w:rsidRPr="00BA50FA">
        <w:rPr>
          <w:rFonts w:eastAsia="Calibri"/>
        </w:rPr>
        <w:t xml:space="preserve"> как отли</w:t>
      </w:r>
      <w:r w:rsidRPr="00BA50FA">
        <w:rPr>
          <w:rFonts w:eastAsia="Calibri"/>
        </w:rPr>
        <w:softHyphen/>
        <w:t>чительная черта русской музыки. Песня. Мелодия. Аккомпане</w:t>
      </w:r>
      <w:r w:rsidRPr="00BA50FA">
        <w:rPr>
          <w:rFonts w:eastAsia="Calibri"/>
        </w:rPr>
        <w:softHyphen/>
        <w:t>мент.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2. «День, полный событий» - 6ч.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Мир ребенка в музыкальных интонациях, образах. </w:t>
      </w:r>
      <w:r w:rsidRPr="00BA50FA">
        <w:rPr>
          <w:rFonts w:eastAsia="Calibri"/>
          <w:iCs/>
        </w:rPr>
        <w:t>Детские пьесы</w:t>
      </w:r>
      <w:r w:rsidRPr="00BA50FA">
        <w:rPr>
          <w:rFonts w:eastAsia="Calibri"/>
        </w:rPr>
        <w:t xml:space="preserve"> П. Чайковского и С. Прокофьева. Музыкальный материал — фортепиано.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3. «О России петь — что стремиться в храм» - 7 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Колокольные звоны России. Святые земли Русской. Празд</w:t>
      </w:r>
      <w:r w:rsidRPr="00BA50FA">
        <w:rPr>
          <w:rFonts w:eastAsia="Calibri"/>
        </w:rPr>
        <w:softHyphen/>
        <w:t>ники Православной церкви. Рождество Христово. Молитва. Хорал.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4. «Гори, гори ясно, чтобы не погасло!» - 5ч.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Мотив, напев, наигрыш. Оркестр русских народных инстру</w:t>
      </w:r>
      <w:r w:rsidRPr="00BA50FA">
        <w:rPr>
          <w:rFonts w:eastAsia="Calibri"/>
        </w:rPr>
        <w:softHyphen/>
        <w:t>ментов. Вариации в русской народной музыке. Музыка в народ</w:t>
      </w:r>
      <w:r w:rsidRPr="00BA50FA">
        <w:rPr>
          <w:rFonts w:eastAsia="Calibri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BA50FA">
        <w:rPr>
          <w:rFonts w:eastAsia="Calibri"/>
        </w:rPr>
        <w:t>закличек</w:t>
      </w:r>
      <w:proofErr w:type="spellEnd"/>
      <w:r w:rsidRPr="00BA50FA">
        <w:rPr>
          <w:rFonts w:eastAsia="Calibri"/>
        </w:rPr>
        <w:t xml:space="preserve">, </w:t>
      </w:r>
      <w:proofErr w:type="spellStart"/>
      <w:r w:rsidRPr="00BA50FA">
        <w:rPr>
          <w:rFonts w:eastAsia="Calibri"/>
        </w:rPr>
        <w:t>потешек</w:t>
      </w:r>
      <w:proofErr w:type="spellEnd"/>
      <w:r w:rsidRPr="00BA50FA">
        <w:rPr>
          <w:rFonts w:eastAsia="Calibri"/>
        </w:rPr>
        <w:t>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5. «В музыкальном театре» - 5ч.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Опера и балет. </w:t>
      </w:r>
      <w:proofErr w:type="spellStart"/>
      <w:r w:rsidRPr="00BA50FA">
        <w:rPr>
          <w:rFonts w:eastAsia="Calibri"/>
        </w:rPr>
        <w:t>Песенность</w:t>
      </w:r>
      <w:proofErr w:type="spellEnd"/>
      <w:r w:rsidRPr="00BA50FA">
        <w:rPr>
          <w:rFonts w:eastAsia="Calibri"/>
        </w:rPr>
        <w:t xml:space="preserve">, </w:t>
      </w:r>
      <w:proofErr w:type="spellStart"/>
      <w:r w:rsidRPr="00BA50FA">
        <w:rPr>
          <w:rFonts w:eastAsia="Calibri"/>
        </w:rPr>
        <w:t>танцевальность</w:t>
      </w:r>
      <w:proofErr w:type="spellEnd"/>
      <w:r w:rsidRPr="00BA50FA">
        <w:rPr>
          <w:rFonts w:eastAsia="Calibri"/>
        </w:rPr>
        <w:t xml:space="preserve">, </w:t>
      </w:r>
      <w:proofErr w:type="spellStart"/>
      <w:r w:rsidRPr="00BA50FA">
        <w:rPr>
          <w:rFonts w:eastAsia="Calibri"/>
        </w:rPr>
        <w:t>маршевость</w:t>
      </w:r>
      <w:proofErr w:type="spellEnd"/>
      <w:r w:rsidRPr="00BA50FA">
        <w:rPr>
          <w:rFonts w:eastAsia="Calibri"/>
        </w:rPr>
        <w:t xml:space="preserve"> в опере и балете. Симфонический оркестр. Роль дирижера, ре</w:t>
      </w:r>
      <w:r w:rsidRPr="00BA50FA">
        <w:rPr>
          <w:rFonts w:eastAsia="Calibri"/>
        </w:rPr>
        <w:softHyphen/>
        <w:t>жиссера, художника в создании музыкального спектакля. Те</w:t>
      </w:r>
      <w:r w:rsidRPr="00BA50FA">
        <w:rPr>
          <w:rFonts w:eastAsia="Calibri"/>
        </w:rPr>
        <w:softHyphen/>
        <w:t>мы-характеристики действующих лиц. Детский музыкальный те</w:t>
      </w:r>
      <w:r w:rsidRPr="00BA50FA">
        <w:rPr>
          <w:rFonts w:eastAsia="Calibri"/>
        </w:rPr>
        <w:softHyphen/>
        <w:t>атр.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lastRenderedPageBreak/>
        <w:t>Раздел 6. «В концертном зале» - 3ч.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Музыкальные портреты и образы в симфонической и форте</w:t>
      </w:r>
      <w:r w:rsidRPr="00BA50FA">
        <w:rPr>
          <w:rFonts w:eastAsia="Calibri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 xml:space="preserve">Раздел 7. «Чтоб музыкантом быть, так надобно уменье...» - 5ч. </w:t>
      </w:r>
      <w:r w:rsidRPr="00BA50FA">
        <w:rPr>
          <w:rFonts w:eastAsia="Calibri"/>
        </w:rPr>
        <w:t xml:space="preserve"> Композитор — исполнитель — слушатель. Музыкальная речь и музыкальный язык. Выразительность и изобразительность му</w:t>
      </w:r>
      <w:r w:rsidRPr="00BA50FA">
        <w:rPr>
          <w:rFonts w:eastAsia="Calibri"/>
        </w:rPr>
        <w:softHyphen/>
        <w:t>зыки. Жанры музыки. Международные конкурсы.</w:t>
      </w:r>
    </w:p>
    <w:p w:rsidR="00D32E98" w:rsidRPr="00BA50FA" w:rsidRDefault="00D32E98" w:rsidP="00D32E98">
      <w:pPr>
        <w:spacing w:line="360" w:lineRule="auto"/>
        <w:jc w:val="center"/>
        <w:rPr>
          <w:rFonts w:eastAsia="Calibri"/>
        </w:rPr>
      </w:pPr>
      <w:r w:rsidRPr="00BA50FA">
        <w:rPr>
          <w:rFonts w:eastAsia="Calibri"/>
          <w:b/>
        </w:rPr>
        <w:t>3 класс (34 ч)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 xml:space="preserve">     Содержание программы третьего года выстраивается с учетом преемственности музыкального обучения и имеет те же разделы, что для 2 класса: 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1. «Россия — Родина моя» - 5ч.</w:t>
      </w:r>
      <w:r w:rsidRPr="00BA50FA">
        <w:rPr>
          <w:rFonts w:eastAsia="Calibri"/>
        </w:rPr>
        <w:t xml:space="preserve">  Мелодия — душа музыки. </w:t>
      </w:r>
      <w:proofErr w:type="spellStart"/>
      <w:r w:rsidRPr="00BA50FA">
        <w:rPr>
          <w:rFonts w:eastAsia="Calibri"/>
        </w:rPr>
        <w:t>Песенность</w:t>
      </w:r>
      <w:proofErr w:type="spellEnd"/>
      <w:r w:rsidRPr="00BA50FA">
        <w:rPr>
          <w:rFonts w:eastAsia="Calibri"/>
        </w:rPr>
        <w:t xml:space="preserve"> музыки русских ком</w:t>
      </w:r>
      <w:r w:rsidRPr="00BA50FA">
        <w:rPr>
          <w:rFonts w:eastAsia="Calibri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 xml:space="preserve">Раздел 2. «День, полный событий» - 4ч. </w:t>
      </w:r>
      <w:r w:rsidRPr="00BA50FA">
        <w:rPr>
          <w:rFonts w:eastAsia="Calibri"/>
        </w:rPr>
        <w:t xml:space="preserve"> Выразительность и изобразительность в музыке разных</w:t>
      </w:r>
      <w:r w:rsidRPr="00BA50FA">
        <w:rPr>
          <w:rFonts w:eastAsia="Calibri"/>
          <w:b/>
          <w:bCs/>
        </w:rPr>
        <w:t xml:space="preserve"> </w:t>
      </w:r>
      <w:r w:rsidRPr="00BA50FA">
        <w:rPr>
          <w:rFonts w:eastAsia="Calibri"/>
          <w:bCs/>
        </w:rPr>
        <w:t>жан</w:t>
      </w:r>
      <w:r w:rsidRPr="00BA50FA">
        <w:rPr>
          <w:rFonts w:eastAsia="Calibri"/>
          <w:bCs/>
        </w:rPr>
        <w:softHyphen/>
        <w:t>ров и</w:t>
      </w:r>
      <w:r w:rsidRPr="00BA50FA">
        <w:rPr>
          <w:rFonts w:eastAsia="Calibri"/>
        </w:rPr>
        <w:t xml:space="preserve"> стилей. Портрет в музыке.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3. «О России петь — что стремиться в храм» - 4ч</w:t>
      </w:r>
      <w:r w:rsidRPr="00BA50FA">
        <w:rPr>
          <w:rFonts w:eastAsia="Calibri"/>
          <w:bCs/>
        </w:rPr>
        <w:t>.</w:t>
      </w:r>
      <w:r w:rsidRPr="00BA50FA">
        <w:rPr>
          <w:rFonts w:eastAsia="Calibri"/>
        </w:rPr>
        <w:t xml:space="preserve"> Древнейшая песнь материнства. Образ матери в музыке, по</w:t>
      </w:r>
      <w:r w:rsidRPr="00BA50FA">
        <w:rPr>
          <w:rFonts w:eastAsia="Calibri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4. «Гори, гори ясно, чтобы не погасло!» - 4ч.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Жанр былины. Певцы-гусляры. Образы былинных сказите</w:t>
      </w:r>
      <w:r w:rsidRPr="00BA50FA">
        <w:rPr>
          <w:rFonts w:eastAsia="Calibri"/>
        </w:rPr>
        <w:softHyphen/>
        <w:t>лей, народные традиции и обряды в музыке русских композито</w:t>
      </w:r>
      <w:r w:rsidRPr="00BA50FA">
        <w:rPr>
          <w:rFonts w:eastAsia="Calibri"/>
        </w:rPr>
        <w:softHyphen/>
        <w:t>ров.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5. «В музыкальном театре» - 6ч.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Музыкальные темы-характеристики главных героев. Интона</w:t>
      </w:r>
      <w:r w:rsidRPr="00BA50FA">
        <w:rPr>
          <w:rFonts w:eastAsia="Calibri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BA50FA">
        <w:rPr>
          <w:rFonts w:eastAsia="Calibri"/>
        </w:rPr>
        <w:softHyphen/>
        <w:t>го языка, исполнения.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6. «В концертном зале» - 6ч.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Жанр инструментального концерта. Мастерство композито</w:t>
      </w:r>
      <w:r w:rsidRPr="00BA50FA">
        <w:rPr>
          <w:rFonts w:eastAsia="Calibri"/>
        </w:rPr>
        <w:softHyphen/>
        <w:t>ров и исполнителей. Выразительные возможности флейты, скрип</w:t>
      </w:r>
      <w:r w:rsidRPr="00BA50FA">
        <w:rPr>
          <w:rFonts w:eastAsia="Calibri"/>
        </w:rPr>
        <w:softHyphen/>
        <w:t>ки. Выдающиеся скрипичные мастера и исполнители. Контраст</w:t>
      </w:r>
      <w:r w:rsidRPr="00BA50FA">
        <w:rPr>
          <w:rFonts w:eastAsia="Calibri"/>
        </w:rPr>
        <w:softHyphen/>
        <w:t>ные образы сюиты, симфонии. Музыкальная форма (трехчаст</w:t>
      </w:r>
      <w:r w:rsidRPr="00BA50FA">
        <w:rPr>
          <w:rFonts w:eastAsia="Calibri"/>
        </w:rPr>
        <w:softHyphen/>
        <w:t>ная, вариационная). Темы, сюжеты и образы музыки Бетховена.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7. «Чтоб музыкантом быть, так надобно уменье...» - 5ч.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Роль композитора, исполнителя, слушателя в создании и бытовании музыкальных сочинений. Сходство и различие музы</w:t>
      </w:r>
      <w:r w:rsidRPr="00BA50FA">
        <w:rPr>
          <w:rFonts w:eastAsia="Calibri"/>
        </w:rPr>
        <w:softHyphen/>
        <w:t>кальной речи разных композиторов.</w:t>
      </w:r>
    </w:p>
    <w:p w:rsidR="00D32E98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BA50FA" w:rsidRPr="00BA50FA" w:rsidRDefault="00BA50FA" w:rsidP="00D32E98">
      <w:pPr>
        <w:spacing w:line="360" w:lineRule="auto"/>
        <w:jc w:val="both"/>
        <w:rPr>
          <w:rFonts w:eastAsia="Calibri"/>
        </w:rPr>
      </w:pPr>
    </w:p>
    <w:p w:rsidR="00D32E98" w:rsidRPr="00BA50FA" w:rsidRDefault="00D32E98" w:rsidP="00D32E98">
      <w:pPr>
        <w:spacing w:line="360" w:lineRule="auto"/>
        <w:jc w:val="center"/>
        <w:rPr>
          <w:rFonts w:eastAsia="Calibri"/>
        </w:rPr>
      </w:pPr>
      <w:r w:rsidRPr="00BA50FA">
        <w:rPr>
          <w:rFonts w:eastAsia="Calibri"/>
          <w:b/>
        </w:rPr>
        <w:lastRenderedPageBreak/>
        <w:t>4 класс (34 ч)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 xml:space="preserve">      Содержание программы четвертого года выстраивается с учетом преемственности музыкального обучения и имеет те же разделы, что для </w:t>
      </w:r>
      <w:r w:rsidRPr="00BA50FA">
        <w:rPr>
          <w:rFonts w:eastAsia="Calibri"/>
          <w:lang w:val="en-US"/>
        </w:rPr>
        <w:t>III</w:t>
      </w:r>
      <w:r w:rsidRPr="00BA50FA">
        <w:rPr>
          <w:rFonts w:eastAsia="Calibri"/>
        </w:rPr>
        <w:t xml:space="preserve"> класса: 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1. «Россия — Родина моя»</w:t>
      </w:r>
      <w:r w:rsidRPr="00BA50FA">
        <w:rPr>
          <w:rFonts w:eastAsia="Calibri"/>
          <w:u w:val="single"/>
        </w:rPr>
        <w:t xml:space="preserve"> - 4 ч.</w:t>
      </w:r>
      <w:r w:rsidRPr="00BA50FA">
        <w:rPr>
          <w:rFonts w:eastAsia="Calibri"/>
        </w:rPr>
        <w:t xml:space="preserve"> Общность интонаций народной музыки и музыки русских композиторов. Жанры народных песен, их интонационно-образ</w:t>
      </w:r>
      <w:r w:rsidRPr="00BA50FA">
        <w:rPr>
          <w:rFonts w:eastAsia="Calibri"/>
        </w:rPr>
        <w:softHyphen/>
        <w:t>ные особенности. Лирическая и патриотическая темы в русской классике.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2. «О России петь — что стремиться в храм»</w:t>
      </w:r>
      <w:r w:rsidRPr="00BA50FA">
        <w:rPr>
          <w:rFonts w:eastAsia="Calibri"/>
          <w:bCs/>
          <w:iCs/>
          <w:u w:val="single"/>
        </w:rPr>
        <w:t xml:space="preserve"> -</w:t>
      </w:r>
      <w:r w:rsidRPr="00BA50FA">
        <w:rPr>
          <w:rFonts w:eastAsia="Calibri"/>
          <w:u w:val="single"/>
        </w:rPr>
        <w:t>4 ч.</w:t>
      </w:r>
      <w:r w:rsidRPr="00BA50FA">
        <w:rPr>
          <w:rFonts w:eastAsia="Calibri"/>
        </w:rPr>
        <w:t xml:space="preserve"> Святые земли Русской. Праздники Русской православной церкви. Пасха. Церковные песнопения: стихира, тропарь, мо</w:t>
      </w:r>
      <w:r w:rsidRPr="00BA50FA">
        <w:rPr>
          <w:rFonts w:eastAsia="Calibri"/>
        </w:rPr>
        <w:softHyphen/>
        <w:t>литва, величание.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3. «День, полный событий» - 5ч.</w:t>
      </w:r>
      <w:r w:rsidRPr="00BA50FA">
        <w:rPr>
          <w:rFonts w:eastAsia="Calibri"/>
        </w:rPr>
        <w:t xml:space="preserve">  «В краю великих вдохновений...». Один день с А. Пушкиным. Музыкально-поэтические образы.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4. «Гори, гори ясно, чтобы не погасло!» - 3ч.</w:t>
      </w:r>
      <w:r w:rsidRPr="00BA50FA">
        <w:rPr>
          <w:rFonts w:eastAsia="Calibri"/>
          <w:u w:val="single"/>
        </w:rPr>
        <w:t xml:space="preserve"> 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</w:rPr>
        <w:t>Народная песня — летопись жизни народа и источник вдох</w:t>
      </w:r>
      <w:r w:rsidRPr="00BA50FA">
        <w:rPr>
          <w:rFonts w:eastAsia="Calibri"/>
        </w:rPr>
        <w:softHyphen/>
        <w:t>новения композиторов. Интонационная выразительность народ</w:t>
      </w:r>
      <w:r w:rsidRPr="00BA50FA">
        <w:rPr>
          <w:rFonts w:eastAsia="Calibri"/>
        </w:rPr>
        <w:softHyphen/>
        <w:t>ных песен. Мифы, легенды, предания, сказки о музыке и музы</w:t>
      </w:r>
      <w:r w:rsidRPr="00BA50FA">
        <w:rPr>
          <w:rFonts w:eastAsia="Calibri"/>
        </w:rPr>
        <w:softHyphen/>
        <w:t>кантах. Музыкальные инструменты России. Оркестр русских на</w:t>
      </w:r>
      <w:r w:rsidRPr="00BA50FA">
        <w:rPr>
          <w:rFonts w:eastAsia="Calibri"/>
        </w:rPr>
        <w:softHyphen/>
        <w:t>родных инструментов. Праздники русского народа. Троицын день.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5. «В концертном зале» - 5ч.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Различные жанры вокальной, фортепианной и симфониче</w:t>
      </w:r>
      <w:r w:rsidRPr="00BA50FA">
        <w:rPr>
          <w:rFonts w:eastAsia="Calibri"/>
        </w:rPr>
        <w:softHyphen/>
        <w:t>ской музыки. Интонации народных танцев. Музыкальная драма</w:t>
      </w:r>
      <w:r w:rsidRPr="00BA50FA">
        <w:rPr>
          <w:rFonts w:eastAsia="Calibri"/>
        </w:rPr>
        <w:softHyphen/>
        <w:t>тургия сонаты. Музыкальные инструменты симфонического оркестра.</w:t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6. «В музыкальном театре» - 7ч.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Линии драматургического развития в опере. Основные те</w:t>
      </w:r>
      <w:r w:rsidRPr="00BA50FA">
        <w:rPr>
          <w:rFonts w:eastAsia="Calibri"/>
        </w:rPr>
        <w:softHyphen/>
        <w:t xml:space="preserve">мы — музыкальная характеристика действующих лиц. </w:t>
      </w:r>
      <w:proofErr w:type="spellStart"/>
      <w:r w:rsidRPr="00BA50FA">
        <w:rPr>
          <w:rFonts w:eastAsia="Calibri"/>
        </w:rPr>
        <w:t>Вариационность</w:t>
      </w:r>
      <w:proofErr w:type="spellEnd"/>
      <w:r w:rsidRPr="00BA50FA">
        <w:rPr>
          <w:rFonts w:eastAsia="Calibri"/>
        </w:rPr>
        <w:t>. Орнаментальная мелодика. Восточные мотивы в творчестве русских композиторов. Жанры легкой музыки. Оперетта. Мюзикл.</w:t>
      </w:r>
      <w:r w:rsidRPr="00BA50FA">
        <w:rPr>
          <w:rFonts w:eastAsia="Calibri"/>
        </w:rPr>
        <w:tab/>
      </w:r>
    </w:p>
    <w:p w:rsidR="00D32E98" w:rsidRPr="00BA50FA" w:rsidRDefault="00D32E98" w:rsidP="00D32E98">
      <w:pPr>
        <w:spacing w:line="360" w:lineRule="auto"/>
        <w:jc w:val="both"/>
        <w:rPr>
          <w:rFonts w:eastAsia="Calibri"/>
        </w:rPr>
      </w:pPr>
      <w:r w:rsidRPr="00BA50FA">
        <w:rPr>
          <w:rFonts w:eastAsia="Calibri"/>
          <w:bCs/>
          <w:u w:val="single"/>
        </w:rPr>
        <w:t>Раздел 7. «Чтоб музыкантом быть, так надобно уменье...» - 6ч.</w:t>
      </w:r>
      <w:r w:rsidRPr="00BA50FA">
        <w:rPr>
          <w:rFonts w:eastAsia="Calibri"/>
          <w:u w:val="single"/>
        </w:rPr>
        <w:t xml:space="preserve"> </w:t>
      </w:r>
      <w:r w:rsidRPr="00BA50FA">
        <w:rPr>
          <w:rFonts w:eastAsia="Calibri"/>
        </w:rPr>
        <w:t xml:space="preserve"> Произведения композиторов-классиков и мастерство извест</w:t>
      </w:r>
      <w:r w:rsidRPr="00BA50FA">
        <w:rPr>
          <w:rFonts w:eastAsia="Calibri"/>
        </w:rPr>
        <w:softHyphen/>
        <w:t>ных исполнителей. Сходство и различие музыкального языка раз</w:t>
      </w:r>
      <w:r w:rsidRPr="00BA50FA">
        <w:rPr>
          <w:rFonts w:eastAsia="Calibri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BA50FA">
        <w:rPr>
          <w:rFonts w:eastAsia="Calibri"/>
        </w:rPr>
        <w:softHyphen/>
        <w:t>ная). Восточные мотивы в творчестве русских композиторов.</w:t>
      </w:r>
    </w:p>
    <w:p w:rsidR="00D32E98" w:rsidRPr="006803CA" w:rsidRDefault="00D32E98" w:rsidP="00577FA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3D1CF6" w:rsidRPr="006803CA" w:rsidRDefault="003D1CF6" w:rsidP="00577FAC">
      <w:pPr>
        <w:spacing w:line="360" w:lineRule="auto"/>
        <w:jc w:val="both"/>
      </w:pPr>
    </w:p>
    <w:p w:rsidR="00577FAC" w:rsidRPr="006803CA" w:rsidRDefault="00577FAC" w:rsidP="00577FAC">
      <w:pPr>
        <w:spacing w:before="100" w:beforeAutospacing="1" w:line="360" w:lineRule="auto"/>
        <w:jc w:val="center"/>
        <w:rPr>
          <w:b/>
          <w:bCs/>
          <w:lang w:eastAsia="ru-RU"/>
        </w:rPr>
        <w:sectPr w:rsidR="00577FAC" w:rsidRPr="006803CA" w:rsidSect="00577FAC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577FAC" w:rsidRPr="006803CA" w:rsidRDefault="00577FAC" w:rsidP="00577FAC">
      <w:pPr>
        <w:spacing w:before="100" w:beforeAutospacing="1" w:line="360" w:lineRule="auto"/>
        <w:jc w:val="center"/>
        <w:rPr>
          <w:b/>
          <w:bCs/>
          <w:lang w:eastAsia="ru-RU"/>
        </w:rPr>
      </w:pPr>
      <w:r w:rsidRPr="006803CA">
        <w:rPr>
          <w:b/>
          <w:bCs/>
          <w:lang w:eastAsia="ru-RU"/>
        </w:rPr>
        <w:lastRenderedPageBreak/>
        <w:t>4. ТЕМАТИЧЕСКОЕ ПЛАНИРОВАНИЕ.</w:t>
      </w:r>
    </w:p>
    <w:p w:rsidR="00577FAC" w:rsidRPr="006803CA" w:rsidRDefault="00577FAC" w:rsidP="00577FAC">
      <w:pPr>
        <w:spacing w:line="360" w:lineRule="auto"/>
        <w:jc w:val="center"/>
        <w:rPr>
          <w:lang w:eastAsia="ru-RU"/>
        </w:rPr>
      </w:pPr>
    </w:p>
    <w:tbl>
      <w:tblPr>
        <w:tblW w:w="5286" w:type="pct"/>
        <w:tblCellSpacing w:w="15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1"/>
        <w:gridCol w:w="7273"/>
        <w:gridCol w:w="1276"/>
      </w:tblGrid>
      <w:tr w:rsidR="006803CA" w:rsidRPr="006803CA" w:rsidTr="003D34F9">
        <w:trPr>
          <w:trHeight w:val="370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№ п/п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Разделы и темы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Кол-во часов</w:t>
            </w:r>
          </w:p>
        </w:tc>
      </w:tr>
      <w:tr w:rsidR="006803CA" w:rsidRPr="006803CA" w:rsidTr="003D34F9">
        <w:trPr>
          <w:trHeight w:val="370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1 класс -  (33 часа в год)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</w:tr>
      <w:tr w:rsidR="006803CA" w:rsidRPr="006803CA" w:rsidTr="003D34F9">
        <w:trPr>
          <w:trHeight w:val="42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Музыка вокруг нас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16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«И муза вечная со мной»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Хоровод муз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Повсюду музыка слышна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Душа музыки — мелодия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осени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Сочини мелодию.                                                               </w:t>
            </w:r>
            <w:r w:rsidR="00240D54" w:rsidRPr="006803CA">
              <w:rPr>
                <w:lang w:eastAsia="ru-RU"/>
              </w:rPr>
              <w:t xml:space="preserve">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«Азбука, азбука каждому нужна».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Музыкальная азбука.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9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 четверти по теме: «Музыка вокруг нас».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 xml:space="preserve">Музыкальные инструменты.                         </w:t>
            </w:r>
            <w:r w:rsidR="003D34F9" w:rsidRPr="006803CA">
              <w:rPr>
                <w:iCs/>
                <w:lang w:eastAsia="ru-RU"/>
              </w:rPr>
              <w:t xml:space="preserve">                            </w:t>
            </w:r>
            <w:r w:rsidRPr="006803CA">
              <w:rPr>
                <w:iCs/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«Садко». Из русского былинного сказа.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Музыкальные инструменты.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Звучащие картины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Разыграй песню.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Пришло Рождество, начинается торжество.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Добрый праздник среди зимы.</w:t>
            </w:r>
          </w:p>
          <w:p w:rsidR="00577FAC" w:rsidRPr="006803CA" w:rsidRDefault="00577FAC" w:rsidP="00577FAC">
            <w:pPr>
              <w:spacing w:line="360" w:lineRule="auto"/>
              <w:rPr>
                <w:i/>
                <w:iCs/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по теме полугодия: «Музыка вокруг нас».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Музыка и ты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17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Край, в котором ты живешь.                           </w:t>
            </w:r>
            <w:r w:rsidR="003D34F9" w:rsidRPr="006803CA">
              <w:rPr>
                <w:lang w:eastAsia="ru-RU"/>
              </w:rPr>
              <w:t xml:space="preserve"> 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Поэт, художник, композитор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утра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вечера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портреты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Разыграй сказку («Баба-Яга», русская народная сказка)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«Музы не молчали»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Мамин праздник.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III четверти по теме: «Музыка и ты».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инструменты. У каждого свой инструмент.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Cs/>
                <w:lang w:eastAsia="ru-RU"/>
              </w:rPr>
              <w:t>Музыкальные инструменты.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Cs/>
                <w:lang w:eastAsia="ru-RU"/>
              </w:rPr>
            </w:pPr>
            <w:r w:rsidRPr="006803CA">
              <w:rPr>
                <w:iCs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в цирке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30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Дом, который звучит.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- сказка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«Ничего на свете лучше нету»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– концерт  IV четверти по теме: Музыка и 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 по программе часов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33 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  <w:r w:rsidRPr="006803CA">
              <w:rPr>
                <w:b/>
                <w:bCs/>
                <w:lang w:eastAsia="ru-RU"/>
              </w:rPr>
              <w:t>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 класс (34 ч)</w:t>
            </w: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3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Мелодия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Здравствуй, Родина моя! Моя Россия.          </w:t>
            </w:r>
            <w:r w:rsidR="003D34F9" w:rsidRPr="006803CA">
              <w:rPr>
                <w:lang w:eastAsia="ru-RU"/>
              </w:rPr>
              <w:t xml:space="preserve">  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Гимн России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День, полный событий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инструменты (фортепиано)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Природа и музыка. Прогулка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Танцы, танцы, танцы...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Эти разные марши. Звучащие картины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Расскажи сказку. Колыбельные. Мама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 четверти</w:t>
            </w:r>
            <w:r w:rsidRPr="006803CA">
              <w:rPr>
                <w:lang w:eastAsia="ru-RU"/>
              </w:rPr>
              <w:t xml:space="preserve"> </w:t>
            </w:r>
            <w:r w:rsidRPr="006803CA">
              <w:rPr>
                <w:i/>
                <w:lang w:eastAsia="ru-RU"/>
              </w:rPr>
              <w:t>по теме: «Россия - Родина моя».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«О России петь — что стремиться в храм»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Великий колокольный звон. Звучащие картины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Святые земли Русской. Князь Александр Невский.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Сергий Радонежский. Народные песнопения.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Молитва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 Рождеством Христовым! Музыка на Новогоднем празднике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на новогоднем празднике.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II четверти</w:t>
            </w:r>
            <w:r w:rsidRPr="006803CA">
              <w:rPr>
                <w:lang w:eastAsia="ru-RU"/>
              </w:rPr>
              <w:t xml:space="preserve"> </w:t>
            </w:r>
            <w:r w:rsidRPr="006803CA">
              <w:rPr>
                <w:i/>
                <w:lang w:eastAsia="ru-RU"/>
              </w:rPr>
              <w:t>по теме: «О России петь…».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Русские народные инструменты. </w:t>
            </w:r>
            <w:r w:rsidR="003D34F9" w:rsidRPr="006803CA">
              <w:rPr>
                <w:lang w:eastAsia="ru-RU"/>
              </w:rPr>
              <w:t xml:space="preserve">Плясовые наигрыши.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Разыграй песню.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 в народном стиле. Сочини песенку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Обряды и праздники русского наро</w:t>
            </w:r>
            <w:r w:rsidR="003D34F9" w:rsidRPr="006803CA">
              <w:rPr>
                <w:lang w:eastAsia="ru-RU"/>
              </w:rPr>
              <w:t xml:space="preserve">да. Проводы зимы.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музыкальном театре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21, 22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Сказка будет впереди. Детский музыкальный театр. Опера.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23,  24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Театр оперы и балета. Волшебная палочка дирижера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25, 26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Опера «Руслан и Людмила». Сцены из оперы. 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lang w:eastAsia="ru-RU"/>
              </w:rPr>
              <w:t>Обобщение четверти по теме: «В музыкальном театре».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концертном зале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Симфоническая сказка (С. Прокофьев «Петя и волк»)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Картинки с выставки. Музыкальное впечатление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«Звучит нестареющий Моцарт». Симфония № 40. Увертюра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«Чтоб музыкантом быть, так надобно уменье...»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30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Волшебный цветик-</w:t>
            </w:r>
            <w:proofErr w:type="spellStart"/>
            <w:r w:rsidRPr="006803CA">
              <w:rPr>
                <w:lang w:eastAsia="ru-RU"/>
              </w:rPr>
              <w:t>семицветик</w:t>
            </w:r>
            <w:proofErr w:type="spellEnd"/>
            <w:r w:rsidRPr="006803CA">
              <w:rPr>
                <w:lang w:eastAsia="ru-RU"/>
              </w:rPr>
              <w:t>. Му</w:t>
            </w:r>
            <w:r w:rsidR="003D34F9" w:rsidRPr="006803CA">
              <w:rPr>
                <w:lang w:eastAsia="ru-RU"/>
              </w:rPr>
              <w:t>зыкальные инструменты.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Все в движении. Попутная песня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Два лада. Легенда. Природа и музыка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Мир композитора (П. Чайковский, С. Прокофьев).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Заключительный урок-концерт. </w:t>
            </w:r>
            <w:r w:rsidRPr="006803CA">
              <w:rPr>
                <w:i/>
                <w:lang w:eastAsia="ru-RU"/>
              </w:rPr>
              <w:t>Обобщающий урок четверти по теме: «Чтоб музыкантом быть, так надобно уменье».</w:t>
            </w:r>
            <w:r w:rsidRPr="006803CA">
              <w:rPr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по программе  часов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</w:tr>
      <w:tr w:rsidR="006803CA" w:rsidRPr="006803CA" w:rsidTr="003D34F9">
        <w:trPr>
          <w:trHeight w:val="953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val="en-US" w:eastAsia="ru-RU"/>
              </w:rPr>
              <w:t>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III класс (34 ч)</w:t>
            </w:r>
          </w:p>
          <w:p w:rsidR="00577FAC" w:rsidRPr="006803CA" w:rsidRDefault="00577FAC" w:rsidP="00577FAC">
            <w:pPr>
              <w:spacing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b/>
                <w:bCs/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 </w:t>
            </w: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Мелодия — душа музыки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Природа и музыка (романс). Звучащие ка</w:t>
            </w:r>
            <w:r w:rsidR="003D34F9" w:rsidRPr="006803CA">
              <w:rPr>
                <w:lang w:eastAsia="ru-RU"/>
              </w:rPr>
              <w:t xml:space="preserve">ртины.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Виват, Россия! (кант). Наша слава — русская держава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Кантата «Александр Невский»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«Иван Сусанин». Да будет во веки веков сильна...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День, полный событий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Образы природы в музыке. Утро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Портрет в музыке. В каждой интонации спрятан человек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«В детской». Игры и игрушки. На прогулке. Вечер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I четверти по теме: «Россия – родина моя».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«О России петь — что стремиться в храм»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Радуйся, Мария! Богородице </w:t>
            </w:r>
            <w:proofErr w:type="spellStart"/>
            <w:r w:rsidRPr="006803CA">
              <w:rPr>
                <w:lang w:eastAsia="ru-RU"/>
              </w:rPr>
              <w:t>Дево</w:t>
            </w:r>
            <w:proofErr w:type="spellEnd"/>
            <w:r w:rsidRPr="006803CA">
              <w:rPr>
                <w:lang w:eastAsia="ru-RU"/>
              </w:rPr>
              <w:t xml:space="preserve">, радуйся!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Древнейшая песнь материнства. Тихая моя, нежная моя…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Вербное воскресенье. </w:t>
            </w:r>
            <w:proofErr w:type="spellStart"/>
            <w:r w:rsidRPr="006803CA">
              <w:rPr>
                <w:lang w:eastAsia="ru-RU"/>
              </w:rPr>
              <w:t>Вербочки</w:t>
            </w:r>
            <w:proofErr w:type="spellEnd"/>
            <w:r w:rsidRPr="006803CA">
              <w:rPr>
                <w:lang w:eastAsia="ru-RU"/>
              </w:rPr>
              <w:t xml:space="preserve">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Святые земли Русской. Княгиня Ол</w:t>
            </w:r>
            <w:r w:rsidR="003D34F9" w:rsidRPr="006803CA">
              <w:rPr>
                <w:lang w:eastAsia="ru-RU"/>
              </w:rPr>
              <w:t xml:space="preserve">ьга. Князь Владимир.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val="en-US" w:eastAsia="ru-RU"/>
              </w:rPr>
            </w:pPr>
            <w:r w:rsidRPr="006803CA">
              <w:rPr>
                <w:lang w:eastAsia="ru-RU"/>
              </w:rPr>
              <w:t>Настрою гусли на старинный лад... (былины). Былина о Садко</w:t>
            </w:r>
            <w:r w:rsidRPr="006803CA">
              <w:rPr>
                <w:lang w:val="en-US" w:eastAsia="ru-RU"/>
              </w:rPr>
              <w:t>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  <w:r w:rsidRPr="006803CA">
              <w:rPr>
                <w:lang w:val="en-US"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Певцы русской старины (Баян. Садко). Лель мой Лель...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/>
                <w:lang w:eastAsia="ru-RU"/>
              </w:rPr>
              <w:t xml:space="preserve">Обобщающий урок </w:t>
            </w:r>
            <w:r w:rsidRPr="006803CA">
              <w:rPr>
                <w:i/>
                <w:lang w:val="en-US" w:eastAsia="ru-RU"/>
              </w:rPr>
              <w:t>II</w:t>
            </w:r>
            <w:r w:rsidRPr="006803CA">
              <w:rPr>
                <w:i/>
                <w:lang w:eastAsia="ru-RU"/>
              </w:rPr>
              <w:t xml:space="preserve"> четверти по теме: «Россия – родина моя».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Звучащие картины. Прощание с Масленицей.                           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BA50FA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музыкальном театре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Опера «Руслан и Людмила».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Опера «Орфей и </w:t>
            </w:r>
            <w:proofErr w:type="spellStart"/>
            <w:r w:rsidRPr="006803CA">
              <w:rPr>
                <w:lang w:eastAsia="ru-RU"/>
              </w:rPr>
              <w:t>Эвридика</w:t>
            </w:r>
            <w:proofErr w:type="spellEnd"/>
            <w:r w:rsidRPr="006803CA">
              <w:rPr>
                <w:lang w:eastAsia="ru-RU"/>
              </w:rPr>
              <w:t xml:space="preserve">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«Снегурочка». Волшебное дитя природы.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Опера «Садко». «Океан — море синее».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Балет «Спящая красавица». Сцена на балу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В современных ритмах (мюзикл)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концертном зале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Музыкальное состязание (концерт)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Музыкальные инструменты (флейта). Звучащие картины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Музыкальные инструменты (скрипка)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 xml:space="preserve"> Обобщающий урок III четверти по теме: «В концертном зале».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Сюита «Пер </w:t>
            </w:r>
            <w:proofErr w:type="spellStart"/>
            <w:r w:rsidRPr="006803CA">
              <w:rPr>
                <w:lang w:eastAsia="ru-RU"/>
              </w:rPr>
              <w:t>Гюнт</w:t>
            </w:r>
            <w:proofErr w:type="spellEnd"/>
            <w:r w:rsidRPr="006803CA">
              <w:rPr>
                <w:lang w:eastAsia="ru-RU"/>
              </w:rPr>
              <w:t xml:space="preserve">».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«Героическая». Мир Бетховена.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VII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«Чтоб музыкантом быть, так надобно уменье...»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Чудо-музыка. Острый ритм — джаза звуки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Люблю я грусть твоих просторов. Мир Прокофьева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Певцы родной природы (Э. Григ, П. Чайк</w:t>
            </w:r>
            <w:r w:rsidR="003D34F9" w:rsidRPr="006803CA">
              <w:rPr>
                <w:lang w:eastAsia="ru-RU"/>
              </w:rPr>
              <w:t xml:space="preserve">овский)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Радость к солнцу нас зовет.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>Обобщающий урок – концерт IV четверти по теме: «Чтоб музыкантом быть, так надобно уменье».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по программе часов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IV класс (34 часа)</w:t>
            </w:r>
          </w:p>
          <w:p w:rsidR="00577FAC" w:rsidRPr="006803CA" w:rsidRDefault="00577FAC" w:rsidP="00577FAC">
            <w:pPr>
              <w:spacing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Россия — Родина моя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 </w:t>
            </w:r>
          </w:p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Как сложили песню. Звучащие картины.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«Ты откуда русская, зародилась, музыка?»  </w:t>
            </w:r>
            <w:r w:rsidR="003D34F9" w:rsidRPr="006803CA">
              <w:rPr>
                <w:lang w:eastAsia="ru-RU"/>
              </w:rPr>
              <w:t xml:space="preserve">  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6803CA">
              <w:rPr>
                <w:lang w:eastAsia="ru-RU"/>
              </w:rPr>
              <w:t>собралася</w:t>
            </w:r>
            <w:proofErr w:type="spellEnd"/>
            <w:r w:rsidRPr="006803CA">
              <w:rPr>
                <w:lang w:eastAsia="ru-RU"/>
              </w:rPr>
              <w:t xml:space="preserve"> Русь!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День, полный событий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«Приют спокойствия, трудов и вдохновенья...»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Зимнее утро. Зимний вечер.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«Что за прелесть эти сказки!» Три чуда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Ярмарочное гулянье. </w:t>
            </w:r>
            <w:proofErr w:type="spellStart"/>
            <w:r w:rsidRPr="006803CA">
              <w:rPr>
                <w:lang w:eastAsia="ru-RU"/>
              </w:rPr>
              <w:t>Святогорский</w:t>
            </w:r>
            <w:proofErr w:type="spellEnd"/>
            <w:r w:rsidRPr="006803CA">
              <w:rPr>
                <w:lang w:eastAsia="ru-RU"/>
              </w:rPr>
              <w:t xml:space="preserve"> монастырь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«Приют, сияньем муз одетый...»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lang w:eastAsia="ru-RU"/>
              </w:rPr>
            </w:pPr>
            <w:r w:rsidRPr="006803CA">
              <w:rPr>
                <w:i/>
                <w:iCs/>
                <w:lang w:eastAsia="ru-RU"/>
              </w:rPr>
              <w:t xml:space="preserve"> Обобщающий урок I четверти по теме: «День, полный событий».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В музыкальном театре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3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bCs/>
                <w:lang w:eastAsia="ru-RU"/>
              </w:rPr>
            </w:pPr>
            <w:r w:rsidRPr="006803CA">
              <w:rPr>
                <w:bCs/>
                <w:lang w:eastAsia="ru-RU"/>
              </w:rPr>
              <w:t xml:space="preserve">Опера «Иван Сусанин». Бал в замке польского короля.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bCs/>
                <w:lang w:eastAsia="ru-RU"/>
              </w:rPr>
            </w:pPr>
            <w:r w:rsidRPr="006803CA">
              <w:rPr>
                <w:lang w:eastAsia="ru-RU"/>
              </w:rPr>
              <w:t xml:space="preserve">Опера </w:t>
            </w:r>
            <w:proofErr w:type="spellStart"/>
            <w:r w:rsidRPr="006803CA">
              <w:rPr>
                <w:lang w:eastAsia="ru-RU"/>
              </w:rPr>
              <w:t>М.П.Мусоргского</w:t>
            </w:r>
            <w:proofErr w:type="spellEnd"/>
            <w:r w:rsidRPr="006803CA">
              <w:rPr>
                <w:lang w:eastAsia="ru-RU"/>
              </w:rPr>
              <w:t xml:space="preserve"> «</w:t>
            </w:r>
            <w:proofErr w:type="spellStart"/>
            <w:r w:rsidRPr="006803CA">
              <w:rPr>
                <w:lang w:eastAsia="ru-RU"/>
              </w:rPr>
              <w:t>Хованщина</w:t>
            </w:r>
            <w:proofErr w:type="spellEnd"/>
            <w:r w:rsidRPr="006803CA">
              <w:rPr>
                <w:lang w:eastAsia="ru-RU"/>
              </w:rPr>
              <w:t xml:space="preserve">». «Исходила </w:t>
            </w:r>
            <w:proofErr w:type="spellStart"/>
            <w:r w:rsidRPr="006803CA">
              <w:rPr>
                <w:lang w:eastAsia="ru-RU"/>
              </w:rPr>
              <w:t>младешенька</w:t>
            </w:r>
            <w:proofErr w:type="spellEnd"/>
            <w:r w:rsidRPr="006803CA">
              <w:rPr>
                <w:lang w:eastAsia="ru-RU"/>
              </w:rPr>
              <w:t>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Русский Восток. Сезам, откройся! Восточные мотивы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Композитор — имя ему народ. Музыкальные инструменты России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Оркестр русских народных инструментов.    </w:t>
            </w:r>
            <w:r w:rsidR="003D34F9" w:rsidRPr="006803CA">
              <w:rPr>
                <w:lang w:eastAsia="ru-RU"/>
              </w:rPr>
              <w:t xml:space="preserve">                         </w:t>
            </w:r>
            <w:r w:rsidRPr="006803CA">
              <w:rPr>
                <w:lang w:eastAsia="ru-RU"/>
              </w:rPr>
              <w:t>НРК.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«Музыкант-чародей». Белорусская народная сказка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О музыке и музыкантах. </w:t>
            </w:r>
            <w:r w:rsidRPr="006803CA">
              <w:rPr>
                <w:i/>
                <w:lang w:eastAsia="ru-RU"/>
              </w:rPr>
              <w:t xml:space="preserve">Обобщающий урок </w:t>
            </w:r>
            <w:r w:rsidRPr="006803CA">
              <w:rPr>
                <w:i/>
                <w:lang w:val="en-US" w:eastAsia="ru-RU"/>
              </w:rPr>
              <w:t>II</w:t>
            </w:r>
            <w:r w:rsidRPr="006803CA">
              <w:rPr>
                <w:i/>
                <w:lang w:eastAsia="ru-RU"/>
              </w:rPr>
              <w:t xml:space="preserve"> четверти по теме: « Гори, гори ясно, чтобы не погасло».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концертном зале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6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Музыкальные инструменты (скрипка, виолончель).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lastRenderedPageBreak/>
              <w:t>18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Старый замок.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Счастье в сирени живет...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Не молкнет сердце чуткое Шопена... Танцы, танцы, танцы...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Патетическая соната. Годы странствий. Царит гармония оркестра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i/>
                <w:lang w:eastAsia="ru-RU"/>
              </w:rPr>
            </w:pPr>
            <w:r w:rsidRPr="006803CA">
              <w:rPr>
                <w:iCs/>
                <w:lang w:eastAsia="ru-RU"/>
              </w:rPr>
              <w:t>Царит гармония оркестра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val="en-US"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В музыкальном театре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Балет  </w:t>
            </w:r>
            <w:proofErr w:type="spellStart"/>
            <w:r w:rsidRPr="006803CA">
              <w:rPr>
                <w:lang w:eastAsia="ru-RU"/>
              </w:rPr>
              <w:t>И.Стравинского</w:t>
            </w:r>
            <w:proofErr w:type="spellEnd"/>
            <w:r w:rsidRPr="006803CA">
              <w:rPr>
                <w:lang w:eastAsia="ru-RU"/>
              </w:rPr>
              <w:t>. «Петрушка»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Театр музыкальной комедии.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>«О России петь — что стремиться в храм»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b/>
                <w:lang w:eastAsia="ru-RU"/>
              </w:rPr>
            </w:pPr>
            <w:r w:rsidRPr="006803CA">
              <w:rPr>
                <w:b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bCs/>
                <w:lang w:eastAsia="ru-RU"/>
              </w:rPr>
            </w:pPr>
            <w:r w:rsidRPr="006803CA">
              <w:rPr>
                <w:bCs/>
                <w:lang w:eastAsia="ru-RU"/>
              </w:rPr>
              <w:t>Святые земли русской. Илья Муромец.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Кирилл и Мефодий.                                                                           НРК.</w:t>
            </w:r>
          </w:p>
          <w:p w:rsidR="00577FAC" w:rsidRPr="006803CA" w:rsidRDefault="00577FAC" w:rsidP="00577FAC">
            <w:pPr>
              <w:spacing w:after="100" w:afterAutospacing="1" w:line="360" w:lineRule="auto"/>
              <w:rPr>
                <w:b/>
                <w:bCs/>
                <w:i/>
                <w:lang w:eastAsia="ru-RU"/>
              </w:rPr>
            </w:pPr>
            <w:r w:rsidRPr="006803CA">
              <w:rPr>
                <w:i/>
                <w:lang w:eastAsia="ru-RU"/>
              </w:rPr>
              <w:t xml:space="preserve">Обобщающий урок </w:t>
            </w:r>
            <w:r w:rsidRPr="006803CA">
              <w:rPr>
                <w:i/>
                <w:lang w:val="en-US" w:eastAsia="ru-RU"/>
              </w:rPr>
              <w:t>III</w:t>
            </w:r>
            <w:r w:rsidRPr="006803CA">
              <w:rPr>
                <w:i/>
                <w:lang w:eastAsia="ru-RU"/>
              </w:rPr>
              <w:t xml:space="preserve"> четверти по теме: Святые земли русской.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6803CA">
              <w:rPr>
                <w:lang w:eastAsia="ru-RU"/>
              </w:rPr>
              <w:t>вопияше</w:t>
            </w:r>
            <w:proofErr w:type="spellEnd"/>
            <w:r w:rsidRPr="006803CA">
              <w:rPr>
                <w:lang w:eastAsia="ru-RU"/>
              </w:rPr>
              <w:t>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Народные праздники «Троица».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 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line="360" w:lineRule="auto"/>
              <w:rPr>
                <w:lang w:eastAsia="ru-RU"/>
              </w:rPr>
            </w:pPr>
            <w:r w:rsidRPr="006803CA">
              <w:rPr>
                <w:b/>
                <w:bCs/>
                <w:lang w:eastAsia="ru-RU"/>
              </w:rPr>
              <w:t xml:space="preserve">«Чтоб музыкантом быть, так надобно уменье...»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BA50FA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30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Прелюдия. Исповедь души. Революционный этюд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Мастерство исполнителя. Музыкальные инструменты (гитара)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 интонации спрятан человек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Музыкальный сказочник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3D34F9" w:rsidP="003D34F9">
            <w:pPr>
              <w:spacing w:before="100" w:before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 xml:space="preserve">Рассвет на Москве-реке. </w:t>
            </w:r>
            <w:r w:rsidR="00577FAC" w:rsidRPr="006803CA">
              <w:rPr>
                <w:i/>
                <w:iCs/>
                <w:lang w:eastAsia="ru-RU"/>
              </w:rPr>
              <w:t>Обобщающий урок по теме: «О России петь, что стремиться в храм».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1</w:t>
            </w:r>
          </w:p>
        </w:tc>
      </w:tr>
      <w:tr w:rsidR="006803CA" w:rsidRPr="006803CA" w:rsidTr="003D34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rPr>
                <w:lang w:eastAsia="ru-RU"/>
              </w:rPr>
            </w:pPr>
            <w:r w:rsidRPr="006803CA">
              <w:rPr>
                <w:lang w:eastAsia="ru-RU"/>
              </w:rPr>
              <w:t>Всего за год по программе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77FAC" w:rsidRPr="006803CA" w:rsidRDefault="00577FAC" w:rsidP="00577FAC">
            <w:pPr>
              <w:spacing w:before="100" w:beforeAutospacing="1" w:after="100" w:afterAutospacing="1" w:line="360" w:lineRule="auto"/>
              <w:jc w:val="center"/>
              <w:rPr>
                <w:lang w:eastAsia="ru-RU"/>
              </w:rPr>
            </w:pPr>
            <w:r w:rsidRPr="006803CA">
              <w:rPr>
                <w:lang w:eastAsia="ru-RU"/>
              </w:rPr>
              <w:t>34</w:t>
            </w:r>
          </w:p>
        </w:tc>
      </w:tr>
    </w:tbl>
    <w:p w:rsidR="00577FAC" w:rsidRPr="006803CA" w:rsidRDefault="00577FAC" w:rsidP="00577FAC">
      <w:pPr>
        <w:spacing w:line="360" w:lineRule="auto"/>
        <w:rPr>
          <w:b/>
          <w:lang w:eastAsia="ru-RU"/>
        </w:rPr>
      </w:pPr>
    </w:p>
    <w:p w:rsidR="00577FAC" w:rsidRPr="006803CA" w:rsidRDefault="00577FAC" w:rsidP="00577FAC">
      <w:pPr>
        <w:spacing w:line="360" w:lineRule="auto"/>
        <w:jc w:val="center"/>
        <w:sectPr w:rsidR="00577FAC" w:rsidRPr="006803CA" w:rsidSect="00577FAC">
          <w:pgSz w:w="11906" w:h="16838"/>
          <w:pgMar w:top="851" w:right="1134" w:bottom="851" w:left="1701" w:header="708" w:footer="708" w:gutter="0"/>
          <w:cols w:space="708"/>
          <w:docGrid w:linePitch="360"/>
        </w:sectPr>
      </w:pPr>
    </w:p>
    <w:p w:rsidR="003D1CF6" w:rsidRPr="006803CA" w:rsidRDefault="00577FAC" w:rsidP="00577FAC">
      <w:pPr>
        <w:spacing w:line="360" w:lineRule="auto"/>
        <w:jc w:val="center"/>
      </w:pPr>
      <w:r w:rsidRPr="006803CA">
        <w:lastRenderedPageBreak/>
        <w:t>Приложение.</w:t>
      </w:r>
    </w:p>
    <w:p w:rsidR="00577FAC" w:rsidRPr="006803CA" w:rsidRDefault="00577FAC" w:rsidP="00577FAC">
      <w:pPr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>Учебно-методический комплект.</w:t>
      </w:r>
    </w:p>
    <w:p w:rsidR="00577FAC" w:rsidRPr="006803CA" w:rsidRDefault="00577FAC" w:rsidP="00577FAC">
      <w:pPr>
        <w:spacing w:line="360" w:lineRule="auto"/>
        <w:jc w:val="center"/>
        <w:rPr>
          <w:b/>
          <w:lang w:eastAsia="ru-RU"/>
        </w:rPr>
      </w:pP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 </w:t>
      </w:r>
      <w:r w:rsidRPr="006803CA">
        <w:rPr>
          <w:b/>
          <w:bCs/>
          <w:lang w:eastAsia="ru-RU"/>
        </w:rPr>
        <w:t>1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 (33 ч)</w:t>
      </w:r>
    </w:p>
    <w:p w:rsidR="005D6240" w:rsidRPr="006803CA" w:rsidRDefault="005D6240" w:rsidP="005D6240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Программа </w:t>
      </w:r>
    </w:p>
    <w:p w:rsidR="00577FAC" w:rsidRPr="006803CA" w:rsidRDefault="00577FAC" w:rsidP="005D6240">
      <w:pPr>
        <w:pStyle w:val="a8"/>
        <w:widowControl w:val="0"/>
        <w:autoSpaceDE w:val="0"/>
        <w:autoSpaceDN w:val="0"/>
        <w:adjustRightInd w:val="0"/>
        <w:spacing w:line="360" w:lineRule="auto"/>
        <w:ind w:left="1056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</w:t>
      </w:r>
      <w:r w:rsidR="005D6240" w:rsidRPr="006803CA">
        <w:rPr>
          <w:lang w:eastAsia="ru-RU"/>
        </w:rPr>
        <w:t>кова и др. М.: Просвещение, 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 xml:space="preserve">       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 xml:space="preserve">Музыка: Учебник для учащихся 1 </w:t>
      </w:r>
      <w:proofErr w:type="spellStart"/>
      <w:r w:rsidRPr="006803CA">
        <w:rPr>
          <w:lang w:eastAsia="ru-RU"/>
        </w:rPr>
        <w:t>кл</w:t>
      </w:r>
      <w:proofErr w:type="spellEnd"/>
      <w:r w:rsidRPr="006803CA">
        <w:rPr>
          <w:lang w:eastAsia="ru-RU"/>
        </w:rPr>
        <w:t>. н</w:t>
      </w:r>
      <w:r w:rsidR="005D6240" w:rsidRPr="006803CA">
        <w:rPr>
          <w:lang w:eastAsia="ru-RU"/>
        </w:rPr>
        <w:t>ач. школы. М.: Просвещение, 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Метод. пособие. М.: Просвещение, 2004.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1 класс»: Пособие дл</w:t>
      </w:r>
      <w:r w:rsidR="00240D54" w:rsidRPr="006803CA">
        <w:rPr>
          <w:lang w:eastAsia="ru-RU"/>
        </w:rPr>
        <w:t>я учителя. М.: Просвещение, 2018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 класс: Фонохрестоматия к учебнику-тетради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  «Музыка. 1 класс»: На диске или 3 ауди</w:t>
      </w:r>
      <w:r w:rsidR="00240D54" w:rsidRPr="006803CA">
        <w:rPr>
          <w:lang w:eastAsia="ru-RU"/>
        </w:rPr>
        <w:t>окассетах. М.: Просвещение, 2018</w:t>
      </w:r>
      <w:r w:rsidRPr="006803CA">
        <w:rPr>
          <w:lang w:eastAsia="ru-RU"/>
        </w:rPr>
        <w:t>.</w:t>
      </w:r>
    </w:p>
    <w:p w:rsidR="005D6240" w:rsidRPr="006803CA" w:rsidRDefault="005D6240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 </w:t>
      </w:r>
      <w:r w:rsidRPr="006803CA">
        <w:rPr>
          <w:b/>
          <w:bCs/>
          <w:lang w:eastAsia="ru-RU"/>
        </w:rPr>
        <w:t>2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</w:t>
      </w:r>
      <w:r w:rsidR="0063504C" w:rsidRPr="006803CA">
        <w:rPr>
          <w:b/>
          <w:lang w:eastAsia="ru-RU"/>
        </w:rPr>
        <w:t xml:space="preserve"> </w:t>
      </w:r>
      <w:r w:rsidRPr="006803CA">
        <w:rPr>
          <w:b/>
          <w:lang w:eastAsia="ru-RU"/>
        </w:rPr>
        <w:t>(34 ч)</w:t>
      </w:r>
    </w:p>
    <w:p w:rsidR="005D6240" w:rsidRPr="006803CA" w:rsidRDefault="005D6240" w:rsidP="005D6240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  <w:r w:rsidRPr="006803CA">
        <w:rPr>
          <w:bCs/>
          <w:iCs/>
          <w:lang w:eastAsia="ru-RU"/>
        </w:rPr>
        <w:t>Программа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</w:t>
      </w:r>
      <w:r w:rsidR="005D6240" w:rsidRPr="006803CA">
        <w:rPr>
          <w:lang w:eastAsia="ru-RU"/>
        </w:rPr>
        <w:t>кова и др. М.: Просвещение, 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>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>Музыка: Учебник для учащихся 2 класса н</w:t>
      </w:r>
      <w:r w:rsidR="005D6240" w:rsidRPr="006803CA">
        <w:rPr>
          <w:lang w:eastAsia="ru-RU"/>
        </w:rPr>
        <w:t>ач. школы. М.: Просвещение, 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Метод. пособие. М.: Просвещение, 2004.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2 класс»: Пособие дл</w:t>
      </w:r>
      <w:r w:rsidR="00240D54" w:rsidRPr="006803CA">
        <w:rPr>
          <w:lang w:eastAsia="ru-RU"/>
        </w:rPr>
        <w:t>я учителя. М.: Просвещение, 2018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2 класс: Фонохрестоматия к учебнику-тетради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«Музыка. 2 класс»: На диске или 3 ауди</w:t>
      </w:r>
      <w:r w:rsidR="005D6240" w:rsidRPr="006803CA">
        <w:rPr>
          <w:lang w:eastAsia="ru-RU"/>
        </w:rPr>
        <w:t>окассетах. М.: Просвещени</w:t>
      </w:r>
      <w:r w:rsidR="00240D54" w:rsidRPr="006803CA">
        <w:rPr>
          <w:lang w:eastAsia="ru-RU"/>
        </w:rPr>
        <w:t>е, 2018</w:t>
      </w:r>
      <w:r w:rsidRPr="006803CA">
        <w:rPr>
          <w:lang w:eastAsia="ru-RU"/>
        </w:rPr>
        <w:t>.</w:t>
      </w:r>
    </w:p>
    <w:p w:rsidR="005D6240" w:rsidRPr="006803CA" w:rsidRDefault="005D6240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lastRenderedPageBreak/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</w:t>
      </w:r>
      <w:r w:rsidRPr="006803CA">
        <w:rPr>
          <w:b/>
          <w:bCs/>
          <w:lang w:eastAsia="ru-RU"/>
        </w:rPr>
        <w:t xml:space="preserve"> 3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 (34 ч)</w:t>
      </w:r>
    </w:p>
    <w:p w:rsidR="005D6240" w:rsidRPr="006803CA" w:rsidRDefault="005D6240" w:rsidP="00577F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5D6240" w:rsidRPr="006803CA" w:rsidRDefault="005D6240" w:rsidP="005D6240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  <w:r w:rsidRPr="006803CA">
        <w:rPr>
          <w:bCs/>
          <w:iCs/>
          <w:lang w:eastAsia="ru-RU"/>
        </w:rPr>
        <w:t>Программа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 xml:space="preserve">, Г. В. Бельтюкова и др. М.: Просвещение, </w:t>
      </w:r>
      <w:r w:rsidR="00240D54" w:rsidRPr="006803CA">
        <w:rPr>
          <w:lang w:eastAsia="ru-RU"/>
        </w:rPr>
        <w:t>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>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>Музыка: Учебник для учащихся 3 класса н</w:t>
      </w:r>
      <w:r w:rsidR="00240D54" w:rsidRPr="006803CA">
        <w:rPr>
          <w:lang w:eastAsia="ru-RU"/>
        </w:rPr>
        <w:t>ач. школы. М.: Просвещение, 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Метод. пособие. М.: Просвещение, 2004.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3 класс»: Пособие дл</w:t>
      </w:r>
      <w:r w:rsidR="00240D54" w:rsidRPr="006803CA">
        <w:rPr>
          <w:lang w:eastAsia="ru-RU"/>
        </w:rPr>
        <w:t>я учителя. М.: Просвещение, 2018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3 класс: Фонохрестоматия к учебнику-тетради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«Музыка. 3 класс»: На диске или 3 аудиокассетах. М.: Просвещение</w:t>
      </w:r>
      <w:r w:rsidR="00240D54" w:rsidRPr="006803CA">
        <w:rPr>
          <w:lang w:eastAsia="ru-RU"/>
        </w:rPr>
        <w:t>, 2018</w:t>
      </w:r>
      <w:r w:rsidRPr="006803CA">
        <w:rPr>
          <w:lang w:eastAsia="ru-RU"/>
        </w:rPr>
        <w:t>.</w:t>
      </w:r>
    </w:p>
    <w:p w:rsidR="005D6240" w:rsidRPr="006803CA" w:rsidRDefault="005D6240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  <w:r w:rsidRPr="006803CA">
        <w:rPr>
          <w:b/>
          <w:lang w:eastAsia="ru-RU"/>
        </w:rPr>
        <w:t xml:space="preserve">Предмет </w:t>
      </w:r>
      <w:r w:rsidRPr="006803CA">
        <w:rPr>
          <w:b/>
          <w:bCs/>
          <w:lang w:eastAsia="ru-RU"/>
        </w:rPr>
        <w:t>«Музыка»</w:t>
      </w:r>
      <w:r w:rsidRPr="006803CA">
        <w:rPr>
          <w:bCs/>
          <w:lang w:eastAsia="ru-RU"/>
        </w:rPr>
        <w:t xml:space="preserve">  </w:t>
      </w:r>
      <w:r w:rsidRPr="006803CA">
        <w:rPr>
          <w:b/>
          <w:bCs/>
          <w:lang w:eastAsia="ru-RU"/>
        </w:rPr>
        <w:t>4</w:t>
      </w:r>
      <w:r w:rsidRPr="006803CA">
        <w:rPr>
          <w:bCs/>
          <w:lang w:eastAsia="ru-RU"/>
        </w:rPr>
        <w:t xml:space="preserve"> </w:t>
      </w:r>
      <w:r w:rsidRPr="006803CA">
        <w:rPr>
          <w:b/>
          <w:lang w:eastAsia="ru-RU"/>
        </w:rPr>
        <w:t>класс</w:t>
      </w:r>
      <w:r w:rsidR="005D6240" w:rsidRPr="006803CA">
        <w:rPr>
          <w:b/>
          <w:lang w:eastAsia="ru-RU"/>
        </w:rPr>
        <w:t xml:space="preserve"> </w:t>
      </w:r>
      <w:r w:rsidRPr="006803CA">
        <w:rPr>
          <w:b/>
          <w:lang w:eastAsia="ru-RU"/>
        </w:rPr>
        <w:t>(34 ч)</w:t>
      </w:r>
    </w:p>
    <w:p w:rsidR="005D6240" w:rsidRPr="006803CA" w:rsidRDefault="005D6240" w:rsidP="00577F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ru-RU"/>
        </w:rPr>
      </w:pPr>
    </w:p>
    <w:p w:rsidR="005D6240" w:rsidRPr="006803CA" w:rsidRDefault="005D6240" w:rsidP="005D6240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Cs/>
          <w:lang w:eastAsia="ru-RU"/>
        </w:rPr>
      </w:pPr>
      <w:r w:rsidRPr="006803CA">
        <w:rPr>
          <w:bCs/>
          <w:iCs/>
          <w:lang w:eastAsia="ru-RU"/>
        </w:rPr>
        <w:t>Программа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Критская Е. Д., Сергеева Г. П., </w:t>
      </w:r>
      <w:proofErr w:type="spellStart"/>
      <w:r w:rsidRPr="006803CA">
        <w:rPr>
          <w:bCs/>
          <w:iCs/>
          <w:lang w:eastAsia="ru-RU"/>
        </w:rPr>
        <w:t>Шмагина</w:t>
      </w:r>
      <w:proofErr w:type="spellEnd"/>
      <w:r w:rsidRPr="006803CA">
        <w:rPr>
          <w:bCs/>
          <w:iCs/>
          <w:lang w:eastAsia="ru-RU"/>
        </w:rPr>
        <w:t xml:space="preserve"> Т. С. </w:t>
      </w:r>
      <w:r w:rsidRPr="006803CA">
        <w:rPr>
          <w:lang w:eastAsia="ru-RU"/>
        </w:rPr>
        <w:t xml:space="preserve">Музыка // </w:t>
      </w:r>
      <w:r w:rsidRPr="006803CA">
        <w:rPr>
          <w:iCs/>
          <w:lang w:eastAsia="ru-RU"/>
        </w:rPr>
        <w:t xml:space="preserve">Школа </w:t>
      </w:r>
      <w:r w:rsidRPr="006803CA">
        <w:rPr>
          <w:lang w:eastAsia="ru-RU"/>
        </w:rPr>
        <w:t xml:space="preserve">России: Концепция и программы для начальных классов: В 2 ч. / Е. В. Алексеенко, М. А. </w:t>
      </w:r>
      <w:proofErr w:type="spellStart"/>
      <w:r w:rsidRPr="006803CA">
        <w:rPr>
          <w:lang w:eastAsia="ru-RU"/>
        </w:rPr>
        <w:t>Бантова</w:t>
      </w:r>
      <w:proofErr w:type="spellEnd"/>
      <w:r w:rsidRPr="006803CA">
        <w:rPr>
          <w:lang w:eastAsia="ru-RU"/>
        </w:rPr>
        <w:t>, Г. В. Бельтю</w:t>
      </w:r>
      <w:r w:rsidR="00240D54" w:rsidRPr="006803CA">
        <w:rPr>
          <w:lang w:eastAsia="ru-RU"/>
        </w:rPr>
        <w:t>кова и др. М.: Просвещение, 2019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lang w:eastAsia="ru-RU"/>
        </w:rPr>
      </w:pPr>
      <w:r w:rsidRPr="006803CA">
        <w:rPr>
          <w:bCs/>
          <w:lang w:eastAsia="ru-RU"/>
        </w:rPr>
        <w:t>Учебники и учебные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Medium" w:hAnsi="Franklin Gothic Medium"/>
          <w:lang w:eastAsia="ru-RU"/>
        </w:rPr>
      </w:pPr>
      <w:r w:rsidRPr="006803CA">
        <w:rPr>
          <w:bCs/>
          <w:iCs/>
          <w:lang w:eastAsia="ru-RU"/>
        </w:rPr>
        <w:t>Критская Е.Д., Сергеева Г. П.</w:t>
      </w:r>
      <w:r w:rsidRPr="006803CA">
        <w:rPr>
          <w:iCs/>
          <w:lang w:eastAsia="ru-RU"/>
        </w:rPr>
        <w:t xml:space="preserve"> </w:t>
      </w:r>
      <w:r w:rsidRPr="006803CA">
        <w:rPr>
          <w:lang w:eastAsia="ru-RU"/>
        </w:rPr>
        <w:t>Музыка: Учебник для учащихся 4 класса н</w:t>
      </w:r>
      <w:r w:rsidR="00240D54" w:rsidRPr="006803CA">
        <w:rPr>
          <w:lang w:eastAsia="ru-RU"/>
        </w:rPr>
        <w:t>ач. школы. М.: Просвещение, 2018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Методические пособия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1—4 классы: Метод. пособие. М.: Просвещение, 2004.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Хрестоматия </w:t>
      </w:r>
      <w:r w:rsidRPr="006803CA">
        <w:rPr>
          <w:lang w:eastAsia="ru-RU"/>
        </w:rPr>
        <w:t>музыкального материала к учебнику-тетради «Музыка. 4 класс»: Пособие дл</w:t>
      </w:r>
      <w:r w:rsidR="003D34F9" w:rsidRPr="006803CA">
        <w:rPr>
          <w:lang w:eastAsia="ru-RU"/>
        </w:rPr>
        <w:t>я учителя. М.: Просвещение, 2018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lang w:eastAsia="ru-RU"/>
        </w:rPr>
        <w:t>Дидактика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bCs/>
          <w:iCs/>
          <w:lang w:eastAsia="ru-RU"/>
        </w:rPr>
        <w:t xml:space="preserve">      Критская Е. Д</w:t>
      </w:r>
      <w:r w:rsidRPr="006803CA">
        <w:rPr>
          <w:iCs/>
          <w:lang w:eastAsia="ru-RU"/>
        </w:rPr>
        <w:t xml:space="preserve">. </w:t>
      </w:r>
      <w:r w:rsidRPr="006803CA">
        <w:rPr>
          <w:lang w:eastAsia="ru-RU"/>
        </w:rPr>
        <w:t>Музыка. 4 класс: Фонохрестоматия к учебнику-тетради</w:t>
      </w:r>
    </w:p>
    <w:p w:rsidR="00577FAC" w:rsidRPr="006803CA" w:rsidRDefault="00577FAC" w:rsidP="00577FAC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6803CA">
        <w:rPr>
          <w:lang w:eastAsia="ru-RU"/>
        </w:rPr>
        <w:t xml:space="preserve">     «Музыка. 4 класс»: На диске или  3 ауди</w:t>
      </w:r>
      <w:r w:rsidR="00240D54" w:rsidRPr="006803CA">
        <w:rPr>
          <w:lang w:eastAsia="ru-RU"/>
        </w:rPr>
        <w:t>окассетах. М.: Просвещение, 2018</w:t>
      </w:r>
      <w:r w:rsidRPr="006803CA">
        <w:rPr>
          <w:lang w:eastAsia="ru-RU"/>
        </w:rPr>
        <w:t>.</w:t>
      </w:r>
    </w:p>
    <w:p w:rsidR="00577FAC" w:rsidRPr="006803CA" w:rsidRDefault="00577FAC" w:rsidP="00577FAC">
      <w:pPr>
        <w:spacing w:line="360" w:lineRule="auto"/>
      </w:pPr>
    </w:p>
    <w:sectPr w:rsidR="00577FAC" w:rsidRPr="006803CA" w:rsidSect="00577FAC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8D" w:rsidRDefault="0006468D" w:rsidP="00577FAC">
      <w:r>
        <w:separator/>
      </w:r>
    </w:p>
  </w:endnote>
  <w:endnote w:type="continuationSeparator" w:id="0">
    <w:p w:rsidR="0006468D" w:rsidRDefault="0006468D" w:rsidP="005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746"/>
      <w:docPartObj>
        <w:docPartGallery w:val="Page Numbers (Bottom of Page)"/>
        <w:docPartUnique/>
      </w:docPartObj>
    </w:sdtPr>
    <w:sdtEndPr/>
    <w:sdtContent>
      <w:p w:rsidR="008D6266" w:rsidRDefault="008D6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9AD">
          <w:rPr>
            <w:noProof/>
          </w:rPr>
          <w:t>1</w:t>
        </w:r>
        <w:r>
          <w:fldChar w:fldCharType="end"/>
        </w:r>
      </w:p>
    </w:sdtContent>
  </w:sdt>
  <w:p w:rsidR="008D6266" w:rsidRDefault="008D62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8D" w:rsidRDefault="0006468D" w:rsidP="00577FAC">
      <w:r>
        <w:separator/>
      </w:r>
    </w:p>
  </w:footnote>
  <w:footnote w:type="continuationSeparator" w:id="0">
    <w:p w:rsidR="0006468D" w:rsidRDefault="0006468D" w:rsidP="0057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215"/>
    <w:multiLevelType w:val="hybridMultilevel"/>
    <w:tmpl w:val="8D5C812C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909"/>
    <w:multiLevelType w:val="multilevel"/>
    <w:tmpl w:val="468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01BC"/>
    <w:multiLevelType w:val="multilevel"/>
    <w:tmpl w:val="50A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67DEE"/>
    <w:multiLevelType w:val="multilevel"/>
    <w:tmpl w:val="AA1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B757C"/>
    <w:multiLevelType w:val="multilevel"/>
    <w:tmpl w:val="DBC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25C41"/>
    <w:multiLevelType w:val="multilevel"/>
    <w:tmpl w:val="080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D7276"/>
    <w:multiLevelType w:val="hybridMultilevel"/>
    <w:tmpl w:val="E68E8CD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D5D73"/>
    <w:multiLevelType w:val="hybridMultilevel"/>
    <w:tmpl w:val="BAE2FB90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E3E02"/>
    <w:multiLevelType w:val="multilevel"/>
    <w:tmpl w:val="0E2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F6"/>
    <w:rsid w:val="00043BB3"/>
    <w:rsid w:val="0006468D"/>
    <w:rsid w:val="000A04FD"/>
    <w:rsid w:val="000D108D"/>
    <w:rsid w:val="00137390"/>
    <w:rsid w:val="001B4342"/>
    <w:rsid w:val="002333FC"/>
    <w:rsid w:val="00240D54"/>
    <w:rsid w:val="003D1CF6"/>
    <w:rsid w:val="003D34F9"/>
    <w:rsid w:val="004E2222"/>
    <w:rsid w:val="00577FAC"/>
    <w:rsid w:val="005D6240"/>
    <w:rsid w:val="0063504C"/>
    <w:rsid w:val="006803CA"/>
    <w:rsid w:val="0068768B"/>
    <w:rsid w:val="00766B36"/>
    <w:rsid w:val="00774420"/>
    <w:rsid w:val="007E504D"/>
    <w:rsid w:val="008431C2"/>
    <w:rsid w:val="00866115"/>
    <w:rsid w:val="00883EC6"/>
    <w:rsid w:val="008D6266"/>
    <w:rsid w:val="00904878"/>
    <w:rsid w:val="009909AD"/>
    <w:rsid w:val="00A74297"/>
    <w:rsid w:val="00AC499E"/>
    <w:rsid w:val="00BA50FA"/>
    <w:rsid w:val="00C25F55"/>
    <w:rsid w:val="00CD4F16"/>
    <w:rsid w:val="00D32E98"/>
    <w:rsid w:val="00D47F3C"/>
    <w:rsid w:val="00DC17B3"/>
    <w:rsid w:val="00E14D16"/>
    <w:rsid w:val="00F80FB5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1CF6"/>
  </w:style>
  <w:style w:type="paragraph" w:styleId="a3">
    <w:name w:val="Normal (Web)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31">
    <w:name w:val="c31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2c12">
    <w:name w:val="c32 c12"/>
    <w:basedOn w:val="a0"/>
    <w:rsid w:val="003D1CF6"/>
  </w:style>
  <w:style w:type="paragraph" w:customStyle="1" w:styleId="c44c47">
    <w:name w:val="c44 c47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">
    <w:name w:val="c3"/>
    <w:basedOn w:val="a0"/>
    <w:rsid w:val="003D1CF6"/>
  </w:style>
  <w:style w:type="character" w:customStyle="1" w:styleId="c1c15">
    <w:name w:val="c1 c15"/>
    <w:basedOn w:val="a0"/>
    <w:rsid w:val="003D1CF6"/>
  </w:style>
  <w:style w:type="character" w:customStyle="1" w:styleId="c3c15">
    <w:name w:val="c3 c15"/>
    <w:basedOn w:val="a0"/>
    <w:rsid w:val="003D1CF6"/>
  </w:style>
  <w:style w:type="paragraph" w:customStyle="1" w:styleId="body">
    <w:name w:val="body"/>
    <w:basedOn w:val="a"/>
    <w:rsid w:val="003D1CF6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62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B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1CF6"/>
  </w:style>
  <w:style w:type="paragraph" w:styleId="a3">
    <w:name w:val="Normal (Web)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31">
    <w:name w:val="c31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2c12">
    <w:name w:val="c32 c12"/>
    <w:basedOn w:val="a0"/>
    <w:rsid w:val="003D1CF6"/>
  </w:style>
  <w:style w:type="paragraph" w:customStyle="1" w:styleId="c44c47">
    <w:name w:val="c44 c47"/>
    <w:basedOn w:val="a"/>
    <w:rsid w:val="003D1CF6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3">
    <w:name w:val="c3"/>
    <w:basedOn w:val="a0"/>
    <w:rsid w:val="003D1CF6"/>
  </w:style>
  <w:style w:type="character" w:customStyle="1" w:styleId="c1c15">
    <w:name w:val="c1 c15"/>
    <w:basedOn w:val="a0"/>
    <w:rsid w:val="003D1CF6"/>
  </w:style>
  <w:style w:type="character" w:customStyle="1" w:styleId="c3c15">
    <w:name w:val="c3 c15"/>
    <w:basedOn w:val="a0"/>
    <w:rsid w:val="003D1CF6"/>
  </w:style>
  <w:style w:type="paragraph" w:customStyle="1" w:styleId="body">
    <w:name w:val="body"/>
    <w:basedOn w:val="a"/>
    <w:rsid w:val="003D1CF6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7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F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62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3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user</cp:lastModifiedBy>
  <cp:revision>18</cp:revision>
  <cp:lastPrinted>2020-02-15T06:05:00Z</cp:lastPrinted>
  <dcterms:created xsi:type="dcterms:W3CDTF">2020-02-17T12:20:00Z</dcterms:created>
  <dcterms:modified xsi:type="dcterms:W3CDTF">2020-11-25T12:34:00Z</dcterms:modified>
</cp:coreProperties>
</file>