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23" w:rsidRPr="007E0C23" w:rsidRDefault="007E0C23" w:rsidP="007E0C23">
      <w:pPr>
        <w:spacing w:line="360" w:lineRule="auto"/>
        <w:jc w:val="center"/>
        <w:rPr>
          <w:bCs/>
          <w:caps/>
          <w:color w:val="000000"/>
          <w:sz w:val="26"/>
          <w:szCs w:val="26"/>
        </w:rPr>
      </w:pPr>
      <w:r w:rsidRPr="007E0C23">
        <w:rPr>
          <w:bCs/>
          <w:caps/>
          <w:color w:val="000000"/>
          <w:sz w:val="26"/>
          <w:szCs w:val="26"/>
        </w:rPr>
        <w:t>«ПОВЫШЕНИЕ</w:t>
      </w:r>
      <w:r w:rsidRPr="007E0C23">
        <w:rPr>
          <w:rFonts w:eastAsia="Times New Roman"/>
          <w:bCs/>
          <w:caps/>
          <w:color w:val="000000"/>
          <w:sz w:val="26"/>
          <w:szCs w:val="26"/>
        </w:rPr>
        <w:t xml:space="preserve"> ПРОФЕССИОНАЛЬНОЙ КОМПЕТЕНТНОСТИ ПЕДАГОГОВ – НЕОБХОДИМОЕ УСЛОВИЕ РАЗВИТИЯ </w:t>
      </w:r>
    </w:p>
    <w:p w:rsidR="007E0C23" w:rsidRPr="007E0C23" w:rsidRDefault="007E0C23" w:rsidP="007E0C23">
      <w:pPr>
        <w:spacing w:line="360" w:lineRule="auto"/>
        <w:jc w:val="center"/>
        <w:rPr>
          <w:rFonts w:eastAsia="Calibri"/>
          <w:caps/>
          <w:sz w:val="26"/>
          <w:szCs w:val="26"/>
        </w:rPr>
      </w:pPr>
      <w:r w:rsidRPr="007E0C23">
        <w:rPr>
          <w:rFonts w:eastAsia="Times New Roman"/>
          <w:bCs/>
          <w:caps/>
          <w:color w:val="000000"/>
          <w:sz w:val="26"/>
          <w:szCs w:val="26"/>
        </w:rPr>
        <w:t xml:space="preserve">СОВРЕМЕННОЙ </w:t>
      </w:r>
      <w:r w:rsidRPr="007E0C23">
        <w:rPr>
          <w:bCs/>
          <w:caps/>
          <w:color w:val="000000"/>
          <w:sz w:val="26"/>
          <w:szCs w:val="26"/>
        </w:rPr>
        <w:t>системы образования»</w:t>
      </w:r>
    </w:p>
    <w:p w:rsidR="007E0C23" w:rsidRPr="007E0C23" w:rsidRDefault="007E0C23" w:rsidP="007E0C23">
      <w:pPr>
        <w:spacing w:line="360" w:lineRule="auto"/>
        <w:ind w:firstLine="708"/>
        <w:jc w:val="both"/>
        <w:rPr>
          <w:rFonts w:eastAsia="Calibri"/>
          <w:sz w:val="26"/>
          <w:szCs w:val="26"/>
        </w:rPr>
      </w:pPr>
    </w:p>
    <w:p w:rsidR="007E0C23" w:rsidRPr="007E0C23" w:rsidRDefault="007E0C23" w:rsidP="007E0C23">
      <w:pPr>
        <w:spacing w:line="360" w:lineRule="auto"/>
        <w:jc w:val="both"/>
        <w:rPr>
          <w:rFonts w:eastAsia="Times New Roman"/>
          <w:color w:val="000000"/>
          <w:sz w:val="26"/>
          <w:szCs w:val="26"/>
        </w:rPr>
      </w:pPr>
      <w:r w:rsidRPr="007E0C23">
        <w:rPr>
          <w:i/>
          <w:sz w:val="26"/>
          <w:szCs w:val="26"/>
        </w:rPr>
        <w:t>Аннотация.</w:t>
      </w:r>
      <w:r w:rsidRPr="007E0C23">
        <w:rPr>
          <w:sz w:val="26"/>
          <w:szCs w:val="26"/>
        </w:rPr>
        <w:t xml:space="preserve"> В данной статье рассматривается  законодательная база  формирования профессиональной компетентности начинающих педагогов, а также  </w:t>
      </w:r>
      <w:r w:rsidRPr="007E0C23">
        <w:rPr>
          <w:sz w:val="26"/>
          <w:szCs w:val="26"/>
          <w:shd w:val="clear" w:color="auto" w:fill="FFFFFF"/>
        </w:rPr>
        <w:t xml:space="preserve">основные  этапы и пути формирования  профессиональной компетентности начинающего педагога в контексте развития </w:t>
      </w:r>
      <w:r w:rsidRPr="007E0C23">
        <w:rPr>
          <w:rFonts w:eastAsia="Times New Roman"/>
          <w:color w:val="000000"/>
          <w:sz w:val="26"/>
          <w:szCs w:val="26"/>
        </w:rPr>
        <w:t>совокупности основных компетентностей.</w:t>
      </w:r>
    </w:p>
    <w:p w:rsidR="007E0C23" w:rsidRPr="007E0C23" w:rsidRDefault="007E0C23" w:rsidP="007E0C23">
      <w:pPr>
        <w:spacing w:line="360" w:lineRule="auto"/>
        <w:jc w:val="both"/>
        <w:rPr>
          <w:sz w:val="26"/>
          <w:szCs w:val="26"/>
        </w:rPr>
      </w:pPr>
      <w:r w:rsidRPr="007E0C23">
        <w:rPr>
          <w:rFonts w:eastAsia="Calibri"/>
          <w:i/>
          <w:sz w:val="26"/>
          <w:szCs w:val="26"/>
        </w:rPr>
        <w:t xml:space="preserve">Ключевые слова: </w:t>
      </w:r>
      <w:r w:rsidRPr="007E0C23">
        <w:rPr>
          <w:sz w:val="26"/>
          <w:szCs w:val="26"/>
        </w:rPr>
        <w:t>профессиональная компетентность, начинающие педагоги</w:t>
      </w:r>
    </w:p>
    <w:p w:rsidR="007E0C23" w:rsidRPr="007E0C23" w:rsidRDefault="007E0C23" w:rsidP="007E0C23">
      <w:pPr>
        <w:spacing w:line="360" w:lineRule="auto"/>
        <w:ind w:firstLine="708"/>
        <w:jc w:val="both"/>
        <w:rPr>
          <w:rFonts w:eastAsia="Calibri"/>
          <w:sz w:val="26"/>
          <w:szCs w:val="26"/>
        </w:rPr>
      </w:pPr>
    </w:p>
    <w:p w:rsidR="007E0C23" w:rsidRPr="007E0C23" w:rsidRDefault="007E0C23" w:rsidP="007E0C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/>
          <w:bCs/>
          <w:color w:val="000000"/>
          <w:sz w:val="26"/>
          <w:szCs w:val="26"/>
        </w:rPr>
      </w:pPr>
      <w:r w:rsidRPr="007E0C23">
        <w:rPr>
          <w:rFonts w:eastAsia="Calibri"/>
          <w:sz w:val="26"/>
          <w:szCs w:val="26"/>
        </w:rPr>
        <w:t xml:space="preserve">В связи с программой социально-экономического развития страны на ближайшее десятилетие определились основные направления развития отечественной системы образования.  </w:t>
      </w:r>
    </w:p>
    <w:p w:rsidR="007E0C23" w:rsidRPr="007E0C23" w:rsidRDefault="007E0C23" w:rsidP="007E0C23">
      <w:pPr>
        <w:tabs>
          <w:tab w:val="left" w:pos="9498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7E0C23">
        <w:rPr>
          <w:bCs/>
          <w:sz w:val="26"/>
          <w:szCs w:val="26"/>
        </w:rPr>
        <w:t xml:space="preserve">В Концепции модернизации российского образования акцентируется внимание на том, что развивающемуся обществу нужны современно образованные, нравственные, предприимчивые молодые люди, которые могут самостоятельно принимать решения в ситуации выбора, способные к сотрудничеству, отличающиеся мобильностью, динамизмом, конструктивностью, готовые к межкультурному взаимодействию, обладающие чувством ответственности за судьбу страны, за ее социально-экономическое процветание </w:t>
      </w:r>
      <w:r w:rsidRPr="007E0C23">
        <w:rPr>
          <w:rFonts w:eastAsia="Times New Roman"/>
          <w:color w:val="000000"/>
          <w:sz w:val="26"/>
          <w:szCs w:val="26"/>
        </w:rPr>
        <w:t>[3]</w:t>
      </w:r>
      <w:r w:rsidRPr="007E0C23">
        <w:rPr>
          <w:bCs/>
          <w:sz w:val="26"/>
          <w:szCs w:val="26"/>
        </w:rPr>
        <w:t>.</w:t>
      </w:r>
    </w:p>
    <w:p w:rsidR="007E0C23" w:rsidRPr="007E0C23" w:rsidRDefault="007E0C23" w:rsidP="007E0C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7E0C23">
        <w:rPr>
          <w:rFonts w:eastAsia="Calibri"/>
          <w:sz w:val="26"/>
          <w:szCs w:val="26"/>
        </w:rPr>
        <w:t xml:space="preserve">Значимым фактором успешности намеченных преобразований является формирование профессиональной компетентности педагогов.  </w:t>
      </w:r>
    </w:p>
    <w:p w:rsidR="007E0C23" w:rsidRPr="007E0C23" w:rsidRDefault="007E0C23" w:rsidP="007E0C23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E0C23">
        <w:rPr>
          <w:rFonts w:eastAsia="Calibri"/>
          <w:sz w:val="26"/>
          <w:szCs w:val="26"/>
          <w:lang w:eastAsia="en-US"/>
        </w:rPr>
        <w:t xml:space="preserve">В педагогическом словаре профессиональная компетентность определяется как «владение учителем необходимой суммой знаний, умений и навыков, определяющих </w:t>
      </w:r>
      <w:proofErr w:type="spellStart"/>
      <w:r w:rsidRPr="007E0C23">
        <w:rPr>
          <w:rFonts w:eastAsia="Calibri"/>
          <w:sz w:val="26"/>
          <w:szCs w:val="26"/>
          <w:lang w:eastAsia="en-US"/>
        </w:rPr>
        <w:t>сформированность</w:t>
      </w:r>
      <w:proofErr w:type="spellEnd"/>
      <w:r w:rsidRPr="007E0C23">
        <w:rPr>
          <w:rFonts w:eastAsia="Calibri"/>
          <w:sz w:val="26"/>
          <w:szCs w:val="26"/>
          <w:lang w:eastAsia="en-US"/>
        </w:rPr>
        <w:t xml:space="preserve"> его педагогической деятельности, педагогического общения и личности учителя как носителя определенных ценностей, идеалов и педагогического сознания».</w:t>
      </w:r>
    </w:p>
    <w:p w:rsidR="007E0C23" w:rsidRPr="007E0C23" w:rsidRDefault="007E0C23" w:rsidP="007E0C23">
      <w:pPr>
        <w:shd w:val="clear" w:color="auto" w:fill="FFFFFF"/>
        <w:spacing w:line="360" w:lineRule="auto"/>
        <w:ind w:firstLine="709"/>
        <w:jc w:val="both"/>
        <w:outlineLvl w:val="2"/>
        <w:rPr>
          <w:rFonts w:eastAsia="Times New Roman"/>
          <w:b/>
          <w:bCs/>
          <w:color w:val="000000"/>
          <w:sz w:val="26"/>
          <w:szCs w:val="26"/>
        </w:rPr>
      </w:pPr>
      <w:proofErr w:type="gramStart"/>
      <w:r w:rsidRPr="007E0C23">
        <w:rPr>
          <w:color w:val="000000"/>
          <w:sz w:val="26"/>
          <w:szCs w:val="26"/>
        </w:rPr>
        <w:t>В  Концепции</w:t>
      </w:r>
      <w:r w:rsidRPr="007E0C23">
        <w:rPr>
          <w:rFonts w:eastAsia="Times New Roman"/>
          <w:color w:val="000000"/>
          <w:sz w:val="26"/>
          <w:szCs w:val="26"/>
        </w:rPr>
        <w:t xml:space="preserve"> Федеральной целевой программы развития образования на 201</w:t>
      </w:r>
      <w:r w:rsidRPr="007E0C23">
        <w:rPr>
          <w:color w:val="000000"/>
          <w:sz w:val="26"/>
          <w:szCs w:val="26"/>
        </w:rPr>
        <w:t>6 - 2020</w:t>
      </w:r>
      <w:r w:rsidRPr="007E0C23">
        <w:rPr>
          <w:rFonts w:eastAsia="Times New Roman"/>
          <w:color w:val="000000"/>
          <w:sz w:val="26"/>
          <w:szCs w:val="26"/>
        </w:rPr>
        <w:t xml:space="preserve"> годы (утв. распоряжением Правительства РФ от 7 </w:t>
      </w:r>
      <w:r w:rsidRPr="007E0C23">
        <w:rPr>
          <w:bCs/>
          <w:sz w:val="26"/>
          <w:szCs w:val="26"/>
        </w:rPr>
        <w:t>29.12.2014 N 2765-р</w:t>
      </w:r>
      <w:r w:rsidRPr="007E0C23">
        <w:rPr>
          <w:color w:val="000000"/>
          <w:sz w:val="26"/>
          <w:szCs w:val="26"/>
        </w:rPr>
        <w:t xml:space="preserve">) сказано, что </w:t>
      </w:r>
      <w:r w:rsidRPr="007E0C23">
        <w:rPr>
          <w:rFonts w:eastAsia="Times New Roman"/>
          <w:color w:val="000000"/>
          <w:sz w:val="26"/>
          <w:szCs w:val="26"/>
        </w:rPr>
        <w:t xml:space="preserve"> подготовка педагогических кадров заключается в становлении квалифицированного работника соответствующего уровня и профиля, конкурентоспособного на рынке труда, компетентного, ответственного, свободно </w:t>
      </w:r>
      <w:r w:rsidRPr="007E0C23">
        <w:rPr>
          <w:rFonts w:eastAsia="Times New Roman"/>
          <w:color w:val="000000"/>
          <w:sz w:val="26"/>
          <w:szCs w:val="26"/>
        </w:rPr>
        <w:lastRenderedPageBreak/>
        <w:t>владеющего своей профессией и ориентированного в смежных областях деятельности, владеющего современными педагогическими и информационными технологиями, способного к постоянному профессиональному</w:t>
      </w:r>
      <w:proofErr w:type="gramEnd"/>
      <w:r w:rsidRPr="007E0C23">
        <w:rPr>
          <w:rFonts w:eastAsia="Times New Roman"/>
          <w:color w:val="000000"/>
          <w:sz w:val="26"/>
          <w:szCs w:val="26"/>
        </w:rPr>
        <w:t xml:space="preserve"> росту, социальной и профессиональной мобильности [2].</w:t>
      </w:r>
    </w:p>
    <w:p w:rsidR="007E0C23" w:rsidRPr="007E0C23" w:rsidRDefault="007E0C23" w:rsidP="007E0C23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E0C23">
        <w:rPr>
          <w:color w:val="000000"/>
          <w:sz w:val="26"/>
          <w:szCs w:val="26"/>
        </w:rPr>
        <w:t>П</w:t>
      </w:r>
      <w:r w:rsidRPr="007E0C23">
        <w:rPr>
          <w:rFonts w:eastAsia="Times New Roman"/>
          <w:color w:val="000000"/>
          <w:sz w:val="26"/>
          <w:szCs w:val="26"/>
        </w:rPr>
        <w:t>рофессиональные</w:t>
      </w:r>
      <w:r w:rsidRPr="007E0C23">
        <w:rPr>
          <w:color w:val="000000"/>
          <w:sz w:val="26"/>
          <w:szCs w:val="26"/>
        </w:rPr>
        <w:t xml:space="preserve"> </w:t>
      </w:r>
      <w:r w:rsidRPr="007E0C23">
        <w:rPr>
          <w:rFonts w:eastAsia="Times New Roman"/>
          <w:color w:val="000000"/>
          <w:sz w:val="26"/>
          <w:szCs w:val="26"/>
        </w:rPr>
        <w:t xml:space="preserve"> компетенции</w:t>
      </w:r>
      <w:r w:rsidRPr="007E0C23">
        <w:rPr>
          <w:color w:val="000000"/>
          <w:sz w:val="26"/>
          <w:szCs w:val="26"/>
        </w:rPr>
        <w:t xml:space="preserve"> педагогов </w:t>
      </w:r>
      <w:r w:rsidRPr="007E0C23">
        <w:rPr>
          <w:rFonts w:eastAsia="Times New Roman"/>
          <w:color w:val="000000"/>
          <w:sz w:val="26"/>
          <w:szCs w:val="26"/>
        </w:rPr>
        <w:t>регламентирую</w:t>
      </w:r>
      <w:r w:rsidRPr="007E0C23">
        <w:rPr>
          <w:color w:val="000000"/>
          <w:sz w:val="26"/>
          <w:szCs w:val="26"/>
        </w:rPr>
        <w:t>тся</w:t>
      </w:r>
      <w:r w:rsidRPr="007E0C23">
        <w:rPr>
          <w:rFonts w:eastAsia="Times New Roman"/>
          <w:color w:val="000000"/>
          <w:sz w:val="26"/>
          <w:szCs w:val="26"/>
        </w:rPr>
        <w:t xml:space="preserve"> Федеральны</w:t>
      </w:r>
      <w:r w:rsidRPr="007E0C23">
        <w:rPr>
          <w:color w:val="000000"/>
          <w:sz w:val="26"/>
          <w:szCs w:val="26"/>
        </w:rPr>
        <w:t xml:space="preserve">м </w:t>
      </w:r>
      <w:r w:rsidRPr="007E0C23">
        <w:rPr>
          <w:rFonts w:eastAsia="Times New Roman"/>
          <w:color w:val="000000"/>
          <w:sz w:val="26"/>
          <w:szCs w:val="26"/>
        </w:rPr>
        <w:t>закон</w:t>
      </w:r>
      <w:r w:rsidRPr="007E0C23">
        <w:rPr>
          <w:color w:val="000000"/>
          <w:sz w:val="26"/>
          <w:szCs w:val="26"/>
        </w:rPr>
        <w:t>ом</w:t>
      </w:r>
      <w:r w:rsidRPr="007E0C23">
        <w:rPr>
          <w:rFonts w:eastAsia="Times New Roman"/>
          <w:color w:val="000000"/>
          <w:sz w:val="26"/>
          <w:szCs w:val="26"/>
        </w:rPr>
        <w:t xml:space="preserve"> «Об образовании в РФ» (273-ФЗ) от 29 декабря 2013 года, в 48 статье которого определены обязанности и ответственность педагогических работников</w:t>
      </w:r>
      <w:r w:rsidRPr="007E0C23">
        <w:rPr>
          <w:color w:val="000000"/>
          <w:sz w:val="26"/>
          <w:szCs w:val="26"/>
        </w:rPr>
        <w:t xml:space="preserve">. </w:t>
      </w:r>
      <w:r w:rsidRPr="007E0C23">
        <w:rPr>
          <w:rFonts w:eastAsia="Times New Roman"/>
          <w:color w:val="000000"/>
          <w:sz w:val="26"/>
          <w:szCs w:val="26"/>
        </w:rPr>
        <w:t xml:space="preserve">По уровню </w:t>
      </w:r>
      <w:proofErr w:type="spellStart"/>
      <w:r w:rsidRPr="007E0C23">
        <w:rPr>
          <w:rFonts w:eastAsia="Times New Roman"/>
          <w:color w:val="000000"/>
          <w:sz w:val="26"/>
          <w:szCs w:val="26"/>
        </w:rPr>
        <w:t>сформированности</w:t>
      </w:r>
      <w:proofErr w:type="spellEnd"/>
      <w:r w:rsidRPr="007E0C23">
        <w:rPr>
          <w:rFonts w:eastAsia="Times New Roman"/>
          <w:color w:val="000000"/>
          <w:sz w:val="26"/>
          <w:szCs w:val="26"/>
        </w:rPr>
        <w:t xml:space="preserve"> профессиональной компетентности педагога, в ходе аттестации, определяют его квалификацию</w:t>
      </w:r>
      <w:r w:rsidRPr="007E0C23">
        <w:rPr>
          <w:color w:val="000000"/>
          <w:sz w:val="26"/>
          <w:szCs w:val="26"/>
        </w:rPr>
        <w:t xml:space="preserve">.  </w:t>
      </w:r>
      <w:r w:rsidRPr="007E0C23">
        <w:rPr>
          <w:rFonts w:eastAsia="Times New Roman"/>
          <w:color w:val="000000"/>
          <w:sz w:val="26"/>
          <w:szCs w:val="26"/>
        </w:rPr>
        <w:t>Профессиональная квалификация является интегральным образованием, включающим в себя профессиональное образование, профессиональный опыт, мотивацию, профессиональную компетентность и другие профессиональные характеристики.</w:t>
      </w:r>
    </w:p>
    <w:p w:rsidR="007E0C23" w:rsidRPr="007E0C23" w:rsidRDefault="007E0C23" w:rsidP="007E0C23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7E0C23">
        <w:rPr>
          <w:rFonts w:eastAsia="Times New Roman"/>
          <w:color w:val="000000"/>
          <w:sz w:val="26"/>
          <w:szCs w:val="26"/>
        </w:rPr>
        <w:t>Профессиональная квалификация непосредственно влияет на качество и результативность деятельности работника, она обеспечивает готовность выполнения профессиональных задач соответствующего уровня [1].</w:t>
      </w:r>
    </w:p>
    <w:p w:rsidR="007E0C23" w:rsidRPr="007E0C23" w:rsidRDefault="007E0C23" w:rsidP="007E0C23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E0C23">
        <w:rPr>
          <w:rFonts w:eastAsia="Times New Roman"/>
          <w:color w:val="000000"/>
          <w:sz w:val="26"/>
          <w:szCs w:val="26"/>
        </w:rPr>
        <w:t>Методика проведения аттестации педагога изложена в письме Министерства образования и науки РФ от 29 ноября 2010 г. № 03-339 «О методике оценки уровня квалификации педагогических работников»</w:t>
      </w:r>
      <w:r w:rsidRPr="007E0C23">
        <w:rPr>
          <w:color w:val="000000"/>
          <w:sz w:val="26"/>
          <w:szCs w:val="26"/>
        </w:rPr>
        <w:t>,</w:t>
      </w:r>
      <w:r w:rsidRPr="007E0C23">
        <w:rPr>
          <w:rFonts w:eastAsia="Times New Roman"/>
          <w:color w:val="000000"/>
          <w:sz w:val="26"/>
          <w:szCs w:val="26"/>
        </w:rPr>
        <w:t> </w:t>
      </w:r>
      <w:r w:rsidRPr="007E0C23">
        <w:rPr>
          <w:color w:val="000000"/>
          <w:sz w:val="26"/>
          <w:szCs w:val="26"/>
        </w:rPr>
        <w:t xml:space="preserve"> </w:t>
      </w:r>
      <w:r w:rsidRPr="007E0C23">
        <w:rPr>
          <w:rFonts w:eastAsia="Times New Roman"/>
          <w:color w:val="000000"/>
          <w:sz w:val="26"/>
          <w:szCs w:val="26"/>
        </w:rPr>
        <w:t>согласно которой квалификация педагога может быть описана как совокупность шести основных компетентностей:</w:t>
      </w:r>
    </w:p>
    <w:p w:rsidR="007E0C23" w:rsidRPr="007E0C23" w:rsidRDefault="007E0C23" w:rsidP="007E0C23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E0C23">
        <w:rPr>
          <w:rFonts w:eastAsia="Times New Roman"/>
          <w:color w:val="000000"/>
          <w:sz w:val="26"/>
          <w:szCs w:val="26"/>
        </w:rPr>
        <w:t>1. Компетентность в области личностных качеств.</w:t>
      </w:r>
    </w:p>
    <w:p w:rsidR="007E0C23" w:rsidRPr="007E0C23" w:rsidRDefault="007E0C23" w:rsidP="007E0C23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E0C23">
        <w:rPr>
          <w:rFonts w:eastAsia="Times New Roman"/>
          <w:color w:val="000000"/>
          <w:sz w:val="26"/>
          <w:szCs w:val="26"/>
        </w:rPr>
        <w:t>2. Компетентность в области постановки целей и задач педагогической деятельности.</w:t>
      </w:r>
    </w:p>
    <w:p w:rsidR="007E0C23" w:rsidRPr="007E0C23" w:rsidRDefault="007E0C23" w:rsidP="007E0C23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E0C23">
        <w:rPr>
          <w:rFonts w:eastAsia="Times New Roman"/>
          <w:color w:val="000000"/>
          <w:sz w:val="26"/>
          <w:szCs w:val="26"/>
        </w:rPr>
        <w:t>3. Компетентность в области мотивации учебно-воспитательной деятельности.</w:t>
      </w:r>
    </w:p>
    <w:p w:rsidR="007E0C23" w:rsidRPr="007E0C23" w:rsidRDefault="007E0C23" w:rsidP="007E0C23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E0C23">
        <w:rPr>
          <w:rFonts w:eastAsia="Times New Roman"/>
          <w:color w:val="000000"/>
          <w:sz w:val="26"/>
          <w:szCs w:val="26"/>
        </w:rPr>
        <w:t>4. Компетентность в области обеспечения информационной основы педагогической деятельности.</w:t>
      </w:r>
    </w:p>
    <w:p w:rsidR="007E0C23" w:rsidRPr="007E0C23" w:rsidRDefault="007E0C23" w:rsidP="007E0C23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E0C23">
        <w:rPr>
          <w:rFonts w:eastAsia="Times New Roman"/>
          <w:color w:val="000000"/>
          <w:sz w:val="26"/>
          <w:szCs w:val="26"/>
        </w:rPr>
        <w:t>5. Компетентность в области разработки программы деятельности и принятии педагогических решений.</w:t>
      </w:r>
    </w:p>
    <w:p w:rsidR="007E0C23" w:rsidRPr="007E0C23" w:rsidRDefault="007E0C23" w:rsidP="007E0C23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E0C23">
        <w:rPr>
          <w:rFonts w:eastAsia="Times New Roman"/>
          <w:color w:val="000000"/>
          <w:sz w:val="26"/>
          <w:szCs w:val="26"/>
        </w:rPr>
        <w:t>6. Компетентность в области организации учебной (педагогической) деятельности.</w:t>
      </w:r>
    </w:p>
    <w:p w:rsidR="007E0C23" w:rsidRPr="007E0C23" w:rsidRDefault="007E0C23" w:rsidP="007E0C23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7E0C23">
        <w:rPr>
          <w:rFonts w:eastAsia="Times New Roman"/>
          <w:color w:val="000000"/>
          <w:sz w:val="26"/>
          <w:szCs w:val="26"/>
        </w:rPr>
        <w:t xml:space="preserve">Требования к работникам образования в Едином квалификационном справочнике должностей руководителей, специалистов и служащих, утвержденном </w:t>
      </w:r>
      <w:r w:rsidRPr="007E0C23">
        <w:rPr>
          <w:rFonts w:eastAsia="Times New Roman"/>
          <w:color w:val="000000"/>
          <w:sz w:val="26"/>
          <w:szCs w:val="26"/>
        </w:rPr>
        <w:lastRenderedPageBreak/>
        <w:t>приказом</w:t>
      </w:r>
      <w:r w:rsidRPr="007E0C23">
        <w:rPr>
          <w:rFonts w:eastAsia="Times New Roman"/>
          <w:b/>
          <w:bCs/>
          <w:color w:val="000000"/>
          <w:sz w:val="26"/>
          <w:szCs w:val="26"/>
        </w:rPr>
        <w:t> </w:t>
      </w:r>
      <w:proofErr w:type="spellStart"/>
      <w:r w:rsidRPr="007E0C23">
        <w:rPr>
          <w:rFonts w:eastAsia="Times New Roman"/>
          <w:color w:val="000000"/>
          <w:sz w:val="26"/>
          <w:szCs w:val="26"/>
        </w:rPr>
        <w:t>Минздравсоцразвития</w:t>
      </w:r>
      <w:proofErr w:type="spellEnd"/>
      <w:r w:rsidRPr="007E0C23">
        <w:rPr>
          <w:rFonts w:eastAsia="Times New Roman"/>
          <w:color w:val="000000"/>
          <w:sz w:val="26"/>
          <w:szCs w:val="26"/>
        </w:rPr>
        <w:t xml:space="preserve"> России</w:t>
      </w:r>
      <w:r w:rsidRPr="007E0C23">
        <w:rPr>
          <w:color w:val="000000"/>
          <w:sz w:val="26"/>
          <w:szCs w:val="26"/>
        </w:rPr>
        <w:t>, напр</w:t>
      </w:r>
      <w:r w:rsidRPr="007E0C23">
        <w:rPr>
          <w:rFonts w:eastAsia="Times New Roman"/>
          <w:color w:val="000000"/>
          <w:sz w:val="26"/>
          <w:szCs w:val="26"/>
        </w:rPr>
        <w:t xml:space="preserve">авлены на повышение результативности их труда, трудовой активности, деловой инициативы и компетентности работников образования, наиболее полное использование их профессионального и творческого потенциала, рациональную организацию труда и обеспечение его эффективности. При этом под компетентностью понимается качество действий работника, обеспечивающих адекватное и эффективное решение профессионально значимых предметных задач, носящих проблемный характер, а также готовность нести ответственность за свои действия. К основным составляющим компетентности работников образования относятся следующие </w:t>
      </w:r>
      <w:r w:rsidRPr="007E0C23">
        <w:rPr>
          <w:rFonts w:eastAsia="Times New Roman"/>
          <w:sz w:val="26"/>
          <w:szCs w:val="26"/>
        </w:rPr>
        <w:t xml:space="preserve">компетенции: профессиональная, коммуникативная, инновационная, правовая </w:t>
      </w:r>
      <w:r w:rsidRPr="007E0C23">
        <w:rPr>
          <w:rFonts w:eastAsia="Times New Roman"/>
          <w:sz w:val="26"/>
          <w:szCs w:val="26"/>
        </w:rPr>
        <w:sym w:font="Symbol" w:char="F05B"/>
      </w:r>
      <w:r w:rsidRPr="007E0C23">
        <w:rPr>
          <w:rFonts w:eastAsia="Times New Roman"/>
          <w:sz w:val="26"/>
          <w:szCs w:val="26"/>
        </w:rPr>
        <w:t>4</w:t>
      </w:r>
      <w:r w:rsidRPr="007E0C23">
        <w:rPr>
          <w:rFonts w:eastAsia="Times New Roman"/>
          <w:sz w:val="26"/>
          <w:szCs w:val="26"/>
        </w:rPr>
        <w:sym w:font="Symbol" w:char="F05D"/>
      </w:r>
      <w:r w:rsidRPr="007E0C23">
        <w:rPr>
          <w:sz w:val="26"/>
          <w:szCs w:val="26"/>
        </w:rPr>
        <w:t>.</w:t>
      </w:r>
    </w:p>
    <w:p w:rsidR="007E0C23" w:rsidRPr="007E0C23" w:rsidRDefault="007E0C23" w:rsidP="007E0C23">
      <w:pPr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7E0C23">
        <w:rPr>
          <w:sz w:val="26"/>
          <w:szCs w:val="26"/>
          <w:shd w:val="clear" w:color="auto" w:fill="FFFFFF"/>
        </w:rPr>
        <w:t xml:space="preserve">Можно выделить основные пути развития профессиональной компетентности педагога: система повышения квалификации, аттестация педагогических работников, процесс самообразования педагогов, активное участие в работе методических объединений, педсоветов, семинаров, конференций, мастер-классов, овладение современными образовательными технологиями, методическими приемами, педагогическими средствами и их постоянное совершенствование, овладение информационно-коммуникационными технологиями, участие в конкурсах, исследовательских работах, обобщение и распространение собственного педагогического опыта, создание публикаций. </w:t>
      </w:r>
      <w:proofErr w:type="gramEnd"/>
    </w:p>
    <w:p w:rsidR="007E0C23" w:rsidRPr="007E0C23" w:rsidRDefault="007E0C23" w:rsidP="007E0C23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7E0C23">
        <w:rPr>
          <w:rFonts w:eastAsia="Calibri"/>
          <w:sz w:val="26"/>
          <w:szCs w:val="26"/>
        </w:rPr>
        <w:t xml:space="preserve">В настоящее время процесс формирования профессиональной компетентности учителей рассматривается как система непрерывного педагогического образования, в которой необходимо создавать оптимальные условия </w:t>
      </w:r>
      <w:proofErr w:type="gramStart"/>
      <w:r w:rsidRPr="007E0C23">
        <w:rPr>
          <w:rFonts w:eastAsia="Calibri"/>
          <w:sz w:val="26"/>
          <w:szCs w:val="26"/>
        </w:rPr>
        <w:t>развития профессиональных компетенций работников системы образования</w:t>
      </w:r>
      <w:proofErr w:type="gramEnd"/>
      <w:r w:rsidRPr="007E0C23">
        <w:rPr>
          <w:rFonts w:eastAsia="Calibri"/>
          <w:sz w:val="26"/>
          <w:szCs w:val="26"/>
        </w:rPr>
        <w:t xml:space="preserve"> и реализации их трудового потенциала на протяжении всей жизни</w:t>
      </w:r>
      <w:r w:rsidRPr="007E0C23">
        <w:rPr>
          <w:rFonts w:eastAsia="Calibri"/>
          <w:sz w:val="26"/>
          <w:szCs w:val="26"/>
        </w:rPr>
        <w:sym w:font="Symbol" w:char="F05B"/>
      </w:r>
      <w:r w:rsidRPr="007E0C23">
        <w:rPr>
          <w:rFonts w:eastAsia="Calibri"/>
          <w:sz w:val="26"/>
          <w:szCs w:val="26"/>
        </w:rPr>
        <w:t>5</w:t>
      </w:r>
      <w:r w:rsidRPr="007E0C23">
        <w:rPr>
          <w:rFonts w:eastAsia="Calibri"/>
          <w:sz w:val="26"/>
          <w:szCs w:val="26"/>
        </w:rPr>
        <w:sym w:font="Symbol" w:char="F05D"/>
      </w:r>
      <w:r w:rsidRPr="007E0C23">
        <w:rPr>
          <w:rFonts w:eastAsia="Calibri"/>
          <w:sz w:val="26"/>
          <w:szCs w:val="26"/>
        </w:rPr>
        <w:t xml:space="preserve">. </w:t>
      </w:r>
    </w:p>
    <w:p w:rsidR="007E0C23" w:rsidRPr="007E0C23" w:rsidRDefault="007E0C23" w:rsidP="007E0C23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E0C23">
        <w:rPr>
          <w:rFonts w:eastAsia="Calibri"/>
          <w:sz w:val="26"/>
          <w:szCs w:val="26"/>
          <w:lang w:eastAsia="en-US"/>
        </w:rPr>
        <w:t>На пути совершенствования и развития профессиональной компетентности педагогу придется пройти следующие этапы:</w:t>
      </w:r>
    </w:p>
    <w:p w:rsidR="007E0C23" w:rsidRPr="007E0C23" w:rsidRDefault="007E0C23" w:rsidP="007E0C23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E0C23">
        <w:rPr>
          <w:rFonts w:eastAsia="Calibri"/>
          <w:sz w:val="26"/>
          <w:szCs w:val="26"/>
          <w:lang w:eastAsia="en-US"/>
        </w:rPr>
        <w:t>1. Работа в методических объединениях, творческих группах</w:t>
      </w:r>
    </w:p>
    <w:p w:rsidR="007E0C23" w:rsidRPr="007E0C23" w:rsidRDefault="007E0C23" w:rsidP="007E0C23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E0C23">
        <w:rPr>
          <w:rFonts w:eastAsia="Calibri"/>
          <w:sz w:val="26"/>
          <w:szCs w:val="26"/>
          <w:lang w:eastAsia="en-US"/>
        </w:rPr>
        <w:t>2.Исследовательская деятельность</w:t>
      </w:r>
    </w:p>
    <w:p w:rsidR="007E0C23" w:rsidRPr="007E0C23" w:rsidRDefault="007E0C23" w:rsidP="007E0C23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E0C23">
        <w:rPr>
          <w:rFonts w:eastAsia="Calibri"/>
          <w:sz w:val="26"/>
          <w:szCs w:val="26"/>
          <w:lang w:eastAsia="en-US"/>
        </w:rPr>
        <w:t>3.Инновационная деятельность, освоение новых педагогических технологий</w:t>
      </w:r>
    </w:p>
    <w:p w:rsidR="007E0C23" w:rsidRPr="007E0C23" w:rsidRDefault="007E0C23" w:rsidP="007E0C23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E0C23">
        <w:rPr>
          <w:rFonts w:eastAsia="Calibri"/>
          <w:sz w:val="26"/>
          <w:szCs w:val="26"/>
          <w:lang w:eastAsia="en-US"/>
        </w:rPr>
        <w:t>4.Активное участие в педагогических конкурсах, научно-практических конференциях</w:t>
      </w:r>
    </w:p>
    <w:p w:rsidR="007E0C23" w:rsidRPr="007E0C23" w:rsidRDefault="007E0C23" w:rsidP="007E0C23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E0C23">
        <w:rPr>
          <w:rFonts w:eastAsia="Calibri"/>
          <w:sz w:val="26"/>
          <w:szCs w:val="26"/>
          <w:lang w:eastAsia="en-US"/>
        </w:rPr>
        <w:t>5.Трансляция собственного опыта</w:t>
      </w:r>
    </w:p>
    <w:p w:rsidR="007E0C23" w:rsidRPr="007E0C23" w:rsidRDefault="007E0C23" w:rsidP="007E0C23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E0C23">
        <w:rPr>
          <w:rFonts w:eastAsia="Calibri"/>
          <w:sz w:val="26"/>
          <w:szCs w:val="26"/>
          <w:lang w:eastAsia="en-US"/>
        </w:rPr>
        <w:lastRenderedPageBreak/>
        <w:t>Однако ни один из перечисленных этапов не будет эффективным, если педагог не испытывает потребности в повышении собственной профессиональной компетентности</w:t>
      </w:r>
      <w:r w:rsidRPr="007E0C23">
        <w:rPr>
          <w:rFonts w:eastAsia="Calibri"/>
          <w:sz w:val="26"/>
          <w:szCs w:val="26"/>
          <w:lang w:eastAsia="en-US"/>
        </w:rPr>
        <w:sym w:font="Symbol" w:char="F05B"/>
      </w:r>
      <w:r w:rsidRPr="007E0C23">
        <w:rPr>
          <w:rFonts w:eastAsia="Calibri"/>
          <w:sz w:val="26"/>
          <w:szCs w:val="26"/>
          <w:lang w:eastAsia="en-US"/>
        </w:rPr>
        <w:t>4</w:t>
      </w:r>
      <w:r w:rsidRPr="007E0C23">
        <w:rPr>
          <w:rFonts w:eastAsia="Calibri"/>
          <w:sz w:val="26"/>
          <w:szCs w:val="26"/>
          <w:lang w:eastAsia="en-US"/>
        </w:rPr>
        <w:sym w:font="Symbol" w:char="F05D"/>
      </w:r>
      <w:r w:rsidRPr="007E0C23">
        <w:rPr>
          <w:rFonts w:eastAsia="Calibri"/>
          <w:sz w:val="26"/>
          <w:szCs w:val="26"/>
          <w:lang w:eastAsia="en-US"/>
        </w:rPr>
        <w:t xml:space="preserve">. </w:t>
      </w:r>
    </w:p>
    <w:p w:rsidR="007E0C23" w:rsidRPr="007E0C23" w:rsidRDefault="007E0C23" w:rsidP="007E0C23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7E0C23">
        <w:rPr>
          <w:rFonts w:eastAsia="Times New Roman"/>
          <w:color w:val="000000"/>
          <w:sz w:val="26"/>
          <w:szCs w:val="26"/>
        </w:rPr>
        <w:t>Сегодня на уровне государства разработан профессиональный стандарт педагога, определяющий требования к совреме</w:t>
      </w:r>
      <w:r w:rsidRPr="007E0C23">
        <w:rPr>
          <w:color w:val="000000"/>
          <w:sz w:val="26"/>
          <w:szCs w:val="26"/>
        </w:rPr>
        <w:t>нному педагогическому работнику</w:t>
      </w:r>
      <w:r w:rsidRPr="007E0C23">
        <w:rPr>
          <w:rFonts w:eastAsia="Times New Roman"/>
          <w:color w:val="000000"/>
          <w:sz w:val="26"/>
          <w:szCs w:val="26"/>
        </w:rPr>
        <w:t>. Все это направлено на формирование и развитие профессиональной компетентности педагога, что способствует росту качества образования в целом.</w:t>
      </w:r>
    </w:p>
    <w:p w:rsidR="007E0C23" w:rsidRPr="007E0C23" w:rsidRDefault="007E0C23" w:rsidP="007E0C23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7E0C23">
        <w:rPr>
          <w:rFonts w:eastAsia="Times New Roman"/>
          <w:color w:val="000000"/>
          <w:sz w:val="26"/>
          <w:szCs w:val="26"/>
        </w:rPr>
        <w:t xml:space="preserve">Таким образом, </w:t>
      </w:r>
      <w:r w:rsidRPr="007E0C23">
        <w:rPr>
          <w:color w:val="000000"/>
          <w:sz w:val="26"/>
          <w:szCs w:val="26"/>
        </w:rPr>
        <w:t>с уверенностью можно говорить о том</w:t>
      </w:r>
      <w:r w:rsidRPr="007E0C23">
        <w:rPr>
          <w:rFonts w:eastAsia="Times New Roman"/>
          <w:color w:val="000000"/>
          <w:sz w:val="26"/>
          <w:szCs w:val="26"/>
        </w:rPr>
        <w:t xml:space="preserve">, что процесс формирования и развития профессиональной компетентности педагога занимает достаточно значимое (если не определяющее) место в </w:t>
      </w:r>
      <w:r w:rsidRPr="007E0C23">
        <w:rPr>
          <w:color w:val="000000"/>
          <w:sz w:val="26"/>
          <w:szCs w:val="26"/>
        </w:rPr>
        <w:t xml:space="preserve">современных </w:t>
      </w:r>
      <w:r w:rsidRPr="007E0C23">
        <w:rPr>
          <w:rFonts w:eastAsia="Times New Roman"/>
          <w:color w:val="000000"/>
          <w:sz w:val="26"/>
          <w:szCs w:val="26"/>
        </w:rPr>
        <w:t>условия</w:t>
      </w:r>
      <w:r w:rsidRPr="007E0C23">
        <w:rPr>
          <w:color w:val="000000"/>
          <w:sz w:val="26"/>
          <w:szCs w:val="26"/>
        </w:rPr>
        <w:t xml:space="preserve">х </w:t>
      </w:r>
      <w:r w:rsidRPr="007E0C23">
        <w:rPr>
          <w:rFonts w:eastAsia="Times New Roman"/>
          <w:color w:val="000000"/>
          <w:sz w:val="26"/>
          <w:szCs w:val="26"/>
        </w:rPr>
        <w:t xml:space="preserve">и является необходимым условием развития и качественного функционирования </w:t>
      </w:r>
      <w:r w:rsidRPr="007E0C23">
        <w:rPr>
          <w:color w:val="000000"/>
          <w:sz w:val="26"/>
          <w:szCs w:val="26"/>
        </w:rPr>
        <w:t>системы российского образования</w:t>
      </w:r>
      <w:r w:rsidRPr="007E0C23">
        <w:rPr>
          <w:rFonts w:eastAsia="Times New Roman"/>
          <w:color w:val="000000"/>
          <w:sz w:val="26"/>
          <w:szCs w:val="26"/>
        </w:rPr>
        <w:t>.</w:t>
      </w:r>
    </w:p>
    <w:p w:rsidR="007E0C23" w:rsidRPr="007E0C23" w:rsidRDefault="007E0C23" w:rsidP="007E0C23">
      <w:pPr>
        <w:shd w:val="clear" w:color="auto" w:fill="FFFFFF"/>
        <w:spacing w:line="360" w:lineRule="auto"/>
        <w:jc w:val="center"/>
        <w:rPr>
          <w:rFonts w:eastAsia="Times New Roman"/>
          <w:color w:val="000000" w:themeColor="text1"/>
          <w:sz w:val="26"/>
          <w:szCs w:val="26"/>
        </w:rPr>
      </w:pPr>
      <w:r w:rsidRPr="007E0C23">
        <w:rPr>
          <w:color w:val="000000"/>
          <w:sz w:val="26"/>
          <w:szCs w:val="26"/>
        </w:rPr>
        <w:t>Библиографический список</w:t>
      </w:r>
    </w:p>
    <w:p w:rsidR="007E0C23" w:rsidRPr="007E0C23" w:rsidRDefault="007E0C23" w:rsidP="007E0C23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eastAsia="Times New Roman"/>
          <w:sz w:val="26"/>
          <w:szCs w:val="26"/>
        </w:rPr>
      </w:pPr>
      <w:proofErr w:type="gramStart"/>
      <w:r w:rsidRPr="007E0C23">
        <w:rPr>
          <w:rFonts w:eastAsia="Times New Roman"/>
          <w:sz w:val="26"/>
          <w:szCs w:val="26"/>
        </w:rPr>
        <w:t xml:space="preserve">Федеральный закон «Об образовании в РФ» от 29 декабря 2013 года </w:t>
      </w:r>
      <w:r w:rsidRPr="007E0C23">
        <w:rPr>
          <w:color w:val="000000" w:themeColor="text1"/>
          <w:sz w:val="26"/>
          <w:szCs w:val="26"/>
        </w:rPr>
        <w:t>[Электронный ресурс:</w:t>
      </w:r>
      <w:proofErr w:type="gramEnd"/>
      <w:r w:rsidRPr="007E0C23">
        <w:rPr>
          <w:color w:val="000000" w:themeColor="text1"/>
          <w:sz w:val="26"/>
          <w:szCs w:val="26"/>
        </w:rPr>
        <w:t xml:space="preserve"> </w:t>
      </w:r>
      <w:r w:rsidRPr="007E0C23">
        <w:rPr>
          <w:rFonts w:eastAsia="Times New Roman"/>
          <w:sz w:val="26"/>
          <w:szCs w:val="26"/>
        </w:rPr>
        <w:t>Информационный портал «Реализация Федерального закона «Об образовании в РФ»</w:t>
      </w:r>
      <w:r w:rsidRPr="007E0C23">
        <w:rPr>
          <w:color w:val="000000" w:themeColor="text1"/>
          <w:sz w:val="26"/>
          <w:szCs w:val="26"/>
        </w:rPr>
        <w:t>]</w:t>
      </w:r>
      <w:r w:rsidRPr="007E0C23">
        <w:rPr>
          <w:rFonts w:eastAsia="Times New Roman"/>
          <w:sz w:val="26"/>
          <w:szCs w:val="26"/>
        </w:rPr>
        <w:t xml:space="preserve"> </w:t>
      </w:r>
      <w:r w:rsidRPr="007E0C23">
        <w:rPr>
          <w:color w:val="000000" w:themeColor="text1"/>
          <w:sz w:val="26"/>
          <w:szCs w:val="26"/>
        </w:rPr>
        <w:t xml:space="preserve">– Режим доступа: </w:t>
      </w:r>
      <w:r w:rsidRPr="007E0C23">
        <w:rPr>
          <w:rFonts w:eastAsia="Times New Roman"/>
          <w:sz w:val="26"/>
          <w:szCs w:val="26"/>
        </w:rPr>
        <w:t>http://273-фз</w:t>
      </w:r>
      <w:proofErr w:type="gramStart"/>
      <w:r w:rsidRPr="007E0C23">
        <w:rPr>
          <w:rFonts w:eastAsia="Times New Roman"/>
          <w:sz w:val="26"/>
          <w:szCs w:val="26"/>
        </w:rPr>
        <w:t>.р</w:t>
      </w:r>
      <w:proofErr w:type="gramEnd"/>
      <w:r w:rsidRPr="007E0C23">
        <w:rPr>
          <w:rFonts w:eastAsia="Times New Roman"/>
          <w:sz w:val="26"/>
          <w:szCs w:val="26"/>
        </w:rPr>
        <w:t>ф/.</w:t>
      </w:r>
    </w:p>
    <w:p w:rsidR="007E0C23" w:rsidRPr="007E0C23" w:rsidRDefault="007E0C23" w:rsidP="007E0C23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eastAsia="Times New Roman"/>
          <w:sz w:val="26"/>
          <w:szCs w:val="26"/>
        </w:rPr>
      </w:pPr>
      <w:r w:rsidRPr="007E0C23">
        <w:rPr>
          <w:bCs/>
          <w:sz w:val="26"/>
          <w:szCs w:val="26"/>
        </w:rPr>
        <w:t>Распоряжение Правительства РФ от 29.12.2014 N 2765-р «О Концепции Федеральной целевой программы развития образования на 2016 - 2020 годы»</w:t>
      </w:r>
      <w:r w:rsidRPr="007E0C23">
        <w:rPr>
          <w:rFonts w:eastAsia="Times New Roman"/>
          <w:sz w:val="26"/>
          <w:szCs w:val="26"/>
        </w:rPr>
        <w:t xml:space="preserve"> </w:t>
      </w:r>
      <w:r w:rsidRPr="007E0C23">
        <w:rPr>
          <w:color w:val="000000" w:themeColor="text1"/>
          <w:sz w:val="26"/>
          <w:szCs w:val="26"/>
        </w:rPr>
        <w:t xml:space="preserve">[Электронный ресурс]: </w:t>
      </w:r>
      <w:proofErr w:type="gramStart"/>
      <w:r w:rsidRPr="007E0C23">
        <w:rPr>
          <w:color w:val="000000" w:themeColor="text1"/>
          <w:sz w:val="26"/>
          <w:szCs w:val="26"/>
        </w:rPr>
        <w:t>И</w:t>
      </w:r>
      <w:r w:rsidRPr="007E0C23">
        <w:rPr>
          <w:rFonts w:eastAsia="Times New Roman"/>
          <w:sz w:val="26"/>
          <w:szCs w:val="26"/>
        </w:rPr>
        <w:t xml:space="preserve">нформационно-правовой портал </w:t>
      </w:r>
      <w:proofErr w:type="spellStart"/>
      <w:r w:rsidRPr="007E0C23">
        <w:rPr>
          <w:rFonts w:eastAsia="Times New Roman"/>
          <w:sz w:val="26"/>
          <w:szCs w:val="26"/>
        </w:rPr>
        <w:t>КонсультантПлюс</w:t>
      </w:r>
      <w:proofErr w:type="spellEnd"/>
      <w:r w:rsidRPr="007E0C23">
        <w:rPr>
          <w:color w:val="000000" w:themeColor="text1"/>
          <w:sz w:val="26"/>
          <w:szCs w:val="26"/>
        </w:rPr>
        <w:t>]</w:t>
      </w:r>
      <w:r w:rsidRPr="007E0C23">
        <w:rPr>
          <w:rFonts w:eastAsia="Times New Roman"/>
          <w:sz w:val="26"/>
          <w:szCs w:val="26"/>
        </w:rPr>
        <w:t xml:space="preserve"> </w:t>
      </w:r>
      <w:r w:rsidRPr="007E0C23">
        <w:rPr>
          <w:color w:val="000000" w:themeColor="text1"/>
          <w:sz w:val="26"/>
          <w:szCs w:val="26"/>
        </w:rPr>
        <w:t xml:space="preserve">– Режим доступа: </w:t>
      </w:r>
      <w:hyperlink r:id="rId5" w:history="1">
        <w:r w:rsidRPr="007E0C23">
          <w:rPr>
            <w:rStyle w:val="a3"/>
            <w:sz w:val="26"/>
            <w:szCs w:val="26"/>
            <w:u w:val="none"/>
          </w:rPr>
          <w:t xml:space="preserve">http://www.consultant.ru/ </w:t>
        </w:r>
        <w:proofErr w:type="spellStart"/>
        <w:r w:rsidRPr="007E0C23">
          <w:rPr>
            <w:rStyle w:val="a3"/>
            <w:sz w:val="26"/>
            <w:szCs w:val="26"/>
            <w:u w:val="none"/>
          </w:rPr>
          <w:t>document</w:t>
        </w:r>
        <w:proofErr w:type="spellEnd"/>
        <w:r w:rsidRPr="007E0C23">
          <w:rPr>
            <w:rStyle w:val="a3"/>
            <w:sz w:val="26"/>
            <w:szCs w:val="26"/>
            <w:u w:val="none"/>
          </w:rPr>
          <w:t>/cons_doc_LAW_173677/</w:t>
        </w:r>
      </w:hyperlink>
      <w:r w:rsidRPr="007E0C23">
        <w:rPr>
          <w:rFonts w:eastAsia="Times New Roman"/>
          <w:sz w:val="26"/>
          <w:szCs w:val="26"/>
        </w:rPr>
        <w:t>.</w:t>
      </w:r>
      <w:proofErr w:type="gramEnd"/>
    </w:p>
    <w:p w:rsidR="007E0C23" w:rsidRPr="007E0C23" w:rsidRDefault="007E0C23" w:rsidP="007E0C23">
      <w:pPr>
        <w:pStyle w:val="1"/>
        <w:shd w:val="clear" w:color="auto" w:fill="FFFFFF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proofErr w:type="gramStart"/>
      <w:r w:rsidRPr="007E0C23">
        <w:rPr>
          <w:rFonts w:ascii="Times New Roman" w:hAnsi="Times New Roman" w:cs="Times New Roman"/>
          <w:color w:val="auto"/>
          <w:sz w:val="26"/>
          <w:szCs w:val="26"/>
        </w:rPr>
        <w:t xml:space="preserve">3.Приказ Министерства труда и социальной защиты РФ от 18 октября 2013 г.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  от </w:t>
      </w:r>
      <w:r w:rsidRPr="007E0C2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5 августа 2016 г.</w:t>
      </w:r>
      <w:r w:rsidRPr="007E0C23">
        <w:rPr>
          <w:rFonts w:ascii="Times New Roman" w:hAnsi="Times New Roman" w:cs="Times New Roman"/>
          <w:color w:val="auto"/>
          <w:sz w:val="26"/>
          <w:szCs w:val="26"/>
        </w:rPr>
        <w:t>)</w:t>
      </w:r>
      <w:r w:rsidRPr="007E0C2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E0C23">
        <w:rPr>
          <w:rFonts w:ascii="Times New Roman" w:hAnsi="Times New Roman" w:cs="Times New Roman"/>
          <w:color w:val="000000" w:themeColor="text1"/>
          <w:sz w:val="26"/>
          <w:szCs w:val="26"/>
        </w:rPr>
        <w:t>[Электронный ресурс:</w:t>
      </w:r>
      <w:proofErr w:type="gramEnd"/>
      <w:r w:rsidRPr="007E0C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E0C23">
        <w:rPr>
          <w:rFonts w:ascii="Times New Roman" w:eastAsia="Times New Roman" w:hAnsi="Times New Roman" w:cs="Times New Roman"/>
          <w:color w:val="auto"/>
          <w:sz w:val="26"/>
          <w:szCs w:val="26"/>
        </w:rPr>
        <w:t>Информационный портал «Гарант»</w:t>
      </w:r>
      <w:proofErr w:type="gramStart"/>
      <w:r w:rsidRPr="007E0C2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E0C23">
        <w:rPr>
          <w:rFonts w:ascii="Times New Roman" w:hAnsi="Times New Roman" w:cs="Times New Roman"/>
          <w:color w:val="000000" w:themeColor="text1"/>
          <w:sz w:val="26"/>
          <w:szCs w:val="26"/>
        </w:rPr>
        <w:t>]</w:t>
      </w:r>
      <w:proofErr w:type="gramEnd"/>
      <w:r w:rsidRPr="007E0C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Режим доступа: </w:t>
      </w:r>
      <w:r w:rsidRPr="007E0C23">
        <w:rPr>
          <w:rFonts w:ascii="Times New Roman" w:eastAsia="Times New Roman" w:hAnsi="Times New Roman" w:cs="Times New Roman"/>
          <w:color w:val="auto"/>
          <w:sz w:val="26"/>
          <w:szCs w:val="26"/>
        </w:rPr>
        <w:t>http://</w:t>
      </w:r>
      <w:r w:rsidRPr="007E0C2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6" w:history="1">
        <w:r w:rsidRPr="007E0C2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https://base.garant.ru/70535556/</w:t>
        </w:r>
      </w:hyperlink>
      <w:r w:rsidRPr="007E0C23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7E0C23" w:rsidRPr="007E0C23" w:rsidRDefault="007E0C23" w:rsidP="007E0C2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E0C23">
        <w:rPr>
          <w:sz w:val="26"/>
          <w:szCs w:val="26"/>
        </w:rPr>
        <w:t xml:space="preserve">4. </w:t>
      </w:r>
      <w:proofErr w:type="spellStart"/>
      <w:r w:rsidRPr="007E0C23">
        <w:rPr>
          <w:sz w:val="26"/>
          <w:szCs w:val="26"/>
        </w:rPr>
        <w:t>Корешкова</w:t>
      </w:r>
      <w:proofErr w:type="spellEnd"/>
      <w:r w:rsidRPr="007E0C23">
        <w:rPr>
          <w:sz w:val="26"/>
          <w:szCs w:val="26"/>
        </w:rPr>
        <w:t xml:space="preserve"> М. Н., </w:t>
      </w:r>
      <w:proofErr w:type="spellStart"/>
      <w:r w:rsidRPr="007E0C23">
        <w:rPr>
          <w:sz w:val="26"/>
          <w:szCs w:val="26"/>
        </w:rPr>
        <w:t>Рыжевская</w:t>
      </w:r>
      <w:proofErr w:type="spellEnd"/>
      <w:r w:rsidRPr="007E0C23">
        <w:rPr>
          <w:sz w:val="26"/>
          <w:szCs w:val="26"/>
        </w:rPr>
        <w:t xml:space="preserve"> М. А. Формирование профессиональной компетентности молодых педагогов  /</w:t>
      </w:r>
      <w:proofErr w:type="spellStart"/>
      <w:r w:rsidRPr="007E0C23">
        <w:rPr>
          <w:sz w:val="26"/>
          <w:szCs w:val="26"/>
        </w:rPr>
        <w:t>М.Н.Корешкова</w:t>
      </w:r>
      <w:proofErr w:type="spellEnd"/>
      <w:r w:rsidRPr="007E0C23">
        <w:rPr>
          <w:sz w:val="26"/>
          <w:szCs w:val="26"/>
        </w:rPr>
        <w:t xml:space="preserve"> // Молодой ученый. — 2016. — №24. — С. 466-469. - https://moluch.ru/archive/128/35509/</w:t>
      </w:r>
    </w:p>
    <w:p w:rsidR="00B055C8" w:rsidRPr="007E0C23" w:rsidRDefault="007E0C23" w:rsidP="007E0C2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E0C23">
        <w:rPr>
          <w:sz w:val="26"/>
          <w:szCs w:val="26"/>
        </w:rPr>
        <w:t>5. Игнатьева Л. В. Педагогическое сопровождение становления молодых специалистов в образовательных учреждениях СПО /Л.В.Игнатьева // Научно-методический электронный журнал «Концепт». – 2016. – Т. 19. – С. 108–111.</w:t>
      </w:r>
    </w:p>
    <w:sectPr w:rsidR="00B055C8" w:rsidRPr="007E0C23" w:rsidSect="00B0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9045B"/>
    <w:multiLevelType w:val="multilevel"/>
    <w:tmpl w:val="A120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0C23"/>
    <w:rsid w:val="0008026C"/>
    <w:rsid w:val="00383C65"/>
    <w:rsid w:val="007E0C23"/>
    <w:rsid w:val="00B055C8"/>
    <w:rsid w:val="00DF4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2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0C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C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7E0C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0C2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535556/" TargetMode="External"/><Relationship Id="rId5" Type="http://schemas.openxmlformats.org/officeDocument/2006/relationships/hyperlink" Target="http://www.consultant.ru/%20document/cons_doc_LAW_17367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1215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</dc:creator>
  <cp:keywords/>
  <dc:description/>
  <cp:lastModifiedBy>GLAV</cp:lastModifiedBy>
  <cp:revision>2</cp:revision>
  <dcterms:created xsi:type="dcterms:W3CDTF">2020-12-21T20:01:00Z</dcterms:created>
  <dcterms:modified xsi:type="dcterms:W3CDTF">2020-12-21T20:02:00Z</dcterms:modified>
</cp:coreProperties>
</file>