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3A" w:rsidRDefault="00AC093A" w:rsidP="00FD217F">
      <w:pPr>
        <w:shd w:val="clear" w:color="auto" w:fill="FFFFFF"/>
        <w:spacing w:before="120" w:after="12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Современные тенденции</w:t>
      </w:r>
      <w:r w:rsidR="00EA3C09">
        <w:rPr>
          <w:rFonts w:ascii="Times New Roman" w:eastAsia="Times New Roman" w:hAnsi="Times New Roman" w:cs="Times New Roman"/>
          <w:b/>
          <w:sz w:val="28"/>
          <w:szCs w:val="28"/>
        </w:rPr>
        <w:t xml:space="preserve"> педагогики</w:t>
      </w:r>
      <w:r w:rsidR="00CC36CF">
        <w:rPr>
          <w:rFonts w:ascii="Times New Roman" w:eastAsia="Times New Roman" w:hAnsi="Times New Roman" w:cs="Times New Roman"/>
          <w:b/>
          <w:sz w:val="28"/>
          <w:szCs w:val="28"/>
        </w:rPr>
        <w:t xml:space="preserve"> </w:t>
      </w:r>
    </w:p>
    <w:p w:rsidR="00614ADE" w:rsidRDefault="00CC36CF" w:rsidP="00FD217F">
      <w:pPr>
        <w:shd w:val="clear" w:color="auto" w:fill="FFFFFF"/>
        <w:spacing w:before="120" w:after="12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рамках реализации ФГОС</w:t>
      </w:r>
    </w:p>
    <w:p w:rsidR="00FD217F" w:rsidRPr="00FD217F" w:rsidRDefault="00FD217F" w:rsidP="00FD217F">
      <w:pPr>
        <w:shd w:val="clear" w:color="auto" w:fill="FFFFFF"/>
        <w:spacing w:after="0" w:line="240" w:lineRule="auto"/>
        <w:jc w:val="both"/>
        <w:rPr>
          <w:rFonts w:ascii="Times New Roman" w:hAnsi="Times New Roman" w:cs="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Pr="00FD217F">
        <w:rPr>
          <w:rFonts w:ascii="Times New Roman" w:hAnsi="Times New Roman" w:cs="Times New Roman"/>
          <w:sz w:val="28"/>
          <w:szCs w:val="28"/>
        </w:rPr>
        <w:t>Корбова</w:t>
      </w:r>
      <w:proofErr w:type="spellEnd"/>
      <w:r w:rsidRPr="00FD217F">
        <w:rPr>
          <w:rFonts w:ascii="Times New Roman" w:hAnsi="Times New Roman" w:cs="Times New Roman"/>
          <w:sz w:val="28"/>
          <w:szCs w:val="28"/>
        </w:rPr>
        <w:t xml:space="preserve"> Марина Александровна </w:t>
      </w:r>
    </w:p>
    <w:p w:rsidR="00FD217F" w:rsidRPr="00FD217F" w:rsidRDefault="00FD217F" w:rsidP="00FD217F">
      <w:pPr>
        <w:shd w:val="clear" w:color="auto" w:fill="FFFFFF"/>
        <w:spacing w:after="0" w:line="240" w:lineRule="auto"/>
        <w:jc w:val="both"/>
        <w:rPr>
          <w:rFonts w:ascii="Times New Roman" w:hAnsi="Times New Roman" w:cs="Times New Roman"/>
          <w:sz w:val="28"/>
          <w:szCs w:val="28"/>
        </w:rPr>
      </w:pP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t>г</w:t>
      </w:r>
      <w:proofErr w:type="gramStart"/>
      <w:r w:rsidRPr="00FD217F">
        <w:rPr>
          <w:rFonts w:ascii="Times New Roman" w:hAnsi="Times New Roman" w:cs="Times New Roman"/>
          <w:sz w:val="28"/>
          <w:szCs w:val="28"/>
        </w:rPr>
        <w:t>.Н</w:t>
      </w:r>
      <w:proofErr w:type="gramEnd"/>
      <w:r w:rsidRPr="00FD217F">
        <w:rPr>
          <w:rFonts w:ascii="Times New Roman" w:hAnsi="Times New Roman" w:cs="Times New Roman"/>
          <w:sz w:val="28"/>
          <w:szCs w:val="28"/>
        </w:rPr>
        <w:t>ижневартовск</w:t>
      </w:r>
    </w:p>
    <w:p w:rsidR="00FD217F" w:rsidRDefault="00FD217F" w:rsidP="00FD217F">
      <w:pPr>
        <w:shd w:val="clear" w:color="auto" w:fill="FFFFFF"/>
        <w:spacing w:after="0" w:line="240" w:lineRule="auto"/>
        <w:jc w:val="both"/>
        <w:rPr>
          <w:rFonts w:ascii="Times New Roman" w:hAnsi="Times New Roman" w:cs="Times New Roman"/>
          <w:sz w:val="28"/>
          <w:szCs w:val="28"/>
        </w:rPr>
      </w:pP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00AA0278">
        <w:rPr>
          <w:rFonts w:ascii="Times New Roman" w:hAnsi="Times New Roman" w:cs="Times New Roman"/>
          <w:sz w:val="28"/>
          <w:szCs w:val="28"/>
        </w:rPr>
        <w:t>б</w:t>
      </w:r>
      <w:r w:rsidRPr="00FD217F">
        <w:rPr>
          <w:rFonts w:ascii="Times New Roman" w:hAnsi="Times New Roman" w:cs="Times New Roman"/>
          <w:sz w:val="28"/>
          <w:szCs w:val="28"/>
        </w:rPr>
        <w:t xml:space="preserve">юджетное учреждение </w:t>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00AA0278">
        <w:rPr>
          <w:rFonts w:ascii="Times New Roman" w:hAnsi="Times New Roman" w:cs="Times New Roman"/>
          <w:sz w:val="28"/>
          <w:szCs w:val="28"/>
        </w:rPr>
        <w:tab/>
      </w:r>
      <w:r w:rsidRPr="00FD217F">
        <w:rPr>
          <w:rFonts w:ascii="Times New Roman" w:hAnsi="Times New Roman" w:cs="Times New Roman"/>
          <w:sz w:val="28"/>
          <w:szCs w:val="28"/>
        </w:rPr>
        <w:t xml:space="preserve">профессионального образования </w:t>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t>«</w:t>
      </w:r>
      <w:proofErr w:type="spellStart"/>
      <w:r w:rsidRPr="00FD217F">
        <w:rPr>
          <w:rFonts w:ascii="Times New Roman" w:hAnsi="Times New Roman" w:cs="Times New Roman"/>
          <w:sz w:val="28"/>
          <w:szCs w:val="28"/>
        </w:rPr>
        <w:t>Нижневартовский</w:t>
      </w:r>
      <w:proofErr w:type="spellEnd"/>
      <w:r w:rsidRPr="00FD217F">
        <w:rPr>
          <w:rFonts w:ascii="Times New Roman" w:hAnsi="Times New Roman" w:cs="Times New Roman"/>
          <w:sz w:val="28"/>
          <w:szCs w:val="28"/>
        </w:rPr>
        <w:t xml:space="preserve"> </w:t>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r>
      <w:r w:rsidRPr="00FD217F">
        <w:rPr>
          <w:rFonts w:ascii="Times New Roman" w:hAnsi="Times New Roman" w:cs="Times New Roman"/>
          <w:sz w:val="28"/>
          <w:szCs w:val="28"/>
        </w:rPr>
        <w:tab/>
        <w:t>п</w:t>
      </w:r>
      <w:r w:rsidR="00AA0278">
        <w:rPr>
          <w:rFonts w:ascii="Times New Roman" w:hAnsi="Times New Roman" w:cs="Times New Roman"/>
          <w:sz w:val="28"/>
          <w:szCs w:val="28"/>
        </w:rPr>
        <w:t>олитехнический</w:t>
      </w:r>
      <w:r w:rsidRPr="00FD217F">
        <w:rPr>
          <w:rFonts w:ascii="Times New Roman" w:hAnsi="Times New Roman" w:cs="Times New Roman"/>
          <w:sz w:val="28"/>
          <w:szCs w:val="28"/>
        </w:rPr>
        <w:t xml:space="preserve"> колледж»</w:t>
      </w:r>
    </w:p>
    <w:p w:rsidR="00FD217F" w:rsidRPr="00FD217F" w:rsidRDefault="00FD217F" w:rsidP="00FD217F">
      <w:pPr>
        <w:shd w:val="clear" w:color="auto" w:fill="FFFFFF"/>
        <w:spacing w:after="0" w:line="240" w:lineRule="auto"/>
        <w:jc w:val="both"/>
        <w:rPr>
          <w:rFonts w:ascii="Times New Roman" w:hAnsi="Times New Roman" w:cs="Times New Roman"/>
          <w:sz w:val="28"/>
          <w:szCs w:val="28"/>
        </w:rPr>
      </w:pP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614ADE">
        <w:rPr>
          <w:rFonts w:ascii="Times New Roman" w:eastAsia="Times New Roman" w:hAnsi="Times New Roman" w:cs="Times New Roman"/>
          <w:iCs/>
          <w:sz w:val="28"/>
          <w:szCs w:val="28"/>
        </w:rPr>
        <w:tab/>
      </w:r>
      <w:r w:rsidRPr="00852A98">
        <w:rPr>
          <w:rFonts w:ascii="Times New Roman" w:eastAsia="Times New Roman" w:hAnsi="Times New Roman" w:cs="Times New Roman"/>
          <w:iCs/>
          <w:sz w:val="24"/>
          <w:szCs w:val="24"/>
        </w:rPr>
        <w:t>Модернизация российского образования, переход на стандарты нового поколения повлекли за собой появление большого количества терминов, освоение которых в полном объеме - немыслимое дело. На наш взгляд, сегодня любому образовательному учреждению необходима, прежде всего, тщательная отработка того уникального терминологического поля, в границах которого всей команде практических педагогических работников этого учреждения был бы обеспечен максимальный интеллектуально-эмоциональный комфорт.</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iCs/>
          <w:sz w:val="24"/>
          <w:szCs w:val="24"/>
        </w:rPr>
        <w:tab/>
        <w:t>В решении данного вопроса мы пошли следующим путем. Нами была предложена авторская концептуальная технологическая модель. Суть ее в том, чтобы изначально не связывать себя примитивной ревизией имеющихся в государственных нормативно-правовых материалах категорий, терминов и понятий, а попытаться вначале «взрастить» в конкретном педагогическом коллективе такие термины и понятия, которые были бы способны обеспечить динамическое, последовательное и, значит, комфортное продвижение вперед - к более высокому уровню профессионализма. Иными словами, вывести требуемый понятийно-терминологический аппарат не из заскорузлого «книжного знания», а из живого интеллектуально-аналитического и методико-практического знания - из опыта конкретного педагогического коллектива. А уже следующий организационно-методический шаг - критически, строго и взыскательно взглянуть на реальную практическую педагогическую значимость тех категорий, терминов и понятий, которые «щедро» предлагают нам федеральные тексты научно-методической документации. Таким образом, мы попытались эволюционно-динамическим путем сохранить жизнеспособность профессионально зрелых педагогических коллективов, их творческий потенциал, и одновременно - повысить ментальный профессионализм педагогических кадров.</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iCs/>
          <w:sz w:val="24"/>
          <w:szCs w:val="24"/>
        </w:rPr>
        <w:tab/>
        <w:t xml:space="preserve">Практическая организация процесса восхождения современного педагогического сообщества от накопленных фактов эмпирического опыта к адекватному его понятийно-терминологическому осмыслению в методическом отношении есть предельно сложная, относительно самостоятельная </w:t>
      </w:r>
      <w:proofErr w:type="spellStart"/>
      <w:r w:rsidRPr="00852A98">
        <w:rPr>
          <w:rFonts w:ascii="Times New Roman" w:eastAsia="Times New Roman" w:hAnsi="Times New Roman" w:cs="Times New Roman"/>
          <w:iCs/>
          <w:sz w:val="24"/>
          <w:szCs w:val="24"/>
        </w:rPr>
        <w:t>исследовательско-педагогического</w:t>
      </w:r>
      <w:proofErr w:type="spellEnd"/>
      <w:r w:rsidRPr="00852A98">
        <w:rPr>
          <w:rFonts w:ascii="Times New Roman" w:eastAsia="Times New Roman" w:hAnsi="Times New Roman" w:cs="Times New Roman"/>
          <w:iCs/>
          <w:sz w:val="24"/>
          <w:szCs w:val="24"/>
        </w:rPr>
        <w:t xml:space="preserve"> проблема. Начинается ее решение, в соответствии с проверяемой нами гипотезой, с рефлексии индивидуально-групповых мнений, суждений и оценок творчески ориентированных участников конкретного педагогического коллектива.</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iCs/>
          <w:sz w:val="24"/>
          <w:szCs w:val="24"/>
        </w:rPr>
        <w:lastRenderedPageBreak/>
        <w:tab/>
        <w:t>Термин «успешность» в нашем образовательном учреждении стал именно таким информационно-эмпирическим источником, позволившим пробудить творчески-созидательные силы и возможности его коллектива.</w:t>
      </w:r>
    </w:p>
    <w:p w:rsidR="00614ADE" w:rsidRPr="00852A98" w:rsidRDefault="00614ADE" w:rsidP="00852A98">
      <w:pPr>
        <w:shd w:val="clear" w:color="auto" w:fill="FFFFFF"/>
        <w:spacing w:after="0" w:line="360" w:lineRule="auto"/>
        <w:jc w:val="center"/>
        <w:rPr>
          <w:rFonts w:ascii="Times New Roman" w:eastAsia="Times New Roman" w:hAnsi="Times New Roman" w:cs="Times New Roman"/>
          <w:sz w:val="24"/>
          <w:szCs w:val="24"/>
        </w:rPr>
      </w:pPr>
      <w:r w:rsidRPr="00852A98">
        <w:rPr>
          <w:rFonts w:ascii="Times New Roman" w:eastAsia="Times New Roman" w:hAnsi="Times New Roman" w:cs="Times New Roman"/>
          <w:b/>
          <w:bCs/>
          <w:i/>
          <w:iCs/>
          <w:sz w:val="24"/>
          <w:szCs w:val="24"/>
        </w:rPr>
        <w:t>Успех, который хочется дарить</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t>В повседневной жизни, в привычном потоке дел, мы редко задумываемся о таком понятии как успех. К чему-то стремимся, достигаем глобальных и сиюминутных целей. И только увидев успешного человека, иногда задаем себе вопрос: а как он шел к этому, что делал для достижения именно такого результата? Зачастую оправдываем свое бездействие простым везением, удачливостью этих «</w:t>
      </w:r>
      <w:proofErr w:type="gramStart"/>
      <w:r w:rsidRPr="00852A98">
        <w:rPr>
          <w:rFonts w:ascii="Times New Roman" w:eastAsia="Times New Roman" w:hAnsi="Times New Roman" w:cs="Times New Roman"/>
          <w:sz w:val="24"/>
          <w:szCs w:val="24"/>
        </w:rPr>
        <w:t>баловней</w:t>
      </w:r>
      <w:proofErr w:type="gramEnd"/>
      <w:r w:rsidRPr="00852A98">
        <w:rPr>
          <w:rFonts w:ascii="Times New Roman" w:eastAsia="Times New Roman" w:hAnsi="Times New Roman" w:cs="Times New Roman"/>
          <w:sz w:val="24"/>
          <w:szCs w:val="24"/>
        </w:rPr>
        <w:t xml:space="preserve"> судьбы», «везунчиков». Что же такое успех и в чем его суть? Поскольку наш педагогический коллектив работает с творческими, талантливыми детьми, </w:t>
      </w:r>
      <w:proofErr w:type="gramStart"/>
      <w:r w:rsidRPr="00852A98">
        <w:rPr>
          <w:rFonts w:ascii="Times New Roman" w:eastAsia="Times New Roman" w:hAnsi="Times New Roman" w:cs="Times New Roman"/>
          <w:sz w:val="24"/>
          <w:szCs w:val="24"/>
        </w:rPr>
        <w:t>которые</w:t>
      </w:r>
      <w:proofErr w:type="gramEnd"/>
      <w:r w:rsidRPr="00852A98">
        <w:rPr>
          <w:rFonts w:ascii="Times New Roman" w:eastAsia="Times New Roman" w:hAnsi="Times New Roman" w:cs="Times New Roman"/>
          <w:sz w:val="24"/>
          <w:szCs w:val="24"/>
        </w:rPr>
        <w:t xml:space="preserve"> в конечном счете и стремятся к успеху в выбранной деятельности, мы решили изучить это явление максимально глубоко и всесторонне.</w:t>
      </w:r>
    </w:p>
    <w:p w:rsidR="00614ADE" w:rsidRPr="00852A98" w:rsidRDefault="00523A47"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 xml:space="preserve">В 2011/12 учебном году мы начали работу над единой методической темой: «Педагогика успеха: перспективы и возможности». Проработка темы осуществлялась по установившейся системе работы по выбранной теме. </w:t>
      </w:r>
      <w:r w:rsidRPr="00852A98">
        <w:rPr>
          <w:rFonts w:ascii="Times New Roman" w:eastAsia="Times New Roman" w:hAnsi="Times New Roman" w:cs="Times New Roman"/>
          <w:sz w:val="24"/>
          <w:szCs w:val="24"/>
        </w:rPr>
        <w:br/>
      </w:r>
      <w:r w:rsidR="00614ADE" w:rsidRPr="00852A98">
        <w:rPr>
          <w:rFonts w:ascii="Times New Roman" w:eastAsia="Times New Roman" w:hAnsi="Times New Roman" w:cs="Times New Roman"/>
          <w:sz w:val="24"/>
          <w:szCs w:val="24"/>
        </w:rPr>
        <w:t xml:space="preserve">В основе этой системы - проведение проблематики практически через все кадровые мероприятия - обучающие, аналитические, организационные, </w:t>
      </w:r>
      <w:proofErr w:type="spellStart"/>
      <w:r w:rsidR="00614ADE" w:rsidRPr="00852A98">
        <w:rPr>
          <w:rFonts w:ascii="Times New Roman" w:eastAsia="Times New Roman" w:hAnsi="Times New Roman" w:cs="Times New Roman"/>
          <w:sz w:val="24"/>
          <w:szCs w:val="24"/>
        </w:rPr>
        <w:t>досуговые</w:t>
      </w:r>
      <w:proofErr w:type="spellEnd"/>
      <w:r w:rsidR="00614ADE" w:rsidRPr="00852A98">
        <w:rPr>
          <w:rFonts w:ascii="Times New Roman" w:eastAsia="Times New Roman" w:hAnsi="Times New Roman" w:cs="Times New Roman"/>
          <w:sz w:val="24"/>
          <w:szCs w:val="24"/>
        </w:rPr>
        <w:t>. Это тематические педсоветы, которым всегда предшествует большая подготовительная работа: тематический контроль, психолого-педагогическая диагностика, подготовка выступлений из опыта работы, мастер-классов, глоссария, статей и заметок в газету для педагогов «Место встречи».</w:t>
      </w:r>
    </w:p>
    <w:p w:rsidR="00614ADE" w:rsidRPr="00852A98" w:rsidRDefault="00523A47"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 xml:space="preserve">По традиции мы начали работу с определения понятий, формирования общего взгляда на предмет изучения. </w:t>
      </w:r>
      <w:proofErr w:type="gramStart"/>
      <w:r w:rsidR="00614ADE" w:rsidRPr="00852A98">
        <w:rPr>
          <w:rFonts w:ascii="Times New Roman" w:eastAsia="Times New Roman" w:hAnsi="Times New Roman" w:cs="Times New Roman"/>
          <w:sz w:val="24"/>
          <w:szCs w:val="24"/>
        </w:rPr>
        <w:t>В ответах на вопросы анкеты, предложенной коллективу, понятие «успех» связывается с тремя категориями: результативностью (достижение поставленных целей), состоянием (душевное удовлетворение, радость от своей деятельности), материальными благоприобретениями - статусом и благосостоянием (карьерный рост, общественное признание, материальные блага).</w:t>
      </w:r>
      <w:proofErr w:type="gramEnd"/>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Каков он, успешный человек?</w:t>
      </w:r>
    </w:p>
    <w:p w:rsidR="00614ADE" w:rsidRPr="00852A98" w:rsidRDefault="00523A47"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Успешный человек - человек красивый во всех смыслах, внутренне и внешне. Он спокоен, уравновешен, позитивен и всегда вызывает интерес у окружающих. Он излучает уверенность, доброжелательность, жизнерадостность, счастье. Он активен, целеустремлен, инициативен. У него счастливые глаза и улыбка на лице, уверенная, легкая, но твердая походка. Успешный человек следит за здоровьем. Он финансово независим, имеет высокий социальный статус, престижную работу, звания, награды, призы, признание и одобрение окружающих, его ценят в коллективе. Рядом с такими людьми всегда есть желание быть подвижным и в мыслях, и в делах. Общение с ними вызывают большей частью положительные эмоции.</w:t>
      </w:r>
    </w:p>
    <w:p w:rsidR="00614ADE" w:rsidRPr="00852A98" w:rsidRDefault="00523A47"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 xml:space="preserve">Успешность педагога проявляется </w:t>
      </w:r>
      <w:proofErr w:type="gramStart"/>
      <w:r w:rsidR="00614ADE" w:rsidRPr="00852A98">
        <w:rPr>
          <w:rFonts w:ascii="Times New Roman" w:eastAsia="Times New Roman" w:hAnsi="Times New Roman" w:cs="Times New Roman"/>
          <w:sz w:val="24"/>
          <w:szCs w:val="24"/>
        </w:rPr>
        <w:t>в</w:t>
      </w:r>
      <w:proofErr w:type="gramEnd"/>
      <w:r w:rsidR="00614ADE" w:rsidRPr="00852A98">
        <w:rPr>
          <w:rFonts w:ascii="Times New Roman" w:eastAsia="Times New Roman" w:hAnsi="Times New Roman" w:cs="Times New Roman"/>
          <w:sz w:val="24"/>
          <w:szCs w:val="24"/>
        </w:rPr>
        <w:t xml:space="preserve"> </w:t>
      </w:r>
      <w:proofErr w:type="gramStart"/>
      <w:r w:rsidR="00614ADE" w:rsidRPr="00852A98">
        <w:rPr>
          <w:rFonts w:ascii="Times New Roman" w:eastAsia="Times New Roman" w:hAnsi="Times New Roman" w:cs="Times New Roman"/>
          <w:sz w:val="24"/>
          <w:szCs w:val="24"/>
        </w:rPr>
        <w:t>его</w:t>
      </w:r>
      <w:proofErr w:type="gramEnd"/>
      <w:r w:rsidR="00614ADE" w:rsidRPr="00852A98">
        <w:rPr>
          <w:rFonts w:ascii="Times New Roman" w:eastAsia="Times New Roman" w:hAnsi="Times New Roman" w:cs="Times New Roman"/>
          <w:sz w:val="24"/>
          <w:szCs w:val="24"/>
        </w:rPr>
        <w:t xml:space="preserve"> </w:t>
      </w:r>
      <w:proofErr w:type="spellStart"/>
      <w:r w:rsidR="00614ADE" w:rsidRPr="00852A98">
        <w:rPr>
          <w:rFonts w:ascii="Times New Roman" w:eastAsia="Times New Roman" w:hAnsi="Times New Roman" w:cs="Times New Roman"/>
          <w:sz w:val="24"/>
          <w:szCs w:val="24"/>
        </w:rPr>
        <w:t>востребованности</w:t>
      </w:r>
      <w:proofErr w:type="spellEnd"/>
      <w:r w:rsidRPr="00852A98">
        <w:rPr>
          <w:rFonts w:ascii="Times New Roman" w:eastAsia="Times New Roman" w:hAnsi="Times New Roman" w:cs="Times New Roman"/>
          <w:sz w:val="24"/>
          <w:szCs w:val="24"/>
        </w:rPr>
        <w:t>.</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lastRenderedPageBreak/>
        <w:t>У успеха, несомненно, есть свой собственный секрет, и он, как и формула здоровья и рецепт счастья, замешан на личностном опыте взаимодействия, выстраивания мелодии отношений с миром.</w:t>
      </w:r>
    </w:p>
    <w:p w:rsidR="00614ADE" w:rsidRPr="00852A98" w:rsidRDefault="00523A47"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У каждого свой путь к Успеху. Но главными слагаемыми педагогики успеха, несомненно, являются любовь к профессии и детям, постоянный рост и развитие, труд и жажда знаний. Педагогические находки, приемы, опыт, переданные на мастер-классах, – все это тоже те шаги, которые обязательно приведут к хорошему результату.</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Успех -</w:t>
      </w:r>
    </w:p>
    <w:p w:rsidR="00614ADE" w:rsidRPr="00852A98" w:rsidRDefault="00614ADE" w:rsidP="00852A98">
      <w:pPr>
        <w:shd w:val="clear" w:color="auto" w:fill="FFFFFF"/>
        <w:spacing w:after="0" w:line="360" w:lineRule="auto"/>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Жизненный, творческий.</w:t>
      </w:r>
    </w:p>
    <w:p w:rsidR="00614ADE" w:rsidRPr="00852A98" w:rsidRDefault="00614ADE" w:rsidP="00852A98">
      <w:pPr>
        <w:shd w:val="clear" w:color="auto" w:fill="FFFFFF"/>
        <w:spacing w:after="0" w:line="360" w:lineRule="auto"/>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Вдохновляет, стимулирует, развивает.</w:t>
      </w:r>
    </w:p>
    <w:p w:rsidR="00C3203C" w:rsidRPr="00852A98" w:rsidRDefault="00614ADE" w:rsidP="00852A98">
      <w:pPr>
        <w:shd w:val="clear" w:color="auto" w:fill="FFFFFF"/>
        <w:spacing w:after="0" w:line="360" w:lineRule="auto"/>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 xml:space="preserve">Всегда </w:t>
      </w:r>
      <w:proofErr w:type="gramStart"/>
      <w:r w:rsidRPr="00852A98">
        <w:rPr>
          <w:rFonts w:ascii="Times New Roman" w:eastAsia="Times New Roman" w:hAnsi="Times New Roman" w:cs="Times New Roman"/>
          <w:sz w:val="24"/>
          <w:szCs w:val="24"/>
        </w:rPr>
        <w:t>актуален</w:t>
      </w:r>
      <w:proofErr w:type="gramEnd"/>
      <w:r w:rsidRPr="00852A98">
        <w:rPr>
          <w:rFonts w:ascii="Times New Roman" w:eastAsia="Times New Roman" w:hAnsi="Times New Roman" w:cs="Times New Roman"/>
          <w:sz w:val="24"/>
          <w:szCs w:val="24"/>
        </w:rPr>
        <w:t>, важен для каждого.</w:t>
      </w:r>
    </w:p>
    <w:p w:rsidR="00614ADE" w:rsidRPr="00852A98" w:rsidRDefault="00614ADE" w:rsidP="00852A98">
      <w:pPr>
        <w:shd w:val="clear" w:color="auto" w:fill="FFFFFF"/>
        <w:spacing w:after="0" w:line="360" w:lineRule="auto"/>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Труд. Восхождение. Победа!</w:t>
      </w:r>
    </w:p>
    <w:p w:rsidR="00614ADE" w:rsidRPr="00852A98" w:rsidRDefault="00614ADE" w:rsidP="00852A98">
      <w:pPr>
        <w:shd w:val="clear" w:color="auto" w:fill="FFFFFF"/>
        <w:spacing w:after="0" w:line="360" w:lineRule="auto"/>
        <w:jc w:val="center"/>
        <w:rPr>
          <w:rFonts w:ascii="Times New Roman" w:eastAsia="Times New Roman" w:hAnsi="Times New Roman" w:cs="Times New Roman"/>
          <w:sz w:val="24"/>
          <w:szCs w:val="24"/>
        </w:rPr>
      </w:pPr>
      <w:r w:rsidRPr="00852A98">
        <w:rPr>
          <w:rFonts w:ascii="Times New Roman" w:eastAsia="Times New Roman" w:hAnsi="Times New Roman" w:cs="Times New Roman"/>
          <w:b/>
          <w:bCs/>
          <w:i/>
          <w:iCs/>
          <w:sz w:val="24"/>
          <w:szCs w:val="24"/>
        </w:rPr>
        <w:t>Главные составляющие успеха</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Слово «успех» у всех на слуху, все знают его значение и часто применяют его производные - «успешный», «успешность». На своем творческом пути я пришла к необходимости более глубоко осмыслить, что в действительности означают эти понятия? Решив сравнить свое понимание с общепринятым, я ознакомилась с трактовкой слова «успех» в Толковом словаре русского языка Сергея Ожегова и обсудила его значение с коллегами, детьми своего объединения и их родителями.</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b/>
          <w:bCs/>
          <w:sz w:val="24"/>
          <w:szCs w:val="24"/>
        </w:rPr>
        <w:t>Три значения</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Большинство моих собеседников определили «успех» как достижение поставленной цели, некоторые - как удовольствие заниматься любимым делом. В словаре же дано три значения: успех - это удача в достижении чего-то, общественное признание или хорошие результаты в работе.</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proofErr w:type="gramStart"/>
      <w:r w:rsidRPr="00852A98">
        <w:rPr>
          <w:rFonts w:ascii="Times New Roman" w:eastAsia="Times New Roman" w:hAnsi="Times New Roman" w:cs="Times New Roman"/>
          <w:sz w:val="24"/>
          <w:szCs w:val="24"/>
        </w:rPr>
        <w:t>Детям я предложила ответить на вопрос, что является успехом: «тройка», полученная двоечником на контрольной по математике, или «пятерка», полученная отличником?</w:t>
      </w:r>
      <w:proofErr w:type="gramEnd"/>
      <w:r w:rsidRPr="00852A98">
        <w:rPr>
          <w:rFonts w:ascii="Times New Roman" w:eastAsia="Times New Roman" w:hAnsi="Times New Roman" w:cs="Times New Roman"/>
          <w:sz w:val="24"/>
          <w:szCs w:val="24"/>
        </w:rPr>
        <w:t xml:space="preserve"> </w:t>
      </w:r>
      <w:proofErr w:type="gramStart"/>
      <w:r w:rsidRPr="00852A98">
        <w:rPr>
          <w:rFonts w:ascii="Times New Roman" w:eastAsia="Times New Roman" w:hAnsi="Times New Roman" w:cs="Times New Roman"/>
          <w:sz w:val="24"/>
          <w:szCs w:val="24"/>
        </w:rPr>
        <w:t>Ответ был единогласным: успех - это «тройка» двоечника, а «пятерка» - это для отличника обычное дело!</w:t>
      </w:r>
      <w:proofErr w:type="gramEnd"/>
      <w:r w:rsidRPr="00852A98">
        <w:rPr>
          <w:rFonts w:ascii="Times New Roman" w:eastAsia="Times New Roman" w:hAnsi="Times New Roman" w:cs="Times New Roman"/>
          <w:sz w:val="24"/>
          <w:szCs w:val="24"/>
        </w:rPr>
        <w:t xml:space="preserve"> Этот пример прекрасно иллюстрирует первое значение слова «успех» - как кратковременная удача, и третье</w:t>
      </w:r>
      <w:proofErr w:type="gramStart"/>
      <w:r w:rsidRPr="00852A98">
        <w:rPr>
          <w:rFonts w:ascii="Times New Roman" w:eastAsia="Times New Roman" w:hAnsi="Times New Roman" w:cs="Times New Roman"/>
          <w:sz w:val="24"/>
          <w:szCs w:val="24"/>
        </w:rPr>
        <w:t xml:space="preserve"> -- </w:t>
      </w:r>
      <w:proofErr w:type="gramEnd"/>
      <w:r w:rsidRPr="00852A98">
        <w:rPr>
          <w:rFonts w:ascii="Times New Roman" w:eastAsia="Times New Roman" w:hAnsi="Times New Roman" w:cs="Times New Roman"/>
          <w:sz w:val="24"/>
          <w:szCs w:val="24"/>
        </w:rPr>
        <w:t>как постоянный результат, подготовленный трудом и временем.</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Я глубоко убеждена в том, что успех - это внутреннее ощущение, что ты чего-то достиг. Внешнее одобрение, конечно, усиливает эффект, но этого недостаточно для общественного признания. Общество ждет подтверждения успеха - демонстрации нового результата с течением времени. Только тогда твою деятельность признают успешной, а сам ты получаешь известность успешного человека. Насколько ты заинтересован, настолько ты и вкладываешься; насколько ты вкладываешься, настолько ты и успешен.</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b/>
          <w:bCs/>
          <w:sz w:val="24"/>
          <w:szCs w:val="24"/>
        </w:rPr>
        <w:t>Известность и талант</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lastRenderedPageBreak/>
        <w:tab/>
        <w:t xml:space="preserve">Тема успешности актуальна для многих сфер деятельности, но особенно для публичных профессий: режиссеров, артистов, телеведущих, политических деятелей и т. д. На их примерах мы видим, что успешность </w:t>
      </w:r>
      <w:proofErr w:type="gramStart"/>
      <w:r w:rsidRPr="00852A98">
        <w:rPr>
          <w:rFonts w:ascii="Times New Roman" w:eastAsia="Times New Roman" w:hAnsi="Times New Roman" w:cs="Times New Roman"/>
          <w:sz w:val="24"/>
          <w:szCs w:val="24"/>
        </w:rPr>
        <w:t>-п</w:t>
      </w:r>
      <w:proofErr w:type="gramEnd"/>
      <w:r w:rsidRPr="00852A98">
        <w:rPr>
          <w:rFonts w:ascii="Times New Roman" w:eastAsia="Times New Roman" w:hAnsi="Times New Roman" w:cs="Times New Roman"/>
          <w:sz w:val="24"/>
          <w:szCs w:val="24"/>
        </w:rPr>
        <w:t>онятие неоднозначное. Так, Владимир Меньшов за 30 лет снял всего шесть фильмов, каждый раз раскрывая новые грани своего режиссерского таланта. Он не ставил целью продемонстрировать свой успех, просто его фильмы были настолько хороши, что известность пришла сама собой. И свое признание на высочайшем уровне - премию «Оскар» и два ордена «За заслуги перед Отечеством» III и IV степеней - он никогда не выставлял на первый план.</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t>Другой известный кинематографист - Федор Бондарчук - поставил себе целью стать значимой фигурой независимо от славы своего отца - великого режиссера Сергея Бондарчука. За десять лет Федор Сергеевич снял четыре фильма, стал востребованным телеведущим и актером, открыл ресторанный бизнес в Москве и Екатеринбурге, подчеркивая каждое новое начинание. Бондарчук по праву считается успешным человеком, и это признание пришло благодаря постоянной демонстрации своих достижений. Это иллюстрация ко второму значению слова «успех» - как общественное признание.</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b/>
          <w:bCs/>
          <w:sz w:val="24"/>
          <w:szCs w:val="24"/>
        </w:rPr>
        <w:t>Из чего состоит успех?</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t xml:space="preserve">В </w:t>
      </w:r>
      <w:proofErr w:type="gramStart"/>
      <w:r w:rsidRPr="00852A98">
        <w:rPr>
          <w:rFonts w:ascii="Times New Roman" w:eastAsia="Times New Roman" w:hAnsi="Times New Roman" w:cs="Times New Roman"/>
          <w:sz w:val="24"/>
          <w:szCs w:val="24"/>
        </w:rPr>
        <w:t>менее публичных</w:t>
      </w:r>
      <w:proofErr w:type="gramEnd"/>
      <w:r w:rsidRPr="00852A98">
        <w:rPr>
          <w:rFonts w:ascii="Times New Roman" w:eastAsia="Times New Roman" w:hAnsi="Times New Roman" w:cs="Times New Roman"/>
          <w:sz w:val="24"/>
          <w:szCs w:val="24"/>
        </w:rPr>
        <w:t xml:space="preserve"> профессиях, к которым относится и педагогика, безусловно, должны существовать критерии оценки, по которым деятельность можно признать успешной. Я бы сформулировала их так: прежде всего, это внутренняя убежденность в значимости своей работы и желание продемонстрировать свои достижения. Это запрос общества на развитие педагогической деятельности</w:t>
      </w:r>
      <w:proofErr w:type="gramStart"/>
      <w:r w:rsidRPr="00852A98">
        <w:rPr>
          <w:rFonts w:ascii="Times New Roman" w:eastAsia="Times New Roman" w:hAnsi="Times New Roman" w:cs="Times New Roman"/>
          <w:sz w:val="24"/>
          <w:szCs w:val="24"/>
        </w:rPr>
        <w:t xml:space="preserve"> -- </w:t>
      </w:r>
      <w:proofErr w:type="gramEnd"/>
      <w:r w:rsidRPr="00852A98">
        <w:rPr>
          <w:rFonts w:ascii="Times New Roman" w:eastAsia="Times New Roman" w:hAnsi="Times New Roman" w:cs="Times New Roman"/>
          <w:sz w:val="24"/>
          <w:szCs w:val="24"/>
        </w:rPr>
        <w:t>в конкретный промежуток времени и в определенном направлении. И наконец, это внешнее признание значимости своей работы - интерес коллег и профессиональная оценка экспертов.</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t>Каковы же главные составляющие успешности? С моей точки зрения, это мотивация к достижению поставленной цели, демонстрация результатов и интерес к развитию. Нужно понимать, что цели бывают разные: близкие и далекие, малые и великие, и представлять, что именно приближает вас к выбранной цели. Необходимо не просто работать на результат, необходимо показывать его. В конечном итоге, не следует путать способность к развитию и интерес к развитию - без подлинного интереса к делу успех невозможен.</w:t>
      </w:r>
    </w:p>
    <w:p w:rsidR="00614ADE" w:rsidRPr="00852A98" w:rsidRDefault="00614ADE" w:rsidP="00852A98">
      <w:pPr>
        <w:shd w:val="clear" w:color="auto" w:fill="FFFFFF"/>
        <w:spacing w:after="0" w:line="360" w:lineRule="auto"/>
        <w:jc w:val="center"/>
        <w:rPr>
          <w:rFonts w:ascii="Times New Roman" w:eastAsia="Times New Roman" w:hAnsi="Times New Roman" w:cs="Times New Roman"/>
          <w:sz w:val="24"/>
          <w:szCs w:val="24"/>
        </w:rPr>
      </w:pPr>
      <w:r w:rsidRPr="00852A98">
        <w:rPr>
          <w:rFonts w:ascii="Times New Roman" w:eastAsia="Times New Roman" w:hAnsi="Times New Roman" w:cs="Times New Roman"/>
          <w:b/>
          <w:bCs/>
          <w:i/>
          <w:iCs/>
          <w:sz w:val="24"/>
          <w:szCs w:val="24"/>
        </w:rPr>
        <w:t>Давайте закладывать успех взрослого человека с детства!</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t xml:space="preserve">Говорят, что все истории успеха начинаются с мечты и </w:t>
      </w:r>
      <w:proofErr w:type="spellStart"/>
      <w:r w:rsidRPr="00852A98">
        <w:rPr>
          <w:rFonts w:ascii="Times New Roman" w:eastAsia="Times New Roman" w:hAnsi="Times New Roman" w:cs="Times New Roman"/>
          <w:sz w:val="24"/>
          <w:szCs w:val="24"/>
        </w:rPr>
        <w:t>подпитываются</w:t>
      </w:r>
      <w:proofErr w:type="spellEnd"/>
      <w:r w:rsidRPr="00852A98">
        <w:rPr>
          <w:rFonts w:ascii="Times New Roman" w:eastAsia="Times New Roman" w:hAnsi="Times New Roman" w:cs="Times New Roman"/>
          <w:sz w:val="24"/>
          <w:szCs w:val="24"/>
        </w:rPr>
        <w:t xml:space="preserve"> постоянными действиями.</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Для меня успех - это внутреннее комфортное состояние, осознание себя таковой. Чтобы добиться подлинного успеха, важно сделать делом всей жизни то, что любишь. Достижения, как известно, связаны с деятельностью. Преуспевающие люди постоянно двигаются вперед. Они совершают ошибки, но не сходят с дистанции.</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Исходя из своего опыта</w:t>
      </w:r>
      <w:r w:rsidR="00614ADE" w:rsidRPr="00852A98">
        <w:rPr>
          <w:rFonts w:ascii="Times New Roman" w:eastAsia="Times New Roman" w:hAnsi="Times New Roman" w:cs="Times New Roman"/>
          <w:sz w:val="24"/>
          <w:szCs w:val="24"/>
        </w:rPr>
        <w:t>, я вывела составляющие успеха. Это:</w:t>
      </w:r>
    </w:p>
    <w:p w:rsidR="00614ADE" w:rsidRPr="00852A98" w:rsidRDefault="00614ADE" w:rsidP="00852A98">
      <w:pPr>
        <w:numPr>
          <w:ilvl w:val="0"/>
          <w:numId w:val="1"/>
        </w:numPr>
        <w:spacing w:after="0" w:line="360" w:lineRule="auto"/>
        <w:ind w:left="120"/>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lastRenderedPageBreak/>
        <w:t>трудолюбие (если умеешь трудиться, нет ничего невозможного);</w:t>
      </w:r>
    </w:p>
    <w:p w:rsidR="00614ADE" w:rsidRPr="00852A98" w:rsidRDefault="00614ADE" w:rsidP="00852A98">
      <w:pPr>
        <w:numPr>
          <w:ilvl w:val="0"/>
          <w:numId w:val="1"/>
        </w:numPr>
        <w:spacing w:after="0" w:line="360" w:lineRule="auto"/>
        <w:ind w:left="120"/>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 xml:space="preserve">дисциплина (воспитание самодисциплины, а не постоянный контроль педагогом </w:t>
      </w:r>
      <w:proofErr w:type="gramStart"/>
      <w:r w:rsidR="00C3203C" w:rsidRPr="00852A98">
        <w:rPr>
          <w:rFonts w:ascii="Times New Roman" w:eastAsia="Times New Roman" w:hAnsi="Times New Roman" w:cs="Times New Roman"/>
          <w:sz w:val="24"/>
          <w:szCs w:val="24"/>
        </w:rPr>
        <w:t>обучающегося</w:t>
      </w:r>
      <w:proofErr w:type="gramEnd"/>
      <w:r w:rsidRPr="00852A98">
        <w:rPr>
          <w:rFonts w:ascii="Times New Roman" w:eastAsia="Times New Roman" w:hAnsi="Times New Roman" w:cs="Times New Roman"/>
          <w:sz w:val="24"/>
          <w:szCs w:val="24"/>
        </w:rPr>
        <w:t>);</w:t>
      </w:r>
    </w:p>
    <w:p w:rsidR="00614ADE" w:rsidRPr="00852A98" w:rsidRDefault="00614ADE" w:rsidP="00852A98">
      <w:pPr>
        <w:numPr>
          <w:ilvl w:val="0"/>
          <w:numId w:val="1"/>
        </w:numPr>
        <w:spacing w:after="0" w:line="360" w:lineRule="auto"/>
        <w:ind w:left="120"/>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стойкость (преодоление препятствий и трудностей);</w:t>
      </w:r>
    </w:p>
    <w:p w:rsidR="00614ADE" w:rsidRPr="00852A98" w:rsidRDefault="00614ADE" w:rsidP="00852A98">
      <w:pPr>
        <w:numPr>
          <w:ilvl w:val="0"/>
          <w:numId w:val="1"/>
        </w:numPr>
        <w:spacing w:after="0" w:line="360" w:lineRule="auto"/>
        <w:ind w:left="120"/>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щедрость (обмен опытом).</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В чем проявляется успех на моих занятиях?</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 xml:space="preserve">Когда </w:t>
      </w:r>
      <w:r w:rsidRPr="00852A98">
        <w:rPr>
          <w:rFonts w:ascii="Times New Roman" w:eastAsia="Times New Roman" w:hAnsi="Times New Roman" w:cs="Times New Roman"/>
          <w:sz w:val="24"/>
          <w:szCs w:val="24"/>
        </w:rPr>
        <w:t>обучающийся</w:t>
      </w:r>
      <w:r w:rsidR="00614ADE" w:rsidRPr="00852A98">
        <w:rPr>
          <w:rFonts w:ascii="Times New Roman" w:eastAsia="Times New Roman" w:hAnsi="Times New Roman" w:cs="Times New Roman"/>
          <w:sz w:val="24"/>
          <w:szCs w:val="24"/>
        </w:rPr>
        <w:t xml:space="preserve">, слушая </w:t>
      </w:r>
      <w:r w:rsidRPr="00852A98">
        <w:rPr>
          <w:rFonts w:ascii="Times New Roman" w:eastAsia="Times New Roman" w:hAnsi="Times New Roman" w:cs="Times New Roman"/>
          <w:sz w:val="24"/>
          <w:szCs w:val="24"/>
        </w:rPr>
        <w:t>преподавател</w:t>
      </w:r>
      <w:r w:rsidR="00614ADE" w:rsidRPr="00852A98">
        <w:rPr>
          <w:rFonts w:ascii="Times New Roman" w:eastAsia="Times New Roman" w:hAnsi="Times New Roman" w:cs="Times New Roman"/>
          <w:sz w:val="24"/>
          <w:szCs w:val="24"/>
        </w:rPr>
        <w:t xml:space="preserve">я, понимает, о чем идет речь, правильно реагирует на вопросы, начинает </w:t>
      </w:r>
      <w:r w:rsidRPr="00852A98">
        <w:rPr>
          <w:rFonts w:ascii="Times New Roman" w:eastAsia="Times New Roman" w:hAnsi="Times New Roman" w:cs="Times New Roman"/>
          <w:sz w:val="24"/>
          <w:szCs w:val="24"/>
        </w:rPr>
        <w:t>вести диалог, обсуждение</w:t>
      </w:r>
      <w:r w:rsidR="00614ADE" w:rsidRPr="00852A98">
        <w:rPr>
          <w:rFonts w:ascii="Times New Roman" w:eastAsia="Times New Roman" w:hAnsi="Times New Roman" w:cs="Times New Roman"/>
          <w:sz w:val="24"/>
          <w:szCs w:val="24"/>
        </w:rPr>
        <w:t>, подбирает</w:t>
      </w:r>
      <w:r w:rsidRPr="00852A98">
        <w:rPr>
          <w:rFonts w:ascii="Times New Roman" w:eastAsia="Times New Roman" w:hAnsi="Times New Roman" w:cs="Times New Roman"/>
          <w:sz w:val="24"/>
          <w:szCs w:val="24"/>
        </w:rPr>
        <w:t xml:space="preserve"> языковые структуры для общения</w:t>
      </w:r>
      <w:r w:rsidR="00614ADE" w:rsidRPr="00852A98">
        <w:rPr>
          <w:rFonts w:ascii="Times New Roman" w:eastAsia="Times New Roman" w:hAnsi="Times New Roman" w:cs="Times New Roman"/>
          <w:sz w:val="24"/>
          <w:szCs w:val="24"/>
        </w:rPr>
        <w:t xml:space="preserve"> - все это его маленький успех.</w:t>
      </w:r>
    </w:p>
    <w:p w:rsidR="00614ADE" w:rsidRPr="00852A98" w:rsidRDefault="00614ADE"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Через что можно прийти к успеху</w:t>
      </w:r>
      <w:r w:rsidR="00C3203C" w:rsidRPr="00852A98">
        <w:rPr>
          <w:rFonts w:ascii="Times New Roman" w:eastAsia="Times New Roman" w:hAnsi="Times New Roman" w:cs="Times New Roman"/>
          <w:sz w:val="24"/>
          <w:szCs w:val="24"/>
        </w:rPr>
        <w:t xml:space="preserve"> в изучении русского языка и литературы</w:t>
      </w:r>
      <w:r w:rsidRPr="00852A98">
        <w:rPr>
          <w:rFonts w:ascii="Times New Roman" w:eastAsia="Times New Roman" w:hAnsi="Times New Roman" w:cs="Times New Roman"/>
          <w:sz w:val="24"/>
          <w:szCs w:val="24"/>
        </w:rPr>
        <w:t xml:space="preserve">? Конечно, через методы обучения. Они хорошо всем известны: рассказ, наблюдение, упражнение, демонстрация, беседа и др. Наиболее эффективный - метод решения проблемных вопросов. Например, при изучении </w:t>
      </w:r>
      <w:r w:rsidR="00C3203C" w:rsidRPr="00852A98">
        <w:rPr>
          <w:rFonts w:ascii="Times New Roman" w:eastAsia="Times New Roman" w:hAnsi="Times New Roman" w:cs="Times New Roman"/>
          <w:sz w:val="24"/>
          <w:szCs w:val="24"/>
        </w:rPr>
        <w:t xml:space="preserve">новой </w:t>
      </w:r>
      <w:r w:rsidRPr="00852A98">
        <w:rPr>
          <w:rFonts w:ascii="Times New Roman" w:eastAsia="Times New Roman" w:hAnsi="Times New Roman" w:cs="Times New Roman"/>
          <w:sz w:val="24"/>
          <w:szCs w:val="24"/>
        </w:rPr>
        <w:t xml:space="preserve">темы происходит знакомство с новыми </w:t>
      </w:r>
      <w:proofErr w:type="gramStart"/>
      <w:r w:rsidRPr="00852A98">
        <w:rPr>
          <w:rFonts w:ascii="Times New Roman" w:eastAsia="Times New Roman" w:hAnsi="Times New Roman" w:cs="Times New Roman"/>
          <w:sz w:val="24"/>
          <w:szCs w:val="24"/>
        </w:rPr>
        <w:t>конструкциями</w:t>
      </w:r>
      <w:proofErr w:type="gramEnd"/>
      <w:r w:rsidRPr="00852A98">
        <w:rPr>
          <w:rFonts w:ascii="Times New Roman" w:eastAsia="Times New Roman" w:hAnsi="Times New Roman" w:cs="Times New Roman"/>
          <w:sz w:val="24"/>
          <w:szCs w:val="24"/>
        </w:rPr>
        <w:t xml:space="preserve"> и зада</w:t>
      </w:r>
      <w:r w:rsidR="00C3203C" w:rsidRPr="00852A98">
        <w:rPr>
          <w:rFonts w:ascii="Times New Roman" w:eastAsia="Times New Roman" w:hAnsi="Times New Roman" w:cs="Times New Roman"/>
          <w:sz w:val="24"/>
          <w:szCs w:val="24"/>
        </w:rPr>
        <w:t>ю</w:t>
      </w:r>
      <w:r w:rsidRPr="00852A98">
        <w:rPr>
          <w:rFonts w:ascii="Times New Roman" w:eastAsia="Times New Roman" w:hAnsi="Times New Roman" w:cs="Times New Roman"/>
          <w:sz w:val="24"/>
          <w:szCs w:val="24"/>
        </w:rPr>
        <w:t xml:space="preserve">тся </w:t>
      </w:r>
      <w:r w:rsidR="00C3203C" w:rsidRPr="00852A98">
        <w:rPr>
          <w:rFonts w:ascii="Times New Roman" w:eastAsia="Times New Roman" w:hAnsi="Times New Roman" w:cs="Times New Roman"/>
          <w:sz w:val="24"/>
          <w:szCs w:val="24"/>
        </w:rPr>
        <w:t xml:space="preserve">поисковые </w:t>
      </w:r>
      <w:r w:rsidRPr="00852A98">
        <w:rPr>
          <w:rFonts w:ascii="Times New Roman" w:eastAsia="Times New Roman" w:hAnsi="Times New Roman" w:cs="Times New Roman"/>
          <w:sz w:val="24"/>
          <w:szCs w:val="24"/>
        </w:rPr>
        <w:t>вопрос</w:t>
      </w:r>
      <w:r w:rsidR="00C3203C" w:rsidRPr="00852A98">
        <w:rPr>
          <w:rFonts w:ascii="Times New Roman" w:eastAsia="Times New Roman" w:hAnsi="Times New Roman" w:cs="Times New Roman"/>
          <w:sz w:val="24"/>
          <w:szCs w:val="24"/>
        </w:rPr>
        <w:t>ы.</w:t>
      </w:r>
      <w:r w:rsidRPr="00852A98">
        <w:rPr>
          <w:rFonts w:ascii="Times New Roman" w:eastAsia="Times New Roman" w:hAnsi="Times New Roman" w:cs="Times New Roman"/>
          <w:sz w:val="24"/>
          <w:szCs w:val="24"/>
        </w:rPr>
        <w:t xml:space="preserve"> Чтобы на н</w:t>
      </w:r>
      <w:r w:rsidR="00C3203C" w:rsidRPr="00852A98">
        <w:rPr>
          <w:rFonts w:ascii="Times New Roman" w:eastAsia="Times New Roman" w:hAnsi="Times New Roman" w:cs="Times New Roman"/>
          <w:sz w:val="24"/>
          <w:szCs w:val="24"/>
        </w:rPr>
        <w:t>их</w:t>
      </w:r>
      <w:r w:rsidRPr="00852A98">
        <w:rPr>
          <w:rFonts w:ascii="Times New Roman" w:eastAsia="Times New Roman" w:hAnsi="Times New Roman" w:cs="Times New Roman"/>
          <w:sz w:val="24"/>
          <w:szCs w:val="24"/>
        </w:rPr>
        <w:t xml:space="preserve"> ответить, </w:t>
      </w:r>
      <w:r w:rsidR="00C3203C" w:rsidRPr="00852A98">
        <w:rPr>
          <w:rFonts w:ascii="Times New Roman" w:eastAsia="Times New Roman" w:hAnsi="Times New Roman" w:cs="Times New Roman"/>
          <w:sz w:val="24"/>
          <w:szCs w:val="24"/>
        </w:rPr>
        <w:t>учащимся</w:t>
      </w:r>
      <w:r w:rsidRPr="00852A98">
        <w:rPr>
          <w:rFonts w:ascii="Times New Roman" w:eastAsia="Times New Roman" w:hAnsi="Times New Roman" w:cs="Times New Roman"/>
          <w:sz w:val="24"/>
          <w:szCs w:val="24"/>
        </w:rPr>
        <w:t xml:space="preserve"> необходимо вспомнить ранее изученн</w:t>
      </w:r>
      <w:r w:rsidR="00C3203C" w:rsidRPr="00852A98">
        <w:rPr>
          <w:rFonts w:ascii="Times New Roman" w:eastAsia="Times New Roman" w:hAnsi="Times New Roman" w:cs="Times New Roman"/>
          <w:sz w:val="24"/>
          <w:szCs w:val="24"/>
        </w:rPr>
        <w:t>ые</w:t>
      </w:r>
      <w:r w:rsidRPr="00852A98">
        <w:rPr>
          <w:rFonts w:ascii="Times New Roman" w:eastAsia="Times New Roman" w:hAnsi="Times New Roman" w:cs="Times New Roman"/>
          <w:sz w:val="24"/>
          <w:szCs w:val="24"/>
        </w:rPr>
        <w:t xml:space="preserve"> тем</w:t>
      </w:r>
      <w:r w:rsidR="00C3203C" w:rsidRPr="00852A98">
        <w:rPr>
          <w:rFonts w:ascii="Times New Roman" w:eastAsia="Times New Roman" w:hAnsi="Times New Roman" w:cs="Times New Roman"/>
          <w:sz w:val="24"/>
          <w:szCs w:val="24"/>
        </w:rPr>
        <w:t>ы, вспомнить жизненный опыт</w:t>
      </w:r>
      <w:r w:rsidRPr="00852A98">
        <w:rPr>
          <w:rFonts w:ascii="Times New Roman" w:eastAsia="Times New Roman" w:hAnsi="Times New Roman" w:cs="Times New Roman"/>
          <w:sz w:val="24"/>
          <w:szCs w:val="24"/>
        </w:rPr>
        <w:t>. Так</w:t>
      </w:r>
      <w:r w:rsidR="00C3203C" w:rsidRPr="00852A98">
        <w:rPr>
          <w:rFonts w:ascii="Times New Roman" w:eastAsia="Times New Roman" w:hAnsi="Times New Roman" w:cs="Times New Roman"/>
          <w:sz w:val="24"/>
          <w:szCs w:val="24"/>
        </w:rPr>
        <w:t>и</w:t>
      </w:r>
      <w:r w:rsidRPr="00852A98">
        <w:rPr>
          <w:rFonts w:ascii="Times New Roman" w:eastAsia="Times New Roman" w:hAnsi="Times New Roman" w:cs="Times New Roman"/>
          <w:sz w:val="24"/>
          <w:szCs w:val="24"/>
        </w:rPr>
        <w:t>е заняти</w:t>
      </w:r>
      <w:r w:rsidR="00C3203C" w:rsidRPr="00852A98">
        <w:rPr>
          <w:rFonts w:ascii="Times New Roman" w:eastAsia="Times New Roman" w:hAnsi="Times New Roman" w:cs="Times New Roman"/>
          <w:sz w:val="24"/>
          <w:szCs w:val="24"/>
        </w:rPr>
        <w:t>я</w:t>
      </w:r>
      <w:r w:rsidRPr="00852A98">
        <w:rPr>
          <w:rFonts w:ascii="Times New Roman" w:eastAsia="Times New Roman" w:hAnsi="Times New Roman" w:cs="Times New Roman"/>
          <w:sz w:val="24"/>
          <w:szCs w:val="24"/>
        </w:rPr>
        <w:t xml:space="preserve"> получа</w:t>
      </w:r>
      <w:r w:rsidR="00C3203C" w:rsidRPr="00852A98">
        <w:rPr>
          <w:rFonts w:ascii="Times New Roman" w:eastAsia="Times New Roman" w:hAnsi="Times New Roman" w:cs="Times New Roman"/>
          <w:sz w:val="24"/>
          <w:szCs w:val="24"/>
        </w:rPr>
        <w:t>ю</w:t>
      </w:r>
      <w:r w:rsidRPr="00852A98">
        <w:rPr>
          <w:rFonts w:ascii="Times New Roman" w:eastAsia="Times New Roman" w:hAnsi="Times New Roman" w:cs="Times New Roman"/>
          <w:sz w:val="24"/>
          <w:szCs w:val="24"/>
        </w:rPr>
        <w:t>тся объемным</w:t>
      </w:r>
      <w:r w:rsidR="00C3203C" w:rsidRPr="00852A98">
        <w:rPr>
          <w:rFonts w:ascii="Times New Roman" w:eastAsia="Times New Roman" w:hAnsi="Times New Roman" w:cs="Times New Roman"/>
          <w:sz w:val="24"/>
          <w:szCs w:val="24"/>
        </w:rPr>
        <w:t>и</w:t>
      </w:r>
      <w:r w:rsidRPr="00852A98">
        <w:rPr>
          <w:rFonts w:ascii="Times New Roman" w:eastAsia="Times New Roman" w:hAnsi="Times New Roman" w:cs="Times New Roman"/>
          <w:sz w:val="24"/>
          <w:szCs w:val="24"/>
        </w:rPr>
        <w:t>, насыщенным</w:t>
      </w:r>
      <w:r w:rsidR="00C3203C" w:rsidRPr="00852A98">
        <w:rPr>
          <w:rFonts w:ascii="Times New Roman" w:eastAsia="Times New Roman" w:hAnsi="Times New Roman" w:cs="Times New Roman"/>
          <w:sz w:val="24"/>
          <w:szCs w:val="24"/>
        </w:rPr>
        <w:t>и</w:t>
      </w:r>
      <w:r w:rsidRPr="00852A98">
        <w:rPr>
          <w:rFonts w:ascii="Times New Roman" w:eastAsia="Times New Roman" w:hAnsi="Times New Roman" w:cs="Times New Roman"/>
          <w:sz w:val="24"/>
          <w:szCs w:val="24"/>
        </w:rPr>
        <w:t>, интересным</w:t>
      </w:r>
      <w:r w:rsidR="00C3203C" w:rsidRPr="00852A98">
        <w:rPr>
          <w:rFonts w:ascii="Times New Roman" w:eastAsia="Times New Roman" w:hAnsi="Times New Roman" w:cs="Times New Roman"/>
          <w:sz w:val="24"/>
          <w:szCs w:val="24"/>
        </w:rPr>
        <w:t>и</w:t>
      </w:r>
      <w:r w:rsidRPr="00852A98">
        <w:rPr>
          <w:rFonts w:ascii="Times New Roman" w:eastAsia="Times New Roman" w:hAnsi="Times New Roman" w:cs="Times New Roman"/>
          <w:sz w:val="24"/>
          <w:szCs w:val="24"/>
        </w:rPr>
        <w:t>.</w:t>
      </w:r>
    </w:p>
    <w:p w:rsidR="00614ADE" w:rsidRPr="00852A98" w:rsidRDefault="00C3203C" w:rsidP="00852A98">
      <w:pPr>
        <w:shd w:val="clear" w:color="auto" w:fill="FFFFFF"/>
        <w:spacing w:after="0" w:line="360" w:lineRule="auto"/>
        <w:jc w:val="both"/>
        <w:rPr>
          <w:rFonts w:ascii="Times New Roman" w:eastAsia="Times New Roman" w:hAnsi="Times New Roman" w:cs="Times New Roman"/>
          <w:i/>
          <w:sz w:val="24"/>
          <w:szCs w:val="24"/>
        </w:rPr>
      </w:pPr>
      <w:r w:rsidRPr="00852A98">
        <w:rPr>
          <w:rFonts w:ascii="Times New Roman" w:eastAsia="Times New Roman" w:hAnsi="Times New Roman" w:cs="Times New Roman"/>
          <w:i/>
          <w:sz w:val="24"/>
          <w:szCs w:val="24"/>
        </w:rPr>
        <w:tab/>
      </w:r>
      <w:r w:rsidR="00614ADE" w:rsidRPr="00852A98">
        <w:rPr>
          <w:rFonts w:ascii="Times New Roman" w:eastAsia="Times New Roman" w:hAnsi="Times New Roman" w:cs="Times New Roman"/>
          <w:i/>
          <w:sz w:val="24"/>
          <w:szCs w:val="24"/>
        </w:rPr>
        <w:t>Успешен педагог - успешны дети.</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Обучающиеся</w:t>
      </w:r>
      <w:r w:rsidR="00614ADE" w:rsidRPr="00852A98">
        <w:rPr>
          <w:rFonts w:ascii="Times New Roman" w:eastAsia="Times New Roman" w:hAnsi="Times New Roman" w:cs="Times New Roman"/>
          <w:sz w:val="24"/>
          <w:szCs w:val="24"/>
        </w:rPr>
        <w:t xml:space="preserve"> становятся самостоятельными, сообразительными, социально активными, общительными, повышается их самооценка, расширяется кругозор.</w:t>
      </w:r>
    </w:p>
    <w:p w:rsidR="00614ADE" w:rsidRPr="00852A98" w:rsidRDefault="00C3203C" w:rsidP="00852A98">
      <w:pPr>
        <w:shd w:val="clear" w:color="auto" w:fill="FFFFFF"/>
        <w:spacing w:after="0" w:line="360" w:lineRule="auto"/>
        <w:jc w:val="both"/>
        <w:rPr>
          <w:rFonts w:ascii="Times New Roman" w:eastAsia="Times New Roman" w:hAnsi="Times New Roman" w:cs="Times New Roman"/>
          <w:i/>
          <w:sz w:val="24"/>
          <w:szCs w:val="24"/>
        </w:rPr>
      </w:pPr>
      <w:r w:rsidRPr="00852A98">
        <w:rPr>
          <w:rFonts w:ascii="Times New Roman" w:eastAsia="Times New Roman" w:hAnsi="Times New Roman" w:cs="Times New Roman"/>
          <w:i/>
          <w:sz w:val="24"/>
          <w:szCs w:val="24"/>
        </w:rPr>
        <w:tab/>
      </w:r>
      <w:r w:rsidR="00614ADE" w:rsidRPr="00852A98">
        <w:rPr>
          <w:rFonts w:ascii="Times New Roman" w:eastAsia="Times New Roman" w:hAnsi="Times New Roman" w:cs="Times New Roman"/>
          <w:i/>
          <w:sz w:val="24"/>
          <w:szCs w:val="24"/>
        </w:rPr>
        <w:t>Успешны дети - успешен педагог.</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ab/>
      </w:r>
      <w:r w:rsidR="00614ADE" w:rsidRPr="00852A98">
        <w:rPr>
          <w:rFonts w:ascii="Times New Roman" w:eastAsia="Times New Roman" w:hAnsi="Times New Roman" w:cs="Times New Roman"/>
          <w:sz w:val="24"/>
          <w:szCs w:val="24"/>
        </w:rPr>
        <w:t>Уверена, что реализуя свои потребности, цели, способности, я развиваюсь как личность. Становлюсь более компетентной, получаю одобрение, признание, авторитет.</w:t>
      </w:r>
    </w:p>
    <w:p w:rsidR="00614ADE" w:rsidRPr="00852A98" w:rsidRDefault="00C3203C" w:rsidP="00852A98">
      <w:pPr>
        <w:shd w:val="clear" w:color="auto" w:fill="FFFFFF"/>
        <w:spacing w:after="0" w:line="36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rPr>
        <w:t>Обучение</w:t>
      </w:r>
      <w:r w:rsidR="00614ADE" w:rsidRPr="00852A98">
        <w:rPr>
          <w:rFonts w:ascii="Times New Roman" w:eastAsia="Times New Roman" w:hAnsi="Times New Roman" w:cs="Times New Roman"/>
          <w:sz w:val="24"/>
          <w:szCs w:val="24"/>
        </w:rPr>
        <w:t xml:space="preserve"> - процесс, который не имеет завершенности («век живи - век учись»). Поэтому настраиваемся на длительный, но увлекательный процесс, открывающий много возможностей и перспектив. И помним: успех взрослого человека закладывается в детстве!</w:t>
      </w:r>
    </w:p>
    <w:p w:rsidR="00B82273" w:rsidRPr="00852A98" w:rsidRDefault="00B82273" w:rsidP="00852A98">
      <w:pPr>
        <w:spacing w:after="0" w:line="360" w:lineRule="auto"/>
        <w:rPr>
          <w:sz w:val="24"/>
          <w:szCs w:val="24"/>
        </w:rPr>
      </w:pP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Библиографический список:</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1. </w:t>
      </w:r>
      <w:proofErr w:type="spellStart"/>
      <w:r w:rsidRPr="00852A98">
        <w:rPr>
          <w:rFonts w:ascii="Times New Roman" w:hAnsi="Times New Roman" w:cs="Times New Roman"/>
          <w:sz w:val="24"/>
          <w:szCs w:val="24"/>
        </w:rPr>
        <w:t>Болотов</w:t>
      </w:r>
      <w:proofErr w:type="spellEnd"/>
      <w:r w:rsidRPr="00852A98">
        <w:rPr>
          <w:rFonts w:ascii="Times New Roman" w:hAnsi="Times New Roman" w:cs="Times New Roman"/>
          <w:sz w:val="24"/>
          <w:szCs w:val="24"/>
        </w:rPr>
        <w:t xml:space="preserve"> В.А., Ефремова Н.Ф. Система оценки качества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Российского образования// Педагогика, №1,2006,с.22-31.</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2. </w:t>
      </w:r>
      <w:proofErr w:type="spellStart"/>
      <w:r w:rsidRPr="00852A98">
        <w:rPr>
          <w:rFonts w:ascii="Times New Roman" w:hAnsi="Times New Roman" w:cs="Times New Roman"/>
          <w:sz w:val="24"/>
          <w:szCs w:val="24"/>
        </w:rPr>
        <w:t>Запесоцкий</w:t>
      </w:r>
      <w:proofErr w:type="spellEnd"/>
      <w:r w:rsidRPr="00852A98">
        <w:rPr>
          <w:rFonts w:ascii="Times New Roman" w:hAnsi="Times New Roman" w:cs="Times New Roman"/>
          <w:sz w:val="24"/>
          <w:szCs w:val="24"/>
        </w:rPr>
        <w:t xml:space="preserve"> А.С. Обеспечение качества высшего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гуманитарного образования// Педагогика,№2,2006, с.3-13.Материалы региональной научно-практической конференции</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«Совершенствование качества профессионального образования</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в современных условиях»</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150</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3. Лебедев О.</w:t>
      </w:r>
      <w:proofErr w:type="gramStart"/>
      <w:r w:rsidRPr="00852A98">
        <w:rPr>
          <w:rFonts w:ascii="Times New Roman" w:hAnsi="Times New Roman" w:cs="Times New Roman"/>
          <w:sz w:val="24"/>
          <w:szCs w:val="24"/>
        </w:rPr>
        <w:t>Е.</w:t>
      </w:r>
      <w:proofErr w:type="gramEnd"/>
      <w:r w:rsidRPr="00852A98">
        <w:rPr>
          <w:rFonts w:ascii="Times New Roman" w:hAnsi="Times New Roman" w:cs="Times New Roman"/>
          <w:sz w:val="24"/>
          <w:szCs w:val="24"/>
        </w:rPr>
        <w:t xml:space="preserve"> Что такое качество образования? // Высшее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образование сегодня, №2,2007,с.34.</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lastRenderedPageBreak/>
        <w:t xml:space="preserve">4. </w:t>
      </w:r>
      <w:proofErr w:type="spellStart"/>
      <w:r w:rsidRPr="00852A98">
        <w:rPr>
          <w:rFonts w:ascii="Times New Roman" w:hAnsi="Times New Roman" w:cs="Times New Roman"/>
          <w:sz w:val="24"/>
          <w:szCs w:val="24"/>
        </w:rPr>
        <w:t>Медяникова</w:t>
      </w:r>
      <w:proofErr w:type="spellEnd"/>
      <w:r w:rsidRPr="00852A98">
        <w:rPr>
          <w:rFonts w:ascii="Times New Roman" w:hAnsi="Times New Roman" w:cs="Times New Roman"/>
          <w:sz w:val="24"/>
          <w:szCs w:val="24"/>
        </w:rPr>
        <w:t xml:space="preserve"> Л. Система обеспечения качества образования//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Высшее образование в России,№4,2008,с.101-103.</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5. Соколов В.С. Оценка качества подготовки специалистов </w:t>
      </w:r>
      <w:proofErr w:type="gramStart"/>
      <w:r w:rsidRPr="00852A98">
        <w:rPr>
          <w:rFonts w:ascii="Times New Roman" w:hAnsi="Times New Roman" w:cs="Times New Roman"/>
          <w:sz w:val="24"/>
          <w:szCs w:val="24"/>
        </w:rPr>
        <w:t>в</w:t>
      </w:r>
      <w:proofErr w:type="gramEnd"/>
      <w:r w:rsidRPr="00852A98">
        <w:rPr>
          <w:rFonts w:ascii="Times New Roman" w:hAnsi="Times New Roman" w:cs="Times New Roman"/>
          <w:sz w:val="24"/>
          <w:szCs w:val="24"/>
        </w:rPr>
        <w:t xml:space="preserve">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Российской высшей школе// Педагогика,№6,2006,с.3-9.</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6. </w:t>
      </w:r>
      <w:proofErr w:type="spellStart"/>
      <w:r w:rsidRPr="00852A98">
        <w:rPr>
          <w:rFonts w:ascii="Times New Roman" w:hAnsi="Times New Roman" w:cs="Times New Roman"/>
          <w:sz w:val="24"/>
          <w:szCs w:val="24"/>
        </w:rPr>
        <w:t>Стронгин</w:t>
      </w:r>
      <w:proofErr w:type="spellEnd"/>
      <w:r w:rsidRPr="00852A98">
        <w:rPr>
          <w:rFonts w:ascii="Times New Roman" w:hAnsi="Times New Roman" w:cs="Times New Roman"/>
          <w:sz w:val="24"/>
          <w:szCs w:val="24"/>
        </w:rPr>
        <w:t xml:space="preserve"> Р, Петров</w:t>
      </w:r>
      <w:proofErr w:type="gramStart"/>
      <w:r w:rsidRPr="00852A98">
        <w:rPr>
          <w:rFonts w:ascii="Times New Roman" w:hAnsi="Times New Roman" w:cs="Times New Roman"/>
          <w:sz w:val="24"/>
          <w:szCs w:val="24"/>
        </w:rPr>
        <w:t xml:space="preserve"> А</w:t>
      </w:r>
      <w:proofErr w:type="gramEnd"/>
      <w:r w:rsidRPr="00852A98">
        <w:rPr>
          <w:rFonts w:ascii="Times New Roman" w:hAnsi="Times New Roman" w:cs="Times New Roman"/>
          <w:sz w:val="24"/>
          <w:szCs w:val="24"/>
        </w:rPr>
        <w:t xml:space="preserve">, Грудзинский А. Качество образования: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политика и система </w:t>
      </w:r>
      <w:proofErr w:type="gramStart"/>
      <w:r w:rsidRPr="00852A98">
        <w:rPr>
          <w:rFonts w:ascii="Times New Roman" w:hAnsi="Times New Roman" w:cs="Times New Roman"/>
          <w:sz w:val="24"/>
          <w:szCs w:val="24"/>
        </w:rPr>
        <w:t xml:space="preserve">( </w:t>
      </w:r>
      <w:proofErr w:type="gramEnd"/>
      <w:r w:rsidRPr="00852A98">
        <w:rPr>
          <w:rFonts w:ascii="Times New Roman" w:hAnsi="Times New Roman" w:cs="Times New Roman"/>
          <w:sz w:val="24"/>
          <w:szCs w:val="24"/>
        </w:rPr>
        <w:t xml:space="preserve">опыт Нижегородского университета )// Высшее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образование в России,№11,2007,с.3-9.</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7. Тестов В. Качество и фундаментальность высшего образования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Высшее образование в России ,№10,2008,с.89-92.</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8. </w:t>
      </w:r>
      <w:proofErr w:type="spellStart"/>
      <w:r w:rsidRPr="00852A98">
        <w:rPr>
          <w:rFonts w:ascii="Times New Roman" w:hAnsi="Times New Roman" w:cs="Times New Roman"/>
          <w:sz w:val="24"/>
          <w:szCs w:val="24"/>
        </w:rPr>
        <w:t>Хегай</w:t>
      </w:r>
      <w:proofErr w:type="spellEnd"/>
      <w:r w:rsidRPr="00852A98">
        <w:rPr>
          <w:rFonts w:ascii="Times New Roman" w:hAnsi="Times New Roman" w:cs="Times New Roman"/>
          <w:sz w:val="24"/>
          <w:szCs w:val="24"/>
        </w:rPr>
        <w:t xml:space="preserve"> К., </w:t>
      </w:r>
      <w:proofErr w:type="spellStart"/>
      <w:r w:rsidRPr="00852A98">
        <w:rPr>
          <w:rFonts w:ascii="Times New Roman" w:hAnsi="Times New Roman" w:cs="Times New Roman"/>
          <w:sz w:val="24"/>
          <w:szCs w:val="24"/>
        </w:rPr>
        <w:t>Некучаев</w:t>
      </w:r>
      <w:proofErr w:type="spellEnd"/>
      <w:r w:rsidRPr="00852A98">
        <w:rPr>
          <w:rFonts w:ascii="Times New Roman" w:hAnsi="Times New Roman" w:cs="Times New Roman"/>
          <w:sz w:val="24"/>
          <w:szCs w:val="24"/>
        </w:rPr>
        <w:t xml:space="preserve"> В., </w:t>
      </w:r>
      <w:proofErr w:type="spellStart"/>
      <w:r w:rsidRPr="00852A98">
        <w:rPr>
          <w:rFonts w:ascii="Times New Roman" w:hAnsi="Times New Roman" w:cs="Times New Roman"/>
          <w:sz w:val="24"/>
          <w:szCs w:val="24"/>
        </w:rPr>
        <w:t>Кустышев</w:t>
      </w:r>
      <w:proofErr w:type="spellEnd"/>
      <w:r w:rsidRPr="00852A98">
        <w:rPr>
          <w:rFonts w:ascii="Times New Roman" w:hAnsi="Times New Roman" w:cs="Times New Roman"/>
          <w:sz w:val="24"/>
          <w:szCs w:val="24"/>
        </w:rPr>
        <w:t xml:space="preserve"> А. Система обеспечения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качества подготовки специалистов// Высшее образование </w:t>
      </w:r>
      <w:proofErr w:type="gramStart"/>
      <w:r w:rsidRPr="00852A98">
        <w:rPr>
          <w:rFonts w:ascii="Times New Roman" w:hAnsi="Times New Roman" w:cs="Times New Roman"/>
          <w:sz w:val="24"/>
          <w:szCs w:val="24"/>
        </w:rPr>
        <w:t>в</w:t>
      </w:r>
      <w:proofErr w:type="gramEnd"/>
      <w:r w:rsidRPr="00852A98">
        <w:rPr>
          <w:rFonts w:ascii="Times New Roman" w:hAnsi="Times New Roman" w:cs="Times New Roman"/>
          <w:sz w:val="24"/>
          <w:szCs w:val="24"/>
        </w:rPr>
        <w:t xml:space="preserve">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России,№5,2008,с.66-70. </w:t>
      </w:r>
    </w:p>
    <w:p w:rsidR="00EA3C09" w:rsidRPr="00852A98" w:rsidRDefault="00EA3C09" w:rsidP="00852A98">
      <w:pPr>
        <w:spacing w:after="0" w:line="360" w:lineRule="auto"/>
        <w:jc w:val="both"/>
        <w:rPr>
          <w:rFonts w:ascii="Times New Roman" w:hAnsi="Times New Roman" w:cs="Times New Roman"/>
          <w:sz w:val="24"/>
          <w:szCs w:val="24"/>
        </w:rPr>
      </w:pPr>
      <w:r w:rsidRPr="00852A98">
        <w:rPr>
          <w:rFonts w:ascii="Times New Roman" w:hAnsi="Times New Roman" w:cs="Times New Roman"/>
          <w:sz w:val="24"/>
          <w:szCs w:val="24"/>
        </w:rPr>
        <w:t xml:space="preserve">9. </w:t>
      </w:r>
      <w:proofErr w:type="spellStart"/>
      <w:r w:rsidRPr="00852A98">
        <w:rPr>
          <w:rFonts w:ascii="Times New Roman" w:hAnsi="Times New Roman" w:cs="Times New Roman"/>
          <w:sz w:val="24"/>
          <w:szCs w:val="24"/>
        </w:rPr>
        <w:t>Чупандина</w:t>
      </w:r>
      <w:proofErr w:type="spellEnd"/>
      <w:r w:rsidRPr="00852A98">
        <w:rPr>
          <w:rFonts w:ascii="Times New Roman" w:hAnsi="Times New Roman" w:cs="Times New Roman"/>
          <w:sz w:val="24"/>
          <w:szCs w:val="24"/>
        </w:rPr>
        <w:t xml:space="preserve"> Е. Обеспечение качества образования в </w:t>
      </w:r>
      <w:proofErr w:type="gramStart"/>
      <w:r w:rsidRPr="00852A98">
        <w:rPr>
          <w:rFonts w:ascii="Times New Roman" w:hAnsi="Times New Roman" w:cs="Times New Roman"/>
          <w:sz w:val="24"/>
          <w:szCs w:val="24"/>
        </w:rPr>
        <w:t>классическом</w:t>
      </w:r>
      <w:proofErr w:type="gramEnd"/>
      <w:r w:rsidRPr="00852A98">
        <w:rPr>
          <w:rFonts w:ascii="Times New Roman" w:hAnsi="Times New Roman" w:cs="Times New Roman"/>
          <w:sz w:val="24"/>
          <w:szCs w:val="24"/>
        </w:rPr>
        <w:t xml:space="preserve"> </w:t>
      </w:r>
    </w:p>
    <w:p w:rsidR="00EA3C09" w:rsidRPr="00852A98" w:rsidRDefault="00EA3C09" w:rsidP="00852A98">
      <w:pPr>
        <w:spacing w:after="0" w:line="360" w:lineRule="auto"/>
        <w:jc w:val="both"/>
        <w:rPr>
          <w:rFonts w:ascii="Times New Roman" w:hAnsi="Times New Roman" w:cs="Times New Roman"/>
          <w:sz w:val="24"/>
          <w:szCs w:val="24"/>
        </w:rPr>
      </w:pPr>
      <w:proofErr w:type="gramStart"/>
      <w:r w:rsidRPr="00852A98">
        <w:rPr>
          <w:rFonts w:ascii="Times New Roman" w:hAnsi="Times New Roman" w:cs="Times New Roman"/>
          <w:sz w:val="24"/>
          <w:szCs w:val="24"/>
        </w:rPr>
        <w:t>университете</w:t>
      </w:r>
      <w:proofErr w:type="gramEnd"/>
      <w:r w:rsidRPr="00852A98">
        <w:rPr>
          <w:rFonts w:ascii="Times New Roman" w:hAnsi="Times New Roman" w:cs="Times New Roman"/>
          <w:sz w:val="24"/>
          <w:szCs w:val="24"/>
        </w:rPr>
        <w:t xml:space="preserve"> // Высшее образование в России,№1,2008,с.70-74.</w:t>
      </w:r>
    </w:p>
    <w:p w:rsidR="00EA3C09" w:rsidRPr="00852A98" w:rsidRDefault="00EA3C09" w:rsidP="00852A98">
      <w:pPr>
        <w:spacing w:after="0" w:line="360" w:lineRule="auto"/>
        <w:rPr>
          <w:sz w:val="24"/>
          <w:szCs w:val="24"/>
        </w:rPr>
      </w:pPr>
    </w:p>
    <w:sectPr w:rsidR="00EA3C09" w:rsidRPr="00852A98" w:rsidSect="00852A98">
      <w:pgSz w:w="11906" w:h="16838"/>
      <w:pgMar w:top="426"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DAE"/>
    <w:multiLevelType w:val="multilevel"/>
    <w:tmpl w:val="4AE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4ADE"/>
    <w:rsid w:val="001B0C29"/>
    <w:rsid w:val="00510E60"/>
    <w:rsid w:val="00523A47"/>
    <w:rsid w:val="00546E5F"/>
    <w:rsid w:val="00614ADE"/>
    <w:rsid w:val="00852A98"/>
    <w:rsid w:val="008714B8"/>
    <w:rsid w:val="00AA0278"/>
    <w:rsid w:val="00AC093A"/>
    <w:rsid w:val="00B82273"/>
    <w:rsid w:val="00C3203C"/>
    <w:rsid w:val="00CC36CF"/>
    <w:rsid w:val="00E34D89"/>
    <w:rsid w:val="00EA3C09"/>
    <w:rsid w:val="00EB14ED"/>
    <w:rsid w:val="00EC681C"/>
    <w:rsid w:val="00FD2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60"/>
  </w:style>
  <w:style w:type="paragraph" w:styleId="2">
    <w:name w:val="heading 2"/>
    <w:basedOn w:val="a"/>
    <w:link w:val="20"/>
    <w:uiPriority w:val="9"/>
    <w:qFormat/>
    <w:rsid w:val="00614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ADE"/>
  </w:style>
  <w:style w:type="paragraph" w:styleId="a3">
    <w:name w:val="Normal (Web)"/>
    <w:basedOn w:val="a"/>
    <w:uiPriority w:val="99"/>
    <w:semiHidden/>
    <w:unhideWhenUsed/>
    <w:rsid w:val="00614A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14ADE"/>
    <w:rPr>
      <w:i/>
      <w:iCs/>
    </w:rPr>
  </w:style>
  <w:style w:type="character" w:styleId="a5">
    <w:name w:val="Hyperlink"/>
    <w:basedOn w:val="a0"/>
    <w:uiPriority w:val="99"/>
    <w:semiHidden/>
    <w:unhideWhenUsed/>
    <w:rsid w:val="00614ADE"/>
    <w:rPr>
      <w:color w:val="0000FF"/>
      <w:u w:val="single"/>
    </w:rPr>
  </w:style>
  <w:style w:type="character" w:customStyle="1" w:styleId="20">
    <w:name w:val="Заголовок 2 Знак"/>
    <w:basedOn w:val="a0"/>
    <w:link w:val="2"/>
    <w:uiPriority w:val="9"/>
    <w:rsid w:val="00614AD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7647515">
      <w:bodyDiv w:val="1"/>
      <w:marLeft w:val="0"/>
      <w:marRight w:val="0"/>
      <w:marTop w:val="0"/>
      <w:marBottom w:val="0"/>
      <w:divBdr>
        <w:top w:val="none" w:sz="0" w:space="0" w:color="auto"/>
        <w:left w:val="none" w:sz="0" w:space="0" w:color="auto"/>
        <w:bottom w:val="none" w:sz="0" w:space="0" w:color="auto"/>
        <w:right w:val="none" w:sz="0" w:space="0" w:color="auto"/>
      </w:divBdr>
      <w:divsChild>
        <w:div w:id="1922058996">
          <w:marLeft w:val="0"/>
          <w:marRight w:val="0"/>
          <w:marTop w:val="0"/>
          <w:marBottom w:val="0"/>
          <w:divBdr>
            <w:top w:val="none" w:sz="0" w:space="0" w:color="auto"/>
            <w:left w:val="none" w:sz="0" w:space="0" w:color="auto"/>
            <w:bottom w:val="none" w:sz="0" w:space="0" w:color="auto"/>
            <w:right w:val="none" w:sz="0" w:space="0" w:color="auto"/>
          </w:divBdr>
          <w:divsChild>
            <w:div w:id="1307128151">
              <w:marLeft w:val="-312"/>
              <w:marRight w:val="-312"/>
              <w:marTop w:val="0"/>
              <w:marBottom w:val="360"/>
              <w:divBdr>
                <w:top w:val="none" w:sz="0" w:space="0" w:color="auto"/>
                <w:left w:val="none" w:sz="0" w:space="0" w:color="auto"/>
                <w:bottom w:val="single" w:sz="4" w:space="18" w:color="E9EFF3"/>
                <w:right w:val="none" w:sz="0" w:space="0" w:color="auto"/>
              </w:divBdr>
              <w:divsChild>
                <w:div w:id="178102269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912621318">
      <w:bodyDiv w:val="1"/>
      <w:marLeft w:val="0"/>
      <w:marRight w:val="0"/>
      <w:marTop w:val="0"/>
      <w:marBottom w:val="0"/>
      <w:divBdr>
        <w:top w:val="none" w:sz="0" w:space="0" w:color="auto"/>
        <w:left w:val="none" w:sz="0" w:space="0" w:color="auto"/>
        <w:bottom w:val="none" w:sz="0" w:space="0" w:color="auto"/>
        <w:right w:val="none" w:sz="0" w:space="0" w:color="auto"/>
      </w:divBdr>
      <w:divsChild>
        <w:div w:id="744499425">
          <w:marLeft w:val="-567"/>
          <w:marRight w:val="0"/>
          <w:marTop w:val="0"/>
          <w:marBottom w:val="0"/>
          <w:divBdr>
            <w:top w:val="none" w:sz="0" w:space="0" w:color="auto"/>
            <w:left w:val="none" w:sz="0" w:space="0" w:color="auto"/>
            <w:bottom w:val="none" w:sz="0" w:space="0" w:color="auto"/>
            <w:right w:val="none" w:sz="0" w:space="0" w:color="auto"/>
          </w:divBdr>
        </w:div>
        <w:div w:id="1087340448">
          <w:marLeft w:val="0"/>
          <w:marRight w:val="0"/>
          <w:marTop w:val="0"/>
          <w:marBottom w:val="0"/>
          <w:divBdr>
            <w:top w:val="none" w:sz="0" w:space="0" w:color="auto"/>
            <w:left w:val="none" w:sz="0" w:space="0" w:color="auto"/>
            <w:bottom w:val="none" w:sz="0" w:space="0" w:color="auto"/>
            <w:right w:val="none" w:sz="0" w:space="0" w:color="auto"/>
          </w:divBdr>
        </w:div>
        <w:div w:id="1535191118">
          <w:marLeft w:val="0"/>
          <w:marRight w:val="0"/>
          <w:marTop w:val="0"/>
          <w:marBottom w:val="0"/>
          <w:divBdr>
            <w:top w:val="none" w:sz="0" w:space="0" w:color="auto"/>
            <w:left w:val="none" w:sz="0" w:space="0" w:color="auto"/>
            <w:bottom w:val="none" w:sz="0" w:space="0" w:color="auto"/>
            <w:right w:val="none" w:sz="0" w:space="0" w:color="auto"/>
          </w:divBdr>
        </w:div>
        <w:div w:id="1221332098">
          <w:marLeft w:val="0"/>
          <w:marRight w:val="0"/>
          <w:marTop w:val="0"/>
          <w:marBottom w:val="0"/>
          <w:divBdr>
            <w:top w:val="none" w:sz="0" w:space="0" w:color="auto"/>
            <w:left w:val="none" w:sz="0" w:space="0" w:color="auto"/>
            <w:bottom w:val="none" w:sz="0" w:space="0" w:color="auto"/>
            <w:right w:val="none" w:sz="0" w:space="0" w:color="auto"/>
          </w:divBdr>
        </w:div>
        <w:div w:id="1866399839">
          <w:marLeft w:val="0"/>
          <w:marRight w:val="0"/>
          <w:marTop w:val="0"/>
          <w:marBottom w:val="0"/>
          <w:divBdr>
            <w:top w:val="none" w:sz="0" w:space="0" w:color="auto"/>
            <w:left w:val="none" w:sz="0" w:space="0" w:color="auto"/>
            <w:bottom w:val="none" w:sz="0" w:space="0" w:color="auto"/>
            <w:right w:val="none" w:sz="0" w:space="0" w:color="auto"/>
          </w:divBdr>
        </w:div>
        <w:div w:id="1376352886">
          <w:marLeft w:val="0"/>
          <w:marRight w:val="0"/>
          <w:marTop w:val="0"/>
          <w:marBottom w:val="0"/>
          <w:divBdr>
            <w:top w:val="none" w:sz="0" w:space="0" w:color="auto"/>
            <w:left w:val="none" w:sz="0" w:space="0" w:color="auto"/>
            <w:bottom w:val="none" w:sz="0" w:space="0" w:color="auto"/>
            <w:right w:val="none" w:sz="0" w:space="0" w:color="auto"/>
          </w:divBdr>
        </w:div>
        <w:div w:id="59096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1966</Words>
  <Characters>11208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dc:creator>
  <cp:keywords/>
  <dc:description/>
  <cp:lastModifiedBy>ДОМ</cp:lastModifiedBy>
  <cp:revision>13</cp:revision>
  <dcterms:created xsi:type="dcterms:W3CDTF">2013-09-20T08:42:00Z</dcterms:created>
  <dcterms:modified xsi:type="dcterms:W3CDTF">2018-02-09T18:33:00Z</dcterms:modified>
</cp:coreProperties>
</file>