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F4" w:rsidRPr="001C6956" w:rsidRDefault="001512F4" w:rsidP="001512F4">
      <w:pPr>
        <w:shd w:val="clear" w:color="auto" w:fill="FFFFFF"/>
        <w:spacing w:after="0" w:line="240" w:lineRule="auto"/>
        <w:jc w:val="center"/>
        <w:outlineLvl w:val="1"/>
      </w:pPr>
    </w:p>
    <w:p w:rsidR="00112C3B" w:rsidRPr="00A539E1" w:rsidRDefault="00A539E1" w:rsidP="00A539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1">
        <w:rPr>
          <w:rFonts w:ascii="Times New Roman" w:hAnsi="Times New Roman" w:cs="Times New Roman"/>
          <w:b/>
          <w:sz w:val="28"/>
          <w:szCs w:val="28"/>
        </w:rPr>
        <w:t>М</w:t>
      </w:r>
      <w:r w:rsidR="00112C3B" w:rsidRPr="00A539E1">
        <w:rPr>
          <w:rFonts w:ascii="Times New Roman" w:hAnsi="Times New Roman" w:cs="Times New Roman"/>
          <w:b/>
          <w:sz w:val="28"/>
          <w:szCs w:val="28"/>
        </w:rPr>
        <w:t>одель сотрудничества ДОО и семьи в соответствии с современными тенденциями развития дошкольного образования.</w:t>
      </w:r>
    </w:p>
    <w:p w:rsidR="00112C3B" w:rsidRDefault="00112C3B" w:rsidP="00112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45" w:rsidRPr="009B6545" w:rsidRDefault="00112C3B" w:rsidP="00112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В настоящее время российское дошкольное образование переживает сложный, по сути переломный период в своей истории, повод для грядущих перемен хорошо известен педагогам и родителям - это изменения в Федеральном законе «Об образовании</w:t>
      </w:r>
      <w:r w:rsidR="00D607D2" w:rsidRPr="009B654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9B6545">
        <w:rPr>
          <w:rFonts w:ascii="Times New Roman" w:hAnsi="Times New Roman" w:cs="Times New Roman"/>
          <w:sz w:val="24"/>
          <w:szCs w:val="24"/>
        </w:rPr>
        <w:t>».</w:t>
      </w:r>
      <w:r w:rsidR="00D607D2" w:rsidRPr="009B6545">
        <w:rPr>
          <w:rFonts w:ascii="Times New Roman" w:hAnsi="Times New Roman" w:cs="Times New Roman"/>
          <w:sz w:val="24"/>
          <w:szCs w:val="24"/>
        </w:rPr>
        <w:t xml:space="preserve"> </w:t>
      </w:r>
      <w:r w:rsidR="009B6545" w:rsidRPr="009B6545">
        <w:rPr>
          <w:rFonts w:ascii="Times New Roman" w:hAnsi="Times New Roman" w:cs="Times New Roman"/>
          <w:sz w:val="24"/>
          <w:szCs w:val="24"/>
        </w:rPr>
        <w:t>В Законе предусмотрено, что в решении сложных и многоплановых задач, связанных с реализацией ФГОС дошкольного образования, эксклюзивная роль принадлежит семье. В ст. 44 Закона впервые определены права, обязанности и ответственность родителей за образование ребенка. В связи с этим возникает необходимость по-новому взглянуть и на взаимодействие дошкольной образовательной организации с родителями с целью создания единого образовательного пространства «семья - детский сед» для их равноправного и заинтересованного партнёрства. Если раньше педагоги ограничивались просвещением родителей, то теперь, как гласит упомянутая статья, 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Этому во многом способствуют ориентация на государственно-общественное управление образованием, переход на вариативное обучение и образование по выбору, развитие видового разнообразия учреждений.</w:t>
      </w:r>
    </w:p>
    <w:p w:rsidR="00112C3B" w:rsidRPr="009B6545" w:rsidRDefault="00D607D2" w:rsidP="00112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Актуальность работы в данном направлении продиктована и введением в действие нового нормативного документа - Приказа Министерства образования и науки Российской Федерации о</w:t>
      </w:r>
      <w:r w:rsidR="00F63A84" w:rsidRPr="009B6545">
        <w:rPr>
          <w:rFonts w:ascii="Times New Roman" w:hAnsi="Times New Roman" w:cs="Times New Roman"/>
          <w:sz w:val="24"/>
          <w:szCs w:val="24"/>
        </w:rPr>
        <w:t>т 17 октября 2013 г. № 1155 от 17.10</w:t>
      </w:r>
      <w:r w:rsidRPr="009B6545">
        <w:rPr>
          <w:rFonts w:ascii="Times New Roman" w:hAnsi="Times New Roman" w:cs="Times New Roman"/>
          <w:sz w:val="24"/>
          <w:szCs w:val="24"/>
        </w:rPr>
        <w:t>.201</w:t>
      </w:r>
      <w:r w:rsidR="00F63A84" w:rsidRPr="009B6545">
        <w:rPr>
          <w:rFonts w:ascii="Times New Roman" w:hAnsi="Times New Roman" w:cs="Times New Roman"/>
          <w:sz w:val="24"/>
          <w:szCs w:val="24"/>
        </w:rPr>
        <w:t>3</w:t>
      </w:r>
      <w:r w:rsidRPr="009B6545">
        <w:rPr>
          <w:rFonts w:ascii="Times New Roman" w:hAnsi="Times New Roman" w:cs="Times New Roman"/>
          <w:sz w:val="24"/>
          <w:szCs w:val="24"/>
        </w:rPr>
        <w:t xml:space="preserve">г. «Об утверждении федерального государственного образовательного стандарта дошкольного образования».  </w:t>
      </w:r>
      <w:r w:rsidR="002E0D22" w:rsidRPr="009B6545">
        <w:rPr>
          <w:rFonts w:ascii="Times New Roman" w:hAnsi="Times New Roman" w:cs="Times New Roman"/>
          <w:sz w:val="24"/>
          <w:szCs w:val="24"/>
        </w:rPr>
        <w:t>В разделе 2 «Требования к условиям реализации основной образовательной программы дошкольного образования» п. 3.2.5. отмечено, что необходимо осуществлять 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семьи».</w:t>
      </w:r>
    </w:p>
    <w:p w:rsidR="003B28BA" w:rsidRDefault="002E0D22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Таким образом о</w:t>
      </w:r>
      <w:r w:rsidR="00DA5DA4" w:rsidRPr="009B6545">
        <w:rPr>
          <w:rFonts w:ascii="Times New Roman" w:hAnsi="Times New Roman" w:cs="Times New Roman"/>
          <w:sz w:val="24"/>
          <w:szCs w:val="24"/>
        </w:rPr>
        <w:t xml:space="preserve">дним из условий успешной реализации основной образовательной программы дошкольного образования является сотрудничество педагогов с семьей: дети, воспитатели и родители — главные участники педагогического процесса. </w:t>
      </w:r>
      <w:r w:rsidR="00972C30" w:rsidRPr="009B6545">
        <w:rPr>
          <w:rFonts w:ascii="Times New Roman" w:hAnsi="Times New Roman" w:cs="Times New Roman"/>
          <w:sz w:val="24"/>
          <w:szCs w:val="24"/>
        </w:rPr>
        <w:t>И, следовательно, з</w:t>
      </w:r>
      <w:r w:rsidR="00DA5DA4" w:rsidRPr="009B6545">
        <w:rPr>
          <w:rFonts w:ascii="Times New Roman" w:hAnsi="Times New Roman" w:cs="Times New Roman"/>
          <w:sz w:val="24"/>
          <w:szCs w:val="24"/>
        </w:rPr>
        <w:t>адача коллектива — установить партнерские отношения, объединить усилия для всестороннего развития дошкольников, создать атмосферу общности интересов, активизировать и обогащать воспитательные умения родителей. Дошкольное учреждение остается основным социальным институтом, обеспечивающим воспитательный процесс и психолого-педагогическое сопровождение, вовлечение родителей в процесс оказания помощи ребенку в его развитии.</w:t>
      </w:r>
    </w:p>
    <w:p w:rsidR="003B28BA" w:rsidRPr="00E54B4F" w:rsidRDefault="003B28BA" w:rsidP="003B28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№ 110 «Золотой петушок» «Детский сад комбинированного вида» города Калуги является звеном муниципальной системы образования г. Калуги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открытую систему, главным «инструментом» которой, является социальное партнерство, содружество коллектива детского сада с родителями, действующего на демократических и гуманистических принципах.</w:t>
      </w:r>
    </w:p>
    <w:p w:rsidR="00DA5DA4" w:rsidRPr="009B6545" w:rsidRDefault="00DA5DA4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bCs/>
          <w:sz w:val="24"/>
          <w:szCs w:val="24"/>
        </w:rPr>
        <w:t>Открытый характер воспитательной системы</w:t>
      </w:r>
      <w:r w:rsidR="003B28BA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Pr="009B6545">
        <w:rPr>
          <w:rFonts w:ascii="Times New Roman" w:hAnsi="Times New Roman" w:cs="Times New Roman"/>
          <w:bCs/>
          <w:sz w:val="24"/>
          <w:szCs w:val="24"/>
        </w:rPr>
        <w:t xml:space="preserve"> обеспечивается тесным контактом с семьей</w:t>
      </w:r>
      <w:r w:rsidRPr="009B6545">
        <w:rPr>
          <w:rFonts w:ascii="Times New Roman" w:hAnsi="Times New Roman" w:cs="Times New Roman"/>
          <w:b/>
          <w:sz w:val="24"/>
          <w:szCs w:val="24"/>
        </w:rPr>
        <w:t>,</w:t>
      </w:r>
      <w:r w:rsidRPr="009B6545">
        <w:rPr>
          <w:rFonts w:ascii="Times New Roman" w:hAnsi="Times New Roman" w:cs="Times New Roman"/>
          <w:sz w:val="24"/>
          <w:szCs w:val="24"/>
        </w:rPr>
        <w:t xml:space="preserve"> участием родителей в процессе воспитания, доступностью для родителей информации об эффективности процесса воспитания ребенка, его индивидуальных особенностях; повышением психолого-педагогических знаний родителей. Моделирование процесса взаимодействия детского сада с семьей необходимо осуществлять на основе дифференцированного подхода к семье, с учетом ее национальной и социальной принадлежности, других специфических характеристик. Взаимодействие </w:t>
      </w:r>
      <w:r w:rsidRPr="009B654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 в педагогической системе «Воспитатель – ребенок – родители» должно осуществляться по трем основным направлениям: 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1. создание условий для благоприятного климата взаимодействия с родителями;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2. установление доверительных и партнерских отношений с родителями;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3. активное вовлечение семьи в жизнедеятельность дошкольного учреждения.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 xml:space="preserve">В основе взаимодействия лежит изучение контингента родителей, их настроенность на взаимодействие и сотрудничество с МБДОУ. 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="00EF53E0" w:rsidRPr="003B28BA">
        <w:rPr>
          <w:rFonts w:ascii="Times New Roman" w:hAnsi="Times New Roman" w:cs="Times New Roman"/>
          <w:sz w:val="24"/>
          <w:szCs w:val="24"/>
        </w:rPr>
        <w:t>целью взаимодействия</w:t>
      </w:r>
      <w:r w:rsidRPr="003B28BA">
        <w:rPr>
          <w:rFonts w:ascii="Times New Roman" w:hAnsi="Times New Roman" w:cs="Times New Roman"/>
          <w:sz w:val="24"/>
          <w:szCs w:val="24"/>
        </w:rPr>
        <w:t xml:space="preserve"> с родителями мы считаем: возрождение традиций семейного воспитания и вовлечение семьи в воспитательно-образовательный процесс.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>Задачи: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>1)</w:t>
      </w:r>
      <w:r w:rsidRPr="003B28BA">
        <w:rPr>
          <w:rFonts w:ascii="Times New Roman" w:hAnsi="Times New Roman" w:cs="Times New Roman"/>
          <w:sz w:val="24"/>
          <w:szCs w:val="24"/>
        </w:rPr>
        <w:tab/>
        <w:t>формировать психолого - педагогические знания родителей;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>2)</w:t>
      </w:r>
      <w:r w:rsidRPr="003B28BA">
        <w:rPr>
          <w:rFonts w:ascii="Times New Roman" w:hAnsi="Times New Roman" w:cs="Times New Roman"/>
          <w:sz w:val="24"/>
          <w:szCs w:val="24"/>
        </w:rPr>
        <w:tab/>
        <w:t xml:space="preserve">приобщать родителей к </w:t>
      </w:r>
      <w:r w:rsidR="00EF53E0" w:rsidRPr="003B28BA">
        <w:rPr>
          <w:rFonts w:ascii="Times New Roman" w:hAnsi="Times New Roman" w:cs="Times New Roman"/>
          <w:sz w:val="24"/>
          <w:szCs w:val="24"/>
        </w:rPr>
        <w:t>участию в</w:t>
      </w:r>
      <w:r w:rsidRPr="003B28BA">
        <w:rPr>
          <w:rFonts w:ascii="Times New Roman" w:hAnsi="Times New Roman" w:cs="Times New Roman"/>
          <w:sz w:val="24"/>
          <w:szCs w:val="24"/>
        </w:rPr>
        <w:t xml:space="preserve"> жизни МБДОУ;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>3)</w:t>
      </w:r>
      <w:r w:rsidRPr="003B28BA">
        <w:rPr>
          <w:rFonts w:ascii="Times New Roman" w:hAnsi="Times New Roman" w:cs="Times New Roman"/>
          <w:sz w:val="24"/>
          <w:szCs w:val="24"/>
        </w:rPr>
        <w:tab/>
        <w:t>оказывать помощь семьям воспитанников в развитии, воспитании и обучении детей;</w:t>
      </w:r>
    </w:p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BA">
        <w:rPr>
          <w:rFonts w:ascii="Times New Roman" w:hAnsi="Times New Roman" w:cs="Times New Roman"/>
          <w:sz w:val="24"/>
          <w:szCs w:val="24"/>
        </w:rPr>
        <w:t>4)</w:t>
      </w:r>
      <w:r w:rsidRPr="003B28BA">
        <w:rPr>
          <w:rFonts w:ascii="Times New Roman" w:hAnsi="Times New Roman" w:cs="Times New Roman"/>
          <w:sz w:val="24"/>
          <w:szCs w:val="24"/>
        </w:rPr>
        <w:tab/>
        <w:t>изучать и пропагандировать лучший семейный опыт.</w:t>
      </w:r>
    </w:p>
    <w:p w:rsidR="00EF53E0" w:rsidRDefault="00EF53E0" w:rsidP="00EF53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BA" w:rsidRPr="00EF53E0" w:rsidRDefault="003B28BA" w:rsidP="00EF53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E0">
        <w:rPr>
          <w:rFonts w:ascii="Times New Roman" w:hAnsi="Times New Roman" w:cs="Times New Roman"/>
          <w:b/>
          <w:sz w:val="24"/>
          <w:szCs w:val="24"/>
        </w:rPr>
        <w:t>Система и формы работы с семьей</w:t>
      </w:r>
    </w:p>
    <w:p w:rsidR="00EF53E0" w:rsidRDefault="00EF53E0" w:rsidP="00EF53E0">
      <w:pPr>
        <w:pStyle w:val="ac"/>
        <w:rPr>
          <w:iCs/>
          <w:sz w:val="24"/>
          <w:szCs w:val="24"/>
        </w:rPr>
      </w:pPr>
    </w:p>
    <w:tbl>
      <w:tblPr>
        <w:tblW w:w="103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5341"/>
      </w:tblGrid>
      <w:tr w:rsidR="00EF53E0" w:rsidRPr="003369F3" w:rsidTr="00EF53E0">
        <w:tc>
          <w:tcPr>
            <w:tcW w:w="4961" w:type="dxa"/>
          </w:tcPr>
          <w:p w:rsidR="00EF53E0" w:rsidRPr="003369F3" w:rsidRDefault="00EF53E0" w:rsidP="00584117">
            <w:pPr>
              <w:pStyle w:val="ac"/>
              <w:rPr>
                <w:iCs/>
                <w:sz w:val="24"/>
                <w:szCs w:val="24"/>
              </w:rPr>
            </w:pPr>
            <w:r w:rsidRPr="003369F3">
              <w:rPr>
                <w:iCs/>
                <w:sz w:val="24"/>
                <w:szCs w:val="24"/>
              </w:rPr>
              <w:t>Принципы работы с родителями</w:t>
            </w:r>
          </w:p>
        </w:tc>
        <w:tc>
          <w:tcPr>
            <w:tcW w:w="5341" w:type="dxa"/>
          </w:tcPr>
          <w:p w:rsidR="00EF53E0" w:rsidRPr="003369F3" w:rsidRDefault="00EF53E0" w:rsidP="00584117">
            <w:pPr>
              <w:pStyle w:val="ac"/>
              <w:rPr>
                <w:iCs/>
                <w:sz w:val="24"/>
                <w:szCs w:val="24"/>
              </w:rPr>
            </w:pPr>
            <w:r w:rsidRPr="003369F3">
              <w:rPr>
                <w:iCs/>
                <w:sz w:val="24"/>
                <w:szCs w:val="24"/>
              </w:rPr>
              <w:t>Методы изучения семьи</w:t>
            </w:r>
          </w:p>
        </w:tc>
      </w:tr>
      <w:tr w:rsidR="00EF53E0" w:rsidRPr="003369F3" w:rsidTr="00EF53E0">
        <w:tc>
          <w:tcPr>
            <w:tcW w:w="4961" w:type="dxa"/>
          </w:tcPr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 xml:space="preserve">Целенаправленность, 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 xml:space="preserve">систематичность, 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 xml:space="preserve">плановость, 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 xml:space="preserve">дифференцированный подход, доброжелательность, 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>открытость.</w:t>
            </w:r>
          </w:p>
        </w:tc>
        <w:tc>
          <w:tcPr>
            <w:tcW w:w="5341" w:type="dxa"/>
          </w:tcPr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>Анкетирование,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 xml:space="preserve">наблюдение за детьми, 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 xml:space="preserve">посещение семей, </w:t>
            </w:r>
          </w:p>
          <w:p w:rsidR="00EF53E0" w:rsidRPr="003369F3" w:rsidRDefault="00EF53E0" w:rsidP="00EF53E0">
            <w:pPr>
              <w:pStyle w:val="ac"/>
              <w:numPr>
                <w:ilvl w:val="0"/>
                <w:numId w:val="16"/>
              </w:numPr>
              <w:jc w:val="left"/>
              <w:rPr>
                <w:b w:val="0"/>
                <w:iCs/>
                <w:sz w:val="24"/>
                <w:szCs w:val="24"/>
              </w:rPr>
            </w:pPr>
            <w:r w:rsidRPr="003369F3">
              <w:rPr>
                <w:b w:val="0"/>
                <w:iCs/>
                <w:sz w:val="24"/>
                <w:szCs w:val="24"/>
              </w:rPr>
              <w:t>беседы с воспитанниками и родителями.</w:t>
            </w:r>
          </w:p>
          <w:p w:rsidR="00EF53E0" w:rsidRPr="003369F3" w:rsidRDefault="00EF53E0" w:rsidP="00584117">
            <w:pPr>
              <w:pStyle w:val="ac"/>
              <w:rPr>
                <w:b w:val="0"/>
                <w:iCs/>
                <w:sz w:val="24"/>
                <w:szCs w:val="24"/>
              </w:rPr>
            </w:pPr>
          </w:p>
        </w:tc>
      </w:tr>
    </w:tbl>
    <w:p w:rsidR="003B28BA" w:rsidRPr="003B28BA" w:rsidRDefault="003B28BA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Результативность воспитательных усилий во многом определяется характером взаимодействий с семьей. Этическими принципами педагогов в работе с семьей должны оставаться партнерство, уважение и приоритет интересов ребенка. Привлечение и вовлечение родителей в решение воспитательных задач, в совместную деятельность должно стать постоянным и системным, носить комплексный характер. 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545">
        <w:rPr>
          <w:rFonts w:ascii="Times New Roman" w:hAnsi="Times New Roman" w:cs="Times New Roman"/>
          <w:sz w:val="24"/>
          <w:szCs w:val="24"/>
        </w:rPr>
        <w:t>С первых шагов родителей в детском саду, мы объясняем им, что семья для дошкольника – жизненно необходимая среда, во многом определяющая путь развития личности. Следовательно, вовлечение родителей в орбиту педагогической деятельности, их заинтересованное участие в воспитательно-образовательном процессе важно не потому, что этого хотим мы, а потому, что это необходимо для развития их собственного ребенка. Результат воспитания может быть успешным только при условии, если педагоги и родители станут равноправными партнерами, так как они воспитывают одних и тех же детей.</w:t>
      </w:r>
      <w:r w:rsidRPr="009B6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Система работы с родителями включает:</w:t>
      </w:r>
    </w:p>
    <w:p w:rsidR="00DA5DA4" w:rsidRPr="009B6545" w:rsidRDefault="00DA5DA4" w:rsidP="00DA5DA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МБДОУ на общих родительских собраниях;</w:t>
      </w:r>
    </w:p>
    <w:p w:rsidR="00DA5DA4" w:rsidRPr="009B6545" w:rsidRDefault="00DA5DA4" w:rsidP="00DA5DA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МБДОУ, направленной на физическое, психическое и социально-эмоциональное развитие ребенка;</w:t>
      </w:r>
    </w:p>
    <w:p w:rsidR="00DA5DA4" w:rsidRPr="009B6545" w:rsidRDefault="00DA5DA4" w:rsidP="00DA5DA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DA5DA4" w:rsidRPr="009B6545" w:rsidRDefault="00DA5DA4" w:rsidP="00DA5DA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показах.      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На современном этапе в работе с родителями появляется понятие «включение родителей» в деятельность дошкольного учреждения, т.е. их активное участие в работе детского сада, которое оказывает влияние на функционирование и развитие детского сада, сообщества взрослых и детей. Родителям при этом полнее открывается жизнь ребенка в детском саду, а сотрудники стремятся вовлечь их в педагогический процесс и сделать участниками всех проводимых мероприятий. 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Первые контакты с родителями мы устанавливаем еще до посещения ребенком детского сада. Для этого был организован </w:t>
      </w:r>
      <w:r w:rsidR="00972C30" w:rsidRPr="009B6545">
        <w:rPr>
          <w:rFonts w:ascii="Times New Roman" w:hAnsi="Times New Roman" w:cs="Times New Roman"/>
          <w:sz w:val="24"/>
          <w:szCs w:val="24"/>
        </w:rPr>
        <w:t>а</w:t>
      </w:r>
      <w:r w:rsidRPr="009B6545">
        <w:rPr>
          <w:rFonts w:ascii="Times New Roman" w:hAnsi="Times New Roman" w:cs="Times New Roman"/>
          <w:sz w:val="24"/>
          <w:szCs w:val="24"/>
        </w:rPr>
        <w:t>даптационный клуб</w:t>
      </w:r>
      <w:r w:rsidR="00972C30" w:rsidRPr="009B6545">
        <w:rPr>
          <w:rFonts w:ascii="Times New Roman" w:hAnsi="Times New Roman" w:cs="Times New Roman"/>
          <w:sz w:val="24"/>
          <w:szCs w:val="24"/>
        </w:rPr>
        <w:t xml:space="preserve"> «Дружная семейка</w:t>
      </w:r>
      <w:r w:rsidRPr="009B6545">
        <w:rPr>
          <w:rFonts w:ascii="Times New Roman" w:hAnsi="Times New Roman" w:cs="Times New Roman"/>
          <w:sz w:val="24"/>
          <w:szCs w:val="24"/>
        </w:rPr>
        <w:t>», позволяющий способствовать постепенному вхождению ребенка в детский сад и комфортной его адаптации к детскому учреждению. Специальные встречи, которые проходят в течение 2 недель помогают наладить взаимодействие сотрудников детского сада с родителями детей, которые скоро станут нашими воспитанниками, и создать атмосферу общности интересов, эмоциональной взаимоподдержки и взаимопроникновения в проблемы друг друга. Работу этого клуба организуют администрация и специалисты нашего учреждения. Для приглашенных проводятся экскурсии по детскому саду, встречи в неформальной обстановке со специалистами, работающими в учреждении, демонстрируются видео- и фотоматериалы, касающиеся жизни детей в детском саду. На занятиях клуба педагоги активно вовлекают родителей в воспитательно-образовательный процесс, ненавязчиво обучая их различным методам и приемам работы с маленькими детьми.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Такая форма работы позволяет молодым родителям составить представление о дошкольном учреждении: о его среде, психолого-педагогических кадрах, направлениях воспитательной деятельности. В то же время это позволяет педагогическому коллективу скорректировать собственную работу на основе учета интересов семей. Опыт работы с маленькими детьми в условиях адаптационного клуба показал, что включение родителей в процесс воспитания и обучения не только облегчает адаптацию ребенка к новым условиям, но и учит родителей относиться к воспитанию ребенка как к сложному и кропотливому процессу приобщения малыша к социальному миру. Деятельность адаптационного клуба дает положительные результаты: дети, посещавшие его, легче адаптируются. Родители воспитанников клуба больше доверяют педагогам, так как видели их в работе, знают их отношение к детям. Большинство родителей за время работы клуба сдружились, общаются между собой.   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В нашем учреждении сложилась своя система вовлечения родителей в педагогический процесс, включающая как традиционные, так и нетрадиционные формы.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7135"/>
      </w:tblGrid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взаимодействия</w:t>
            </w:r>
          </w:p>
        </w:tc>
      </w:tr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Знакомство с семьёй</w:t>
            </w:r>
            <w:r w:rsidRPr="009B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изучение семьи</w:t>
            </w:r>
            <w:r w:rsidRPr="009B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(в т.ч.</w:t>
            </w:r>
            <w:r w:rsidRPr="009B65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уровня психолого-педагогической компетентности родителей и членов семьи, семейных ценностей</w:t>
            </w: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встречи-знакомства,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(администрация, педагоги, специалисты),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процессом общения членов семьи с ребенком.</w:t>
            </w:r>
          </w:p>
          <w:p w:rsidR="00DA5DA4" w:rsidRPr="009B6545" w:rsidRDefault="00DA5DA4" w:rsidP="00972C30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беседы,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по телефону,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записки,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выставок детского творчества,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детские концерты, праздники и спектакли,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памяток,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фотогазеты,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выпуск газеты «Дружная семейка».</w:t>
            </w:r>
          </w:p>
        </w:tc>
      </w:tr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родителей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лекций,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семинары-практикумы,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тренингов, 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творческие задания,</w:t>
            </w:r>
          </w:p>
          <w:p w:rsidR="00DA5DA4" w:rsidRPr="009B6545" w:rsidRDefault="00DA5DA4" w:rsidP="00972C30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создание библиотеки.</w:t>
            </w:r>
          </w:p>
        </w:tc>
      </w:tr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родителей педагогами и специалистами 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различная тематика,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очное,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дистанционное </w:t>
            </w:r>
          </w:p>
        </w:tc>
      </w:tr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 родителей,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по выявленной проблеме,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направленность: педагогическая, психологическая, медицинская, семейно-образовательное право,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специалистов,</w:t>
            </w:r>
          </w:p>
          <w:p w:rsidR="00DA5DA4" w:rsidRPr="009B6545" w:rsidRDefault="00DA5DA4" w:rsidP="00972C3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DA5DA4" w:rsidRPr="009B6545" w:rsidTr="00DA5DA4">
        <w:tc>
          <w:tcPr>
            <w:tcW w:w="3213" w:type="dxa"/>
          </w:tcPr>
          <w:p w:rsidR="00DA5DA4" w:rsidRPr="009B6545" w:rsidRDefault="00DA5DA4" w:rsidP="0097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7135" w:type="dxa"/>
          </w:tcPr>
          <w:p w:rsidR="00DA5DA4" w:rsidRPr="009B6545" w:rsidRDefault="00DA5DA4" w:rsidP="00972C3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организации:</w:t>
            </w:r>
          </w:p>
          <w:p w:rsidR="00DA5DA4" w:rsidRPr="009B6545" w:rsidRDefault="00DA5DA4" w:rsidP="00972C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постановок, </w:t>
            </w:r>
          </w:p>
          <w:p w:rsidR="00DA5DA4" w:rsidRPr="009B6545" w:rsidRDefault="00DA5DA4" w:rsidP="00972C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гостиных, </w:t>
            </w:r>
          </w:p>
          <w:p w:rsidR="00DA5DA4" w:rsidRPr="009B6545" w:rsidRDefault="00DA5DA4" w:rsidP="00972C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концертов, </w:t>
            </w:r>
          </w:p>
          <w:p w:rsidR="00DA5DA4" w:rsidRPr="009B6545" w:rsidRDefault="00DA5DA4" w:rsidP="00972C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прогулок, </w:t>
            </w:r>
          </w:p>
          <w:p w:rsidR="00DA5DA4" w:rsidRPr="009B6545" w:rsidRDefault="00DA5DA4" w:rsidP="00972C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экскурсий, </w:t>
            </w:r>
          </w:p>
          <w:p w:rsidR="00DA5DA4" w:rsidRPr="009B6545" w:rsidRDefault="00DA5DA4" w:rsidP="00972C3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sz w:val="24"/>
                <w:szCs w:val="24"/>
              </w:rPr>
              <w:t>к участию в детской исследовательской и проектной деятельности.</w:t>
            </w:r>
          </w:p>
        </w:tc>
      </w:tr>
    </w:tbl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Pr="009B6545">
        <w:rPr>
          <w:rFonts w:ascii="Times New Roman" w:hAnsi="Times New Roman" w:cs="Times New Roman"/>
          <w:sz w:val="24"/>
          <w:szCs w:val="24"/>
          <w:u w:val="single"/>
        </w:rPr>
        <w:t>информационно-аналитических форм</w:t>
      </w:r>
      <w:r w:rsidRPr="009B6545">
        <w:rPr>
          <w:rFonts w:ascii="Times New Roman" w:hAnsi="Times New Roman" w:cs="Times New Roman"/>
          <w:sz w:val="24"/>
          <w:szCs w:val="24"/>
        </w:rPr>
        <w:t xml:space="preserve"> организации общения с родителями являются сбор, обработка и использование данных о семье каждого воспитанника. Только на аналитической основе возможно построение грамотного общения с родителями. Во всех группах в мае месяце для выявления наиболее приемлемых и эффективных форм работы с родительской общественностью проводится анкетирование. Полученные данные учитываются при планировании работы.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  <w:u w:val="single"/>
        </w:rPr>
        <w:t>Познавательные формы</w:t>
      </w:r>
      <w:r w:rsidRPr="009B6545">
        <w:rPr>
          <w:rFonts w:ascii="Times New Roman" w:hAnsi="Times New Roman" w:cs="Times New Roman"/>
          <w:sz w:val="24"/>
          <w:szCs w:val="24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Одной из форм традиционного взаимодействия с родителями являются родительские собрания. Но, как правило, родители не проявляют никакой активности. А пассивность – это показатель либо незаинтересованности, либо того, что форма проведения собрания не располагает к высказываниям со стороны родителей. Понимая это, педагоги нашего детского сада решили в корне изменить этот стереотип и использовать в своей работе инновационные методы. Поэтому большое внимание уделяется подготовке к родительским собраниям. Заранее вывешивается объявление с просьбой к родителям продумать вопросы, на которые они хотели бы получить ответы, с кем из специалистов желали бы встретиться. Как показывает опыт, родители активнее реагируют на индивидуальные приглашения, особенно если в их подготовке принимали участие дети. Чаще всего педагогами используется диалоговая форма проведения родительского собрания, стимулирующая </w:t>
      </w:r>
      <w:r w:rsidRPr="009B6545">
        <w:rPr>
          <w:rFonts w:ascii="Times New Roman" w:hAnsi="Times New Roman" w:cs="Times New Roman"/>
          <w:sz w:val="24"/>
          <w:szCs w:val="24"/>
        </w:rPr>
        <w:lastRenderedPageBreak/>
        <w:t>партнерскую деятельность взрослых. Диалог породил новый стиль собраний – собраний-встреч. Форма проведения собраний меняется от встречи к встречи: круглый стол, вечер вопросов и ответов, устный журнал, семейные гостиные, диспуты и т.п.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Другие познавательные формы взаимодействия с родителями, используемые в детском саду это тематические консультации, которые организуются с целью ответить на вопросы, интересующие родителей. Главное назначение консультации – родители убеждаются в том, что в детском саду они могут получить поддержку и совет. В нашем учреждении существуют и «заочные» консультации. В холле детского сада есть «Почтовый ящик» для вопросов родителей. Затем педагоги и администрация читают почту и готовят ответы – «консультации-шпаргалки» на разнообразные вопросы, о которых родители не желают говорить вслух. Консультации – шпаргалки для родителей - это очень легкий и необременительный вид помощи родителям. Чтобы использовать шпаргалки для работы с родителями воспитатели выбирают отдельные темы из предложенных, копируют и вывешивают их в родительском уголке по одной. Если особенности семьи требуют от педагога деликатного подхода к подаче информации, то воспитатель предлагает родителям все тексты «в сборе», где они самостоятельно находят те шпаргалки, которые станут для них опорой.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  <w:u w:val="single"/>
        </w:rPr>
        <w:t>Наглядно - информационные формы</w:t>
      </w:r>
      <w:r w:rsidRPr="009B6545">
        <w:rPr>
          <w:rFonts w:ascii="Times New Roman" w:hAnsi="Times New Roman" w:cs="Times New Roman"/>
          <w:sz w:val="24"/>
          <w:szCs w:val="24"/>
        </w:rPr>
        <w:t xml:space="preserve">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оценивать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Местом размещения информации у нас традиционно служит стенд «Для Вас, родители!». Также в группах есть стенды «Чем мы занимались», где рассказывается о темах образовательной деятельности детей совместно с воспитателями, программном содержании. Воспитатели имеют возможность посоветовать родителям, на что нужно обратить внимание в той или иной деятельности ребенка в домашней обстановке. Рядом расположены выставки «Наши работы». Педагоги регулярно оформляют папки-передвижки, где информация носит характер рекомендаций, советов. Доступная, конкретная информация изложена в разговорном стиле, легко читается; выделены узловые моменты; есть цветные иллюстрации.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 На общем стенде «Наша жизнь» раз в месяц оформляются материалы информационной газеты для родителей «Актуальная тема», где освещаются проблемы воспитания и развития детей. С января 2012 года в нашем учреждении выходит ежемесячная информационно-методическая газета «Дружная семейка». Цель газеты: обеспечить психолого-педагогическое информирование родителей. Газета освещает на своих страницах мероприятия, проведенные в течение месяца, что дает возможность родителям, не имеющим возможность посетить данные мероприятия ознакомиться с их содержанием. Также газета имеет такие разделы: актуальная тема, странички природы, это интересно, только у нас, в семейном кругу. Также в нашем дошкольном учреждении выходят и газеты группы. Тематика этих газет различна, </w:t>
      </w:r>
      <w:r w:rsidR="003B7361" w:rsidRPr="009B6545">
        <w:rPr>
          <w:rFonts w:ascii="Times New Roman" w:hAnsi="Times New Roman" w:cs="Times New Roman"/>
          <w:sz w:val="24"/>
          <w:szCs w:val="24"/>
        </w:rPr>
        <w:t>например</w:t>
      </w:r>
      <w:r w:rsidRPr="009B6545">
        <w:rPr>
          <w:rFonts w:ascii="Times New Roman" w:hAnsi="Times New Roman" w:cs="Times New Roman"/>
          <w:sz w:val="24"/>
          <w:szCs w:val="24"/>
        </w:rPr>
        <w:t>: «Как я провожу выходные дни», «Зимние каникулы», «Лето, ах, лето» и др. В этих газетах дети и родители делятся своими впечатлениями, делятся интересными находками и приемами воспитания.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 xml:space="preserve">Рассмотрим группу </w:t>
      </w:r>
      <w:r w:rsidRPr="009B6545">
        <w:rPr>
          <w:rFonts w:ascii="Times New Roman" w:hAnsi="Times New Roman" w:cs="Times New Roman"/>
          <w:sz w:val="24"/>
          <w:szCs w:val="24"/>
          <w:u w:val="single"/>
        </w:rPr>
        <w:t>информационно-ознакомительных форм</w:t>
      </w:r>
      <w:r w:rsidRPr="009B6545">
        <w:rPr>
          <w:rFonts w:ascii="Times New Roman" w:hAnsi="Times New Roman" w:cs="Times New Roman"/>
          <w:sz w:val="24"/>
          <w:szCs w:val="24"/>
        </w:rPr>
        <w:t>. В настоящее время широкое распространение приобретают дни открытых дверей. Данная форма сотрудничества использовалась и раннее.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С большим успехом уже традиционно у нас проходит «День семьи» - 15 мая. Родители активно посещают мероприятия с участием детей, становятся их участниками, заполняют анкеты по результатам посещения. Пишут отзывы и пожелания педагогам. Эта форма работы им особенно нравится, так как позволяет увидеть реальные успехи каждого ребенка.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Досуговые формы </w:t>
      </w:r>
      <w:r w:rsidRPr="009B6545">
        <w:rPr>
          <w:rFonts w:ascii="Times New Roman" w:hAnsi="Times New Roman" w:cs="Times New Roman"/>
          <w:sz w:val="24"/>
          <w:szCs w:val="24"/>
        </w:rPr>
        <w:t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мы отнесли проведение педагогами таких совместных праздников и досугов, как «Встреча Нового года», «Рождественские забавы», «Праздник мам», «Папа, мама, я – дружная семья», «Праздник урожая», «Поле чудес», КВН и др. Такие вечера помогают создать эмоциональный комфорт в группе, сблизить участников педагогического процесса. Родители обычно с удовольствием принимают участие в таких мероприятиях: читают стихи, поют песни, рассказывают интересные истории, показывают свои знания, эрудицию, смекалку. При этом важно, что совместный досуг выполняет не просто развлекательную функцию, но и способствует духовному обогащению взрослых и детей.</w:t>
      </w:r>
    </w:p>
    <w:p w:rsidR="00DA5DA4" w:rsidRPr="009B6545" w:rsidRDefault="00DA5DA4" w:rsidP="00DA5D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Таким образом, можно сказать, что эффективно организованное сотрудничество 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 Общение в непринужденной, эмоционально насыщенной обстановке способствует сближению воспитателей и родителей, родителей и детей. Совместная деятельность сближает родителей и детей, учит взаимопониманию, доверию, делает их настоящими партнерами.</w:t>
      </w:r>
    </w:p>
    <w:p w:rsidR="00DA5DA4" w:rsidRDefault="00DA5DA4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545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с родителями дает определенный результат, и родители становятся активными участниками всех дел детского сада, непременными помощниками педагогов. Продолжая искать новые формы работы с родителями, важно помнить, что главное звено всей цепи взаимодействия с семьей – взаимопонимание. Создается благоприятная эмоциональная атмосфера в отношениях между родителями и педагогами, что обеспечивает совместный успех в деле воспитания, развития и социализации детей, а значит, и успех всего детского сада.</w:t>
      </w:r>
    </w:p>
    <w:p w:rsidR="00EF53E0" w:rsidRDefault="00EF53E0" w:rsidP="003B2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3E0" w:rsidSect="001512F4">
      <w:footerReference w:type="default" r:id="rId7"/>
      <w:pgSz w:w="11906" w:h="16838"/>
      <w:pgMar w:top="720" w:right="720" w:bottom="720" w:left="720" w:header="0" w:footer="454" w:gutter="0"/>
      <w:pgBorders w:offsetFrom="page">
        <w:top w:val="postageStamp" w:sz="10" w:space="24" w:color="0070C0"/>
        <w:left w:val="postageStamp" w:sz="10" w:space="24" w:color="0070C0"/>
        <w:bottom w:val="postageStamp" w:sz="10" w:space="24" w:color="0070C0"/>
        <w:right w:val="postageStamp" w:sz="10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F6" w:rsidRDefault="005D03F6" w:rsidP="001512F4">
      <w:pPr>
        <w:spacing w:after="0" w:line="240" w:lineRule="auto"/>
      </w:pPr>
      <w:r>
        <w:separator/>
      </w:r>
    </w:p>
  </w:endnote>
  <w:endnote w:type="continuationSeparator" w:id="0">
    <w:p w:rsidR="005D03F6" w:rsidRDefault="005D03F6" w:rsidP="0015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469"/>
      <w:docPartObj>
        <w:docPartGallery w:val="Page Numbers (Bottom of Page)"/>
        <w:docPartUnique/>
      </w:docPartObj>
    </w:sdtPr>
    <w:sdtEndPr/>
    <w:sdtContent>
      <w:p w:rsidR="001512F4" w:rsidRDefault="00A539E1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5560" t="42545" r="40640" b="4762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12F4" w:rsidRDefault="006F0758">
                                <w:pPr>
                                  <w:pStyle w:val="a9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539E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">
                  <v:rect id="Rectangle 2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" fillcolor="white [3212]" strokecolor="#737373 [1789]"/>
                  <v:rect id="Rectangle 3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" fillcolor="white [3212]" strokecolor="#737373 [1789]"/>
                  <v:rect id="Rectangle 4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" fillcolor="white [3212]" strokecolor="#737373 [1789]">
                    <v:textbox>
                      <w:txbxContent>
                        <w:p w:rsidR="001512F4" w:rsidRDefault="006F0758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539E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F6" w:rsidRDefault="005D03F6" w:rsidP="001512F4">
      <w:pPr>
        <w:spacing w:after="0" w:line="240" w:lineRule="auto"/>
      </w:pPr>
      <w:r>
        <w:separator/>
      </w:r>
    </w:p>
  </w:footnote>
  <w:footnote w:type="continuationSeparator" w:id="0">
    <w:p w:rsidR="005D03F6" w:rsidRDefault="005D03F6" w:rsidP="0015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E6A"/>
    <w:multiLevelType w:val="hybridMultilevel"/>
    <w:tmpl w:val="58CC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609D"/>
    <w:multiLevelType w:val="hybridMultilevel"/>
    <w:tmpl w:val="9B1E4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B51"/>
    <w:multiLevelType w:val="hybridMultilevel"/>
    <w:tmpl w:val="BDD6710C"/>
    <w:lvl w:ilvl="0" w:tplc="2E5E27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826CE"/>
    <w:multiLevelType w:val="hybridMultilevel"/>
    <w:tmpl w:val="E0FEF56C"/>
    <w:lvl w:ilvl="0" w:tplc="926005F2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D96A93"/>
    <w:multiLevelType w:val="hybridMultilevel"/>
    <w:tmpl w:val="3926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649E"/>
    <w:multiLevelType w:val="hybridMultilevel"/>
    <w:tmpl w:val="DA581556"/>
    <w:lvl w:ilvl="0" w:tplc="92600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9CA"/>
    <w:multiLevelType w:val="hybridMultilevel"/>
    <w:tmpl w:val="43986C36"/>
    <w:lvl w:ilvl="0" w:tplc="804074E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DB7469F"/>
    <w:multiLevelType w:val="hybridMultilevel"/>
    <w:tmpl w:val="22101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B31ACE"/>
    <w:multiLevelType w:val="hybridMultilevel"/>
    <w:tmpl w:val="7AB27C68"/>
    <w:lvl w:ilvl="0" w:tplc="0419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1C8C"/>
    <w:multiLevelType w:val="hybridMultilevel"/>
    <w:tmpl w:val="7B1C62FA"/>
    <w:lvl w:ilvl="0" w:tplc="C4B6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5F45C7"/>
    <w:multiLevelType w:val="hybridMultilevel"/>
    <w:tmpl w:val="508C8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E66FE4"/>
    <w:multiLevelType w:val="multilevel"/>
    <w:tmpl w:val="9DA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63FB0"/>
    <w:multiLevelType w:val="hybridMultilevel"/>
    <w:tmpl w:val="D014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E6074"/>
    <w:multiLevelType w:val="hybridMultilevel"/>
    <w:tmpl w:val="048273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3E232F"/>
    <w:multiLevelType w:val="hybridMultilevel"/>
    <w:tmpl w:val="EE1AD9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9A021D"/>
    <w:multiLevelType w:val="hybridMultilevel"/>
    <w:tmpl w:val="88908190"/>
    <w:lvl w:ilvl="0" w:tplc="92600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51"/>
    <w:rsid w:val="00071D70"/>
    <w:rsid w:val="00096F5E"/>
    <w:rsid w:val="000B0951"/>
    <w:rsid w:val="00112C3B"/>
    <w:rsid w:val="001512F4"/>
    <w:rsid w:val="00172BB2"/>
    <w:rsid w:val="00226420"/>
    <w:rsid w:val="002D0534"/>
    <w:rsid w:val="002E0D22"/>
    <w:rsid w:val="003536B9"/>
    <w:rsid w:val="00381EDC"/>
    <w:rsid w:val="003A05BA"/>
    <w:rsid w:val="003B28BA"/>
    <w:rsid w:val="003B7361"/>
    <w:rsid w:val="00483CF5"/>
    <w:rsid w:val="004C51A5"/>
    <w:rsid w:val="004E3EC7"/>
    <w:rsid w:val="005A5938"/>
    <w:rsid w:val="005D03F6"/>
    <w:rsid w:val="006F0758"/>
    <w:rsid w:val="00825E56"/>
    <w:rsid w:val="00914C5E"/>
    <w:rsid w:val="00932C70"/>
    <w:rsid w:val="0095677C"/>
    <w:rsid w:val="00972C30"/>
    <w:rsid w:val="009B6545"/>
    <w:rsid w:val="00A3557C"/>
    <w:rsid w:val="00A539E1"/>
    <w:rsid w:val="00A77D9D"/>
    <w:rsid w:val="00A77F51"/>
    <w:rsid w:val="00A86298"/>
    <w:rsid w:val="00BC1790"/>
    <w:rsid w:val="00BD592D"/>
    <w:rsid w:val="00BD67B7"/>
    <w:rsid w:val="00C17506"/>
    <w:rsid w:val="00C9702E"/>
    <w:rsid w:val="00CC1365"/>
    <w:rsid w:val="00D607D2"/>
    <w:rsid w:val="00DA5DA4"/>
    <w:rsid w:val="00DF0FBC"/>
    <w:rsid w:val="00DF71BF"/>
    <w:rsid w:val="00E75AE5"/>
    <w:rsid w:val="00EF53E0"/>
    <w:rsid w:val="00F63A84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76F4"/>
  <w15:docId w15:val="{59F3C644-68F7-43F0-B83A-DDBB2BB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51"/>
  </w:style>
  <w:style w:type="paragraph" w:styleId="1">
    <w:name w:val="heading 1"/>
    <w:basedOn w:val="a"/>
    <w:next w:val="a"/>
    <w:link w:val="10"/>
    <w:uiPriority w:val="9"/>
    <w:qFormat/>
    <w:rsid w:val="00151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5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51"/>
    <w:pPr>
      <w:ind w:left="720"/>
      <w:contextualSpacing/>
    </w:pPr>
  </w:style>
  <w:style w:type="character" w:customStyle="1" w:styleId="apple-converted-space">
    <w:name w:val="apple-converted-space"/>
    <w:basedOn w:val="a0"/>
    <w:rsid w:val="000B0951"/>
  </w:style>
  <w:style w:type="character" w:customStyle="1" w:styleId="30">
    <w:name w:val="Заголовок 3 Знак"/>
    <w:basedOn w:val="a0"/>
    <w:link w:val="3"/>
    <w:uiPriority w:val="9"/>
    <w:rsid w:val="00E75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75A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2F4"/>
  </w:style>
  <w:style w:type="paragraph" w:styleId="a9">
    <w:name w:val="footer"/>
    <w:basedOn w:val="a"/>
    <w:link w:val="aa"/>
    <w:uiPriority w:val="99"/>
    <w:unhideWhenUsed/>
    <w:rsid w:val="0015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F4"/>
  </w:style>
  <w:style w:type="paragraph" w:customStyle="1" w:styleId="Default">
    <w:name w:val="Default"/>
    <w:rsid w:val="00FD0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D06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1pt0pt">
    <w:name w:val="Основной текст (4) + 11 pt;Интервал 0 pt"/>
    <w:basedOn w:val="a0"/>
    <w:rsid w:val="0011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4105pt0pt">
    <w:name w:val="Основной текст (4) + 10;5 pt;Интервал 0 pt"/>
    <w:basedOn w:val="a0"/>
    <w:rsid w:val="0011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411pt0pt0">
    <w:name w:val="Основной текст (4) + 11 pt;Полужирный;Интервал 0 pt"/>
    <w:basedOn w:val="a0"/>
    <w:rsid w:val="0011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/>
    </w:rPr>
  </w:style>
  <w:style w:type="character" w:customStyle="1" w:styleId="4Corbel11pt0pt">
    <w:name w:val="Основной текст (4) + Corbel;11 pt;Интервал 0 pt"/>
    <w:basedOn w:val="a0"/>
    <w:rsid w:val="00112C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c">
    <w:name w:val="Title"/>
    <w:basedOn w:val="a"/>
    <w:link w:val="ad"/>
    <w:qFormat/>
    <w:rsid w:val="00EF53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EF53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6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natalisviridowa@mail.ru</cp:lastModifiedBy>
  <cp:revision>2</cp:revision>
  <cp:lastPrinted>2013-01-15T08:27:00Z</cp:lastPrinted>
  <dcterms:created xsi:type="dcterms:W3CDTF">2020-12-17T14:07:00Z</dcterms:created>
  <dcterms:modified xsi:type="dcterms:W3CDTF">2020-12-17T14:07:00Z</dcterms:modified>
</cp:coreProperties>
</file>