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F6" w:rsidRDefault="00C86B74" w:rsidP="00C86B74">
      <w:pPr>
        <w:jc w:val="center"/>
        <w:rPr>
          <w:sz w:val="28"/>
          <w:szCs w:val="28"/>
        </w:rPr>
      </w:pPr>
      <w:r w:rsidRPr="00C86B74">
        <w:rPr>
          <w:rFonts w:ascii="Times New Roman" w:hAnsi="Times New Roman" w:cs="Times New Roman"/>
          <w:sz w:val="28"/>
          <w:szCs w:val="28"/>
        </w:rPr>
        <w:t>МБДОУ «</w:t>
      </w:r>
      <w:proofErr w:type="spellStart"/>
      <w:r w:rsidRPr="00C86B74">
        <w:rPr>
          <w:rFonts w:ascii="Times New Roman" w:hAnsi="Times New Roman" w:cs="Times New Roman"/>
          <w:sz w:val="28"/>
          <w:szCs w:val="28"/>
        </w:rPr>
        <w:t>Лямбирский</w:t>
      </w:r>
      <w:proofErr w:type="spellEnd"/>
      <w:r w:rsidRPr="00C86B74">
        <w:rPr>
          <w:rFonts w:ascii="Times New Roman" w:hAnsi="Times New Roman" w:cs="Times New Roman"/>
          <w:sz w:val="28"/>
          <w:szCs w:val="28"/>
        </w:rPr>
        <w:t xml:space="preserve"> детский сад №2 «Родничок</w:t>
      </w:r>
      <w:r w:rsidRPr="00C86B74">
        <w:rPr>
          <w:sz w:val="28"/>
          <w:szCs w:val="28"/>
        </w:rPr>
        <w:t>»</w:t>
      </w:r>
    </w:p>
    <w:p w:rsidR="00C86B74" w:rsidRDefault="00C86B74" w:rsidP="00C86B74">
      <w:pPr>
        <w:jc w:val="center"/>
        <w:rPr>
          <w:sz w:val="28"/>
          <w:szCs w:val="28"/>
        </w:rPr>
      </w:pPr>
    </w:p>
    <w:p w:rsidR="00C86B74" w:rsidRDefault="00C86B74" w:rsidP="00C86B74">
      <w:pPr>
        <w:jc w:val="center"/>
        <w:rPr>
          <w:sz w:val="28"/>
          <w:szCs w:val="28"/>
        </w:rPr>
      </w:pPr>
    </w:p>
    <w:p w:rsidR="00C86B74" w:rsidRDefault="00C86B74" w:rsidP="00C86B74">
      <w:pPr>
        <w:jc w:val="center"/>
        <w:rPr>
          <w:sz w:val="28"/>
          <w:szCs w:val="28"/>
        </w:rPr>
      </w:pPr>
    </w:p>
    <w:p w:rsidR="00C86B74" w:rsidRDefault="00C86B74" w:rsidP="00C86B74">
      <w:pPr>
        <w:jc w:val="center"/>
        <w:rPr>
          <w:sz w:val="28"/>
          <w:szCs w:val="28"/>
        </w:rPr>
      </w:pPr>
    </w:p>
    <w:p w:rsidR="00C86B74" w:rsidRDefault="00C86B74" w:rsidP="00C86B74">
      <w:pPr>
        <w:jc w:val="center"/>
        <w:rPr>
          <w:rFonts w:ascii="Times New Roman" w:hAnsi="Times New Roman" w:cs="Times New Roman"/>
          <w:b/>
          <w:sz w:val="44"/>
          <w:szCs w:val="44"/>
        </w:rPr>
      </w:pPr>
      <w:r w:rsidRPr="00C86B74">
        <w:rPr>
          <w:rFonts w:ascii="Times New Roman" w:hAnsi="Times New Roman" w:cs="Times New Roman"/>
          <w:b/>
          <w:sz w:val="44"/>
          <w:szCs w:val="44"/>
        </w:rPr>
        <w:t xml:space="preserve">Сообщение </w:t>
      </w:r>
    </w:p>
    <w:p w:rsidR="00C86B74" w:rsidRDefault="00C86B74" w:rsidP="00C86B74">
      <w:pPr>
        <w:jc w:val="center"/>
        <w:rPr>
          <w:rFonts w:ascii="Times New Roman" w:hAnsi="Times New Roman" w:cs="Times New Roman"/>
          <w:b/>
          <w:sz w:val="44"/>
          <w:szCs w:val="44"/>
        </w:rPr>
      </w:pPr>
    </w:p>
    <w:p w:rsidR="00C86B74" w:rsidRDefault="00C86B74" w:rsidP="00C86B74">
      <w:pPr>
        <w:jc w:val="center"/>
        <w:rPr>
          <w:rFonts w:ascii="Times New Roman" w:hAnsi="Times New Roman" w:cs="Times New Roman"/>
          <w:b/>
          <w:sz w:val="44"/>
          <w:szCs w:val="44"/>
        </w:rPr>
      </w:pPr>
    </w:p>
    <w:p w:rsidR="00C86B74" w:rsidRDefault="00C86B74" w:rsidP="00C86B74">
      <w:pPr>
        <w:jc w:val="center"/>
        <w:rPr>
          <w:rFonts w:ascii="Times New Roman" w:hAnsi="Times New Roman" w:cs="Times New Roman"/>
          <w:sz w:val="28"/>
          <w:szCs w:val="28"/>
        </w:rPr>
      </w:pPr>
      <w:r w:rsidRPr="00C86B74">
        <w:rPr>
          <w:rFonts w:ascii="Times New Roman" w:hAnsi="Times New Roman" w:cs="Times New Roman"/>
          <w:sz w:val="28"/>
          <w:szCs w:val="28"/>
        </w:rPr>
        <w:t xml:space="preserve"> «Нетрадиционное рисование как способ приобщения дошкольников к искусству»</w:t>
      </w: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760D1C" w:rsidP="00C86B74">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roofErr w:type="spellStart"/>
      <w:r>
        <w:rPr>
          <w:rFonts w:ascii="Times New Roman" w:hAnsi="Times New Roman" w:cs="Times New Roman"/>
          <w:sz w:val="28"/>
          <w:szCs w:val="28"/>
        </w:rPr>
        <w:t>Шаброва</w:t>
      </w:r>
      <w:proofErr w:type="spellEnd"/>
      <w:r>
        <w:rPr>
          <w:rFonts w:ascii="Times New Roman" w:hAnsi="Times New Roman" w:cs="Times New Roman"/>
          <w:sz w:val="28"/>
          <w:szCs w:val="28"/>
        </w:rPr>
        <w:t xml:space="preserve"> О.А.</w:t>
      </w: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p>
    <w:p w:rsidR="00C86B74" w:rsidRDefault="00C86B74" w:rsidP="00C86B74">
      <w:pPr>
        <w:jc w:val="center"/>
        <w:rPr>
          <w:rFonts w:ascii="Times New Roman" w:hAnsi="Times New Roman" w:cs="Times New Roman"/>
          <w:sz w:val="28"/>
          <w:szCs w:val="28"/>
        </w:rPr>
      </w:pPr>
      <w:r>
        <w:rPr>
          <w:rFonts w:ascii="Times New Roman" w:hAnsi="Times New Roman" w:cs="Times New Roman"/>
          <w:sz w:val="28"/>
          <w:szCs w:val="28"/>
        </w:rPr>
        <w:t>Лямбирь-2020г.</w:t>
      </w:r>
    </w:p>
    <w:p w:rsidR="00C86B74" w:rsidRDefault="00C86B74" w:rsidP="00C86B74">
      <w:pPr>
        <w:jc w:val="center"/>
        <w:rPr>
          <w:rFonts w:ascii="Times New Roman" w:hAnsi="Times New Roman" w:cs="Times New Roman"/>
          <w:sz w:val="28"/>
          <w:szCs w:val="28"/>
        </w:rPr>
      </w:pP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color w:val="000000"/>
          <w:sz w:val="28"/>
          <w:szCs w:val="28"/>
        </w:rPr>
        <w:t>Дошкольный возраст</w:t>
      </w:r>
      <w:r w:rsidRPr="00B52BCC">
        <w:rPr>
          <w:color w:val="000000"/>
          <w:sz w:val="28"/>
          <w:szCs w:val="28"/>
        </w:rPr>
        <w:t xml:space="preserve">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760D1C" w:rsidRPr="00B52BCC" w:rsidRDefault="00760D1C" w:rsidP="00B52BCC">
      <w:pPr>
        <w:pStyle w:val="a3"/>
        <w:shd w:val="clear" w:color="auto" w:fill="FFFFFF"/>
        <w:jc w:val="both"/>
        <w:rPr>
          <w:rFonts w:ascii="Open Sans" w:hAnsi="Open Sans" w:cs="Open Sans"/>
          <w:color w:val="000000"/>
          <w:sz w:val="28"/>
          <w:szCs w:val="28"/>
        </w:rPr>
      </w:pPr>
      <w:r w:rsidRPr="00562E6D">
        <w:rPr>
          <w:b/>
          <w:color w:val="000000"/>
          <w:sz w:val="28"/>
          <w:szCs w:val="28"/>
        </w:rPr>
        <w:t>Нетрадиционно</w:t>
      </w:r>
      <w:r w:rsidRPr="00B52BCC">
        <w:rPr>
          <w:color w:val="000000"/>
          <w:sz w:val="28"/>
          <w:szCs w:val="28"/>
        </w:rPr>
        <w:t xml:space="preserve">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Что подразумевается под словосочетанием «нетрадиционное рисование»?</w:t>
      </w:r>
      <w:r w:rsidRPr="00B52BCC">
        <w:rPr>
          <w:color w:val="000000"/>
          <w:sz w:val="28"/>
          <w:szCs w:val="28"/>
        </w:rPr>
        <w:t> </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Нетрадиционное рисование – это  искусство  изображать, не основываясь на традиции.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Рисование нетрадиционными способами, увлекательная, завораживающая деятельность, которая удивляет и восхищает детей.</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Цели нетрадиционной изобразительной деятельности:</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1</w:t>
      </w:r>
      <w:r w:rsidRPr="00B52BCC">
        <w:rPr>
          <w:color w:val="000000"/>
          <w:sz w:val="28"/>
          <w:szCs w:val="28"/>
        </w:rPr>
        <w:t>.Развивать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2</w:t>
      </w:r>
      <w:r w:rsidRPr="00B52BCC">
        <w:rPr>
          <w:color w:val="000000"/>
          <w:sz w:val="28"/>
          <w:szCs w:val="28"/>
        </w:rPr>
        <w:t>.Развивать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rsidR="00760D1C" w:rsidRPr="00B52BCC" w:rsidRDefault="00760D1C" w:rsidP="00B52BCC">
      <w:pPr>
        <w:pStyle w:val="a3"/>
        <w:shd w:val="clear" w:color="auto" w:fill="FFFFFF"/>
        <w:jc w:val="both"/>
        <w:rPr>
          <w:color w:val="000000"/>
          <w:sz w:val="28"/>
          <w:szCs w:val="28"/>
        </w:rPr>
      </w:pPr>
      <w:r w:rsidRPr="00B52BCC">
        <w:rPr>
          <w:b/>
          <w:bCs/>
          <w:color w:val="000000"/>
          <w:sz w:val="28"/>
          <w:szCs w:val="28"/>
        </w:rPr>
        <w:t>Задачи:</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1</w:t>
      </w:r>
      <w:r w:rsidRPr="00B52BCC">
        <w:rPr>
          <w:color w:val="000000"/>
          <w:sz w:val="28"/>
          <w:szCs w:val="28"/>
        </w:rPr>
        <w:t>.Прививать и поддерживать интерес  к нетрадиционным техникам  рисования: создавать предметно-развивающую среду по художественному творчеству;</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2</w:t>
      </w:r>
      <w:r w:rsidRPr="00B52BCC">
        <w:rPr>
          <w:color w:val="000000"/>
          <w:sz w:val="28"/>
          <w:szCs w:val="28"/>
        </w:rPr>
        <w:t>.Продолжать знакомить дошкольников с нетрадиционными техниками рисования; находить нестандартные (</w:t>
      </w:r>
      <w:proofErr w:type="spellStart"/>
      <w:r w:rsidRPr="00B52BCC">
        <w:rPr>
          <w:color w:val="000000"/>
          <w:sz w:val="28"/>
          <w:szCs w:val="28"/>
        </w:rPr>
        <w:t>креативные</w:t>
      </w:r>
      <w:proofErr w:type="spellEnd"/>
      <w:r w:rsidRPr="00B52BCC">
        <w:rPr>
          <w:color w:val="000000"/>
          <w:sz w:val="28"/>
          <w:szCs w:val="28"/>
        </w:rPr>
        <w:t>) способы изображения предметов и явлений;</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3</w:t>
      </w:r>
      <w:r w:rsidRPr="00B52BCC">
        <w:rPr>
          <w:color w:val="000000"/>
          <w:sz w:val="28"/>
          <w:szCs w:val="28"/>
        </w:rPr>
        <w:t>.Развивать  изобразительные умения, навыки, систематизировать полученные знания;</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lastRenderedPageBreak/>
        <w:t>4</w:t>
      </w:r>
      <w:r w:rsidRPr="00B52BCC">
        <w:rPr>
          <w:color w:val="000000"/>
          <w:sz w:val="28"/>
          <w:szCs w:val="28"/>
        </w:rPr>
        <w:t xml:space="preserve">.Развивать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w:t>
      </w:r>
      <w:proofErr w:type="gramStart"/>
      <w:r w:rsidRPr="00B52BCC">
        <w:rPr>
          <w:color w:val="000000"/>
          <w:sz w:val="28"/>
          <w:szCs w:val="28"/>
        </w:rPr>
        <w:t>сложным</w:t>
      </w:r>
      <w:proofErr w:type="gramEnd"/>
      <w:r w:rsidRPr="00B52BCC">
        <w:rPr>
          <w:color w:val="000000"/>
          <w:sz w:val="28"/>
          <w:szCs w:val="28"/>
        </w:rPr>
        <w:t>);</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5</w:t>
      </w:r>
      <w:r w:rsidRPr="00B52BCC">
        <w:rPr>
          <w:color w:val="000000"/>
          <w:sz w:val="28"/>
          <w:szCs w:val="28"/>
        </w:rPr>
        <w:t>.Продолжать развивать чувство цвета, формы, композиции, пространственное воображение, художественный и эстетический вкус;</w:t>
      </w:r>
    </w:p>
    <w:p w:rsidR="00760D1C" w:rsidRPr="00B52BCC" w:rsidRDefault="00207547" w:rsidP="00B52BCC">
      <w:pPr>
        <w:pStyle w:val="a3"/>
        <w:shd w:val="clear" w:color="auto" w:fill="FFFFFF"/>
        <w:jc w:val="both"/>
        <w:rPr>
          <w:color w:val="000000"/>
          <w:sz w:val="28"/>
          <w:szCs w:val="28"/>
        </w:rPr>
      </w:pPr>
      <w:r>
        <w:rPr>
          <w:b/>
          <w:color w:val="000000"/>
          <w:sz w:val="28"/>
          <w:szCs w:val="28"/>
        </w:rPr>
        <w:t>6</w:t>
      </w:r>
      <w:r w:rsidR="00760D1C" w:rsidRPr="00B52BCC">
        <w:rPr>
          <w:color w:val="000000"/>
          <w:sz w:val="28"/>
          <w:szCs w:val="28"/>
        </w:rPr>
        <w:t>.Сплотить детский коллектив путем совместного творчества.</w:t>
      </w:r>
    </w:p>
    <w:p w:rsidR="00760D1C" w:rsidRPr="00B52BCC" w:rsidRDefault="00207547" w:rsidP="00B52BCC">
      <w:pPr>
        <w:pStyle w:val="a3"/>
        <w:shd w:val="clear" w:color="auto" w:fill="FFFFFF"/>
        <w:jc w:val="both"/>
        <w:rPr>
          <w:color w:val="000000"/>
          <w:sz w:val="28"/>
          <w:szCs w:val="28"/>
        </w:rPr>
      </w:pPr>
      <w:r>
        <w:rPr>
          <w:b/>
          <w:color w:val="000000"/>
          <w:sz w:val="28"/>
          <w:szCs w:val="28"/>
        </w:rPr>
        <w:t>7</w:t>
      </w:r>
      <w:r w:rsidR="00760D1C" w:rsidRPr="00B52BCC">
        <w:rPr>
          <w:color w:val="000000"/>
          <w:sz w:val="28"/>
          <w:szCs w:val="28"/>
        </w:rPr>
        <w:t>.Развивать желание экспериментировать, проявляя яркие познавательные чувства: удивление, сомнение, радость от узнавания нового.</w:t>
      </w:r>
    </w:p>
    <w:p w:rsidR="00760D1C" w:rsidRPr="00B52BCC" w:rsidRDefault="00207547" w:rsidP="00B52BCC">
      <w:pPr>
        <w:pStyle w:val="a3"/>
        <w:shd w:val="clear" w:color="auto" w:fill="FFFFFF"/>
        <w:jc w:val="both"/>
        <w:rPr>
          <w:color w:val="000000"/>
          <w:sz w:val="28"/>
          <w:szCs w:val="28"/>
        </w:rPr>
      </w:pPr>
      <w:r>
        <w:rPr>
          <w:b/>
          <w:color w:val="000000"/>
          <w:sz w:val="28"/>
          <w:szCs w:val="28"/>
        </w:rPr>
        <w:t>8</w:t>
      </w:r>
      <w:r w:rsidR="00760D1C" w:rsidRPr="00B52BCC">
        <w:rPr>
          <w:color w:val="000000"/>
          <w:sz w:val="28"/>
          <w:szCs w:val="28"/>
        </w:rPr>
        <w:t>.Закреплять и обогащать знания детей о разных видах художественного  творчества;</w:t>
      </w:r>
    </w:p>
    <w:p w:rsidR="00760D1C" w:rsidRPr="00B52BCC" w:rsidRDefault="00207547" w:rsidP="00B52BCC">
      <w:pPr>
        <w:pStyle w:val="a3"/>
        <w:shd w:val="clear" w:color="auto" w:fill="FFFFFF"/>
        <w:jc w:val="both"/>
        <w:rPr>
          <w:color w:val="000000"/>
          <w:sz w:val="28"/>
          <w:szCs w:val="28"/>
        </w:rPr>
      </w:pPr>
      <w:r>
        <w:rPr>
          <w:b/>
          <w:color w:val="000000"/>
          <w:sz w:val="28"/>
          <w:szCs w:val="28"/>
        </w:rPr>
        <w:t>9</w:t>
      </w:r>
      <w:r w:rsidR="00760D1C" w:rsidRPr="00B52BCC">
        <w:rPr>
          <w:color w:val="000000"/>
          <w:sz w:val="28"/>
          <w:szCs w:val="28"/>
        </w:rPr>
        <w:t>.Воспитывать трудолюбие и желание добиваться успеха собственным трудом.</w:t>
      </w:r>
    </w:p>
    <w:p w:rsidR="00760D1C" w:rsidRPr="00B52BCC" w:rsidRDefault="00760D1C" w:rsidP="00B52BCC">
      <w:pPr>
        <w:pStyle w:val="a3"/>
        <w:shd w:val="clear" w:color="auto" w:fill="FFFFFF"/>
        <w:jc w:val="both"/>
        <w:rPr>
          <w:color w:val="000000"/>
          <w:sz w:val="28"/>
          <w:szCs w:val="28"/>
        </w:rPr>
      </w:pPr>
      <w:r w:rsidRPr="00D003DD">
        <w:rPr>
          <w:b/>
          <w:color w:val="000000"/>
          <w:sz w:val="28"/>
          <w:szCs w:val="28"/>
        </w:rPr>
        <w:t>1</w:t>
      </w:r>
      <w:r w:rsidR="00207547">
        <w:rPr>
          <w:b/>
          <w:color w:val="000000"/>
          <w:sz w:val="28"/>
          <w:szCs w:val="28"/>
        </w:rPr>
        <w:t>0</w:t>
      </w:r>
      <w:r w:rsidRPr="00B52BCC">
        <w:rPr>
          <w:color w:val="000000"/>
          <w:sz w:val="28"/>
          <w:szCs w:val="28"/>
        </w:rPr>
        <w:t>.Воспитывать внимание, аккуратность, целеустремлённость, творческую самореализацию.</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Проведение творческой художественной деятельности с использованием нетрадиционных техник:</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Способствует снятию детских страхов;</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уверенность в своих силах;</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пространственное мышление;</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в детях свободно выражать свой замысел;</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Побуждает детей к творческим поискам и решениям;</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умение детей действовать  с разнообразным материалом;</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чувство композиции, ритма,  колорита, чувство фактурности и объёмности;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мелкую моторику рук;</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Развивает творческие способности, воображение и  полёт фантазии;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Во время деятельности дети получают эстетическое удовольствие.</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Нетрадиционные техники рисования. </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 xml:space="preserve">Нетрадиционные техники: пальцевая живопись, рисование ладошкой, рисование различными оттисками, монотипия, </w:t>
      </w:r>
      <w:proofErr w:type="spellStart"/>
      <w:r w:rsidRPr="00B52BCC">
        <w:rPr>
          <w:color w:val="000000"/>
          <w:sz w:val="28"/>
          <w:szCs w:val="28"/>
        </w:rPr>
        <w:t>граттаж</w:t>
      </w:r>
      <w:proofErr w:type="spellEnd"/>
      <w:r w:rsidRPr="00B52BCC">
        <w:rPr>
          <w:color w:val="000000"/>
          <w:sz w:val="28"/>
          <w:szCs w:val="28"/>
        </w:rPr>
        <w:t xml:space="preserve">, </w:t>
      </w:r>
      <w:proofErr w:type="spellStart"/>
      <w:r w:rsidRPr="00B52BCC">
        <w:rPr>
          <w:color w:val="000000"/>
          <w:sz w:val="28"/>
          <w:szCs w:val="28"/>
        </w:rPr>
        <w:t>ниткопись</w:t>
      </w:r>
      <w:proofErr w:type="spellEnd"/>
      <w:r w:rsidRPr="00B52BCC">
        <w:rPr>
          <w:color w:val="000000"/>
          <w:sz w:val="28"/>
          <w:szCs w:val="28"/>
        </w:rPr>
        <w:t>, рисование свечой, углем, точечное рисование (</w:t>
      </w:r>
      <w:proofErr w:type="spellStart"/>
      <w:r w:rsidRPr="00B52BCC">
        <w:rPr>
          <w:color w:val="000000"/>
          <w:sz w:val="28"/>
          <w:szCs w:val="28"/>
        </w:rPr>
        <w:t>пуантолизм</w:t>
      </w:r>
      <w:proofErr w:type="spellEnd"/>
      <w:r w:rsidRPr="00B52BCC">
        <w:rPr>
          <w:color w:val="000000"/>
          <w:sz w:val="28"/>
          <w:szCs w:val="28"/>
        </w:rPr>
        <w:t xml:space="preserve">), рисование по ткани, </w:t>
      </w:r>
      <w:proofErr w:type="spellStart"/>
      <w:r w:rsidRPr="00B52BCC">
        <w:rPr>
          <w:color w:val="000000"/>
          <w:sz w:val="28"/>
          <w:szCs w:val="28"/>
        </w:rPr>
        <w:t>кляксография</w:t>
      </w:r>
      <w:proofErr w:type="spellEnd"/>
      <w:r w:rsidR="00A84EE3">
        <w:rPr>
          <w:color w:val="000000"/>
          <w:sz w:val="28"/>
          <w:szCs w:val="28"/>
        </w:rPr>
        <w:t>.</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Сочетание основ техник традиционного  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С детьми младшего дошкольного возраста рекомендуется использовать:</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рисование пальчиками;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оттиск печатками из картофеля, моркови, пенопласта;</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рисование ладошками.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Детей среднего дошкольного возраста можно знакомить с более сложными техниками: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proofErr w:type="gramStart"/>
      <w:r w:rsidRPr="00B52BCC">
        <w:rPr>
          <w:color w:val="000000"/>
          <w:sz w:val="28"/>
          <w:szCs w:val="28"/>
        </w:rPr>
        <w:t>тычок</w:t>
      </w:r>
      <w:proofErr w:type="gramEnd"/>
      <w:r w:rsidRPr="00B52BCC">
        <w:rPr>
          <w:color w:val="000000"/>
          <w:sz w:val="28"/>
          <w:szCs w:val="28"/>
        </w:rPr>
        <w:t xml:space="preserve"> жесткой полусухой кистью.</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lastRenderedPageBreak/>
        <w:t>•</w:t>
      </w:r>
      <w:r w:rsidRPr="00B52BCC">
        <w:rPr>
          <w:color w:val="000000"/>
          <w:sz w:val="28"/>
          <w:szCs w:val="28"/>
        </w:rPr>
        <w:t>печать поролоном;</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печать пробками;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восковые мелки + гуашь</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свеча + акварель;</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отпечатки листьев;</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рисунки из ладошки;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рисование ватными палочками;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волшебные веревочки;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монотипия предметная</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В старшем дошкольном возрасте дети могут освоить еще более трудные методы и техники</w:t>
      </w:r>
      <w:r w:rsidRPr="00B52BCC">
        <w:rPr>
          <w:i/>
          <w:iCs/>
          <w:color w:val="000000"/>
          <w:sz w:val="28"/>
          <w:szCs w:val="28"/>
        </w:rPr>
        <w:t>:</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рисование солью, песком, манкой;</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рисование мыльными пузырями;</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рисование мятой бумагой;</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proofErr w:type="spellStart"/>
      <w:r w:rsidRPr="00B52BCC">
        <w:rPr>
          <w:color w:val="000000"/>
          <w:sz w:val="28"/>
          <w:szCs w:val="28"/>
        </w:rPr>
        <w:t>кляксография</w:t>
      </w:r>
      <w:proofErr w:type="spellEnd"/>
      <w:r w:rsidRPr="00B52BCC">
        <w:rPr>
          <w:color w:val="000000"/>
          <w:sz w:val="28"/>
          <w:szCs w:val="28"/>
        </w:rPr>
        <w:t xml:space="preserve"> с трубочкой;</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монотипия пейзажная;</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печать по трафарету;</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proofErr w:type="spellStart"/>
      <w:r w:rsidRPr="00B52BCC">
        <w:rPr>
          <w:color w:val="000000"/>
          <w:sz w:val="28"/>
          <w:szCs w:val="28"/>
        </w:rPr>
        <w:t>кляксография</w:t>
      </w:r>
      <w:proofErr w:type="spellEnd"/>
      <w:r w:rsidRPr="00B52BCC">
        <w:rPr>
          <w:color w:val="000000"/>
          <w:sz w:val="28"/>
          <w:szCs w:val="28"/>
        </w:rPr>
        <w:t xml:space="preserve"> обычная;</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proofErr w:type="spellStart"/>
      <w:r w:rsidRPr="00B52BCC">
        <w:rPr>
          <w:color w:val="000000"/>
          <w:sz w:val="28"/>
          <w:szCs w:val="28"/>
        </w:rPr>
        <w:t>пластилинография</w:t>
      </w:r>
      <w:proofErr w:type="spellEnd"/>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proofErr w:type="spellStart"/>
      <w:r w:rsidRPr="00B52BCC">
        <w:rPr>
          <w:color w:val="000000"/>
          <w:sz w:val="28"/>
          <w:szCs w:val="28"/>
        </w:rPr>
        <w:t>граттаж</w:t>
      </w:r>
      <w:proofErr w:type="spellEnd"/>
      <w:r w:rsidRPr="00B52BCC">
        <w:rPr>
          <w:color w:val="000000"/>
          <w:sz w:val="28"/>
          <w:szCs w:val="28"/>
        </w:rPr>
        <w:t>.</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Важную роль в развитии ребёнка играет </w:t>
      </w:r>
      <w:r w:rsidRPr="00B52BCC">
        <w:rPr>
          <w:color w:val="000000"/>
          <w:sz w:val="28"/>
          <w:szCs w:val="28"/>
          <w:u w:val="single"/>
        </w:rPr>
        <w:t>развивающая творческая  среда, </w:t>
      </w:r>
      <w:r w:rsidRPr="00B52BCC">
        <w:rPr>
          <w:color w:val="000000"/>
          <w:sz w:val="28"/>
          <w:szCs w:val="28"/>
        </w:rPr>
        <w:t>которая должна стимулировать ребенка на активную деятельность.</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Задачи уголка творчества: </w:t>
      </w:r>
      <w:r w:rsidRPr="00B52BCC">
        <w:rPr>
          <w:color w:val="000000"/>
          <w:sz w:val="28"/>
          <w:szCs w:val="28"/>
        </w:rPr>
        <w:t>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60D1C" w:rsidRPr="00B52BCC" w:rsidRDefault="00562E6D" w:rsidP="00B52BCC">
      <w:pPr>
        <w:pStyle w:val="a3"/>
        <w:shd w:val="clear" w:color="auto" w:fill="FFFFFF"/>
        <w:jc w:val="both"/>
        <w:rPr>
          <w:rFonts w:ascii="Open Sans" w:hAnsi="Open Sans" w:cs="Open Sans"/>
          <w:color w:val="000000"/>
          <w:sz w:val="28"/>
          <w:szCs w:val="28"/>
        </w:rPr>
      </w:pPr>
      <w:r>
        <w:rPr>
          <w:b/>
          <w:bCs/>
          <w:color w:val="000000"/>
          <w:sz w:val="28"/>
          <w:szCs w:val="28"/>
        </w:rPr>
        <w:t>Центр активности по</w:t>
      </w:r>
      <w:r w:rsidR="00760D1C" w:rsidRPr="00B52BCC">
        <w:rPr>
          <w:b/>
          <w:bCs/>
          <w:color w:val="000000"/>
          <w:sz w:val="28"/>
          <w:szCs w:val="28"/>
        </w:rPr>
        <w:t xml:space="preserve"> изобразительной деятельности:</w:t>
      </w:r>
    </w:p>
    <w:p w:rsidR="00760D1C" w:rsidRPr="00B52BCC" w:rsidRDefault="00760D1C" w:rsidP="00B52BCC">
      <w:pPr>
        <w:pStyle w:val="a3"/>
        <w:shd w:val="clear" w:color="auto" w:fill="FFFFFF"/>
        <w:jc w:val="both"/>
        <w:rPr>
          <w:rFonts w:ascii="Open Sans" w:hAnsi="Open Sans" w:cs="Open Sans"/>
          <w:color w:val="000000"/>
          <w:sz w:val="28"/>
          <w:szCs w:val="28"/>
        </w:rPr>
      </w:pPr>
      <w:proofErr w:type="gramStart"/>
      <w:r w:rsidRPr="00B52BCC">
        <w:rPr>
          <w:rFonts w:ascii="Open Sans" w:hAnsi="Open Sans" w:cs="Open Sans"/>
          <w:color w:val="000000"/>
          <w:sz w:val="28"/>
          <w:szCs w:val="28"/>
        </w:rPr>
        <w:t>•</w:t>
      </w:r>
      <w:r w:rsidRPr="00B52BCC">
        <w:rPr>
          <w:color w:val="000000"/>
          <w:sz w:val="28"/>
          <w:szCs w:val="28"/>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roofErr w:type="gramEnd"/>
    </w:p>
    <w:p w:rsidR="00760D1C" w:rsidRPr="00B52BCC" w:rsidRDefault="00760D1C" w:rsidP="00B52BCC">
      <w:pPr>
        <w:pStyle w:val="a3"/>
        <w:shd w:val="clear" w:color="auto" w:fill="FFFFFF"/>
        <w:jc w:val="both"/>
        <w:rPr>
          <w:rFonts w:ascii="Open Sans" w:hAnsi="Open Sans" w:cs="Open Sans"/>
          <w:color w:val="000000"/>
          <w:sz w:val="28"/>
          <w:szCs w:val="28"/>
        </w:rPr>
      </w:pPr>
      <w:proofErr w:type="gramStart"/>
      <w:r w:rsidRPr="00B52BCC">
        <w:rPr>
          <w:rFonts w:ascii="Open Sans" w:hAnsi="Open Sans" w:cs="Open Sans"/>
          <w:color w:val="000000"/>
          <w:sz w:val="28"/>
          <w:szCs w:val="28"/>
        </w:rPr>
        <w:t>•</w:t>
      </w:r>
      <w:r w:rsidRPr="00B52BCC">
        <w:rPr>
          <w:color w:val="000000"/>
          <w:sz w:val="28"/>
          <w:szCs w:val="28"/>
        </w:rPr>
        <w:t xml:space="preserve">Гуашь, акварельные краски, восковые карандаши, пастельные  мелки, восковые мелки, фломастеры, маркеры разной толщины, цветные карандаши, </w:t>
      </w:r>
      <w:r w:rsidRPr="00B52BCC">
        <w:rPr>
          <w:color w:val="000000"/>
          <w:sz w:val="28"/>
          <w:szCs w:val="28"/>
        </w:rPr>
        <w:lastRenderedPageBreak/>
        <w:t>графитные карандаши, набор шариковых ручек, вата, ватные палочки, поролоновы</w:t>
      </w:r>
      <w:r w:rsidR="008C524F">
        <w:rPr>
          <w:color w:val="000000"/>
          <w:sz w:val="28"/>
          <w:szCs w:val="28"/>
        </w:rPr>
        <w:t xml:space="preserve">е губки, тычки, уголь, </w:t>
      </w:r>
      <w:r w:rsidRPr="00B52BCC">
        <w:rPr>
          <w:color w:val="000000"/>
          <w:sz w:val="28"/>
          <w:szCs w:val="28"/>
        </w:rPr>
        <w:t xml:space="preserve">свечки, </w:t>
      </w:r>
      <w:proofErr w:type="spellStart"/>
      <w:r w:rsidRPr="00B52BCC">
        <w:rPr>
          <w:color w:val="000000"/>
          <w:sz w:val="28"/>
          <w:szCs w:val="28"/>
        </w:rPr>
        <w:t>коктельные</w:t>
      </w:r>
      <w:proofErr w:type="spellEnd"/>
      <w:r w:rsidRPr="00B52BCC">
        <w:rPr>
          <w:color w:val="000000"/>
          <w:sz w:val="28"/>
          <w:szCs w:val="28"/>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roofErr w:type="gramEnd"/>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rFonts w:ascii="Open Sans" w:hAnsi="Open Sans" w:cs="Open Sans"/>
          <w:color w:val="000000"/>
          <w:sz w:val="28"/>
          <w:szCs w:val="28"/>
        </w:rPr>
        <w:t>•</w:t>
      </w:r>
      <w:r w:rsidRPr="00B52BCC">
        <w:rPr>
          <w:color w:val="000000"/>
          <w:sz w:val="28"/>
          <w:szCs w:val="28"/>
        </w:rPr>
        <w:t>Инструменты: кисти нейлоновые или  с нат</w:t>
      </w:r>
      <w:r w:rsidR="003E5379">
        <w:rPr>
          <w:color w:val="000000"/>
          <w:sz w:val="28"/>
          <w:szCs w:val="28"/>
        </w:rPr>
        <w:t xml:space="preserve">уральным ворсом от № 2 до </w:t>
      </w:r>
      <w:r w:rsidRPr="00B52BCC">
        <w:rPr>
          <w:color w:val="000000"/>
          <w:sz w:val="28"/>
          <w:szCs w:val="28"/>
        </w:rPr>
        <w:t xml:space="preserve">№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w:t>
      </w:r>
      <w:r w:rsidR="008C524F">
        <w:rPr>
          <w:color w:val="000000"/>
          <w:sz w:val="28"/>
          <w:szCs w:val="28"/>
        </w:rPr>
        <w:t xml:space="preserve">мольберты; </w:t>
      </w:r>
      <w:r w:rsidRPr="00B52BCC">
        <w:rPr>
          <w:color w:val="000000"/>
          <w:sz w:val="28"/>
          <w:szCs w:val="28"/>
        </w:rPr>
        <w:t xml:space="preserve">банки двойные, подставки </w:t>
      </w:r>
      <w:proofErr w:type="gramStart"/>
      <w:r w:rsidRPr="00B52BCC">
        <w:rPr>
          <w:color w:val="000000"/>
          <w:sz w:val="28"/>
          <w:szCs w:val="28"/>
        </w:rPr>
        <w:t>под</w:t>
      </w:r>
      <w:proofErr w:type="gramEnd"/>
      <w:r w:rsidRPr="00B52BCC">
        <w:rPr>
          <w:color w:val="000000"/>
          <w:sz w:val="28"/>
          <w:szCs w:val="28"/>
        </w:rPr>
        <w:t xml:space="preserve"> кист.</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color w:val="000000"/>
          <w:sz w:val="28"/>
          <w:szCs w:val="28"/>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760D1C" w:rsidRPr="00B52BCC" w:rsidRDefault="00760D1C" w:rsidP="00B52BCC">
      <w:pPr>
        <w:pStyle w:val="a3"/>
        <w:shd w:val="clear" w:color="auto" w:fill="FFFFFF"/>
        <w:jc w:val="both"/>
        <w:rPr>
          <w:rFonts w:ascii="Open Sans" w:hAnsi="Open Sans" w:cs="Open Sans"/>
          <w:color w:val="000000"/>
          <w:sz w:val="28"/>
          <w:szCs w:val="28"/>
        </w:rPr>
      </w:pPr>
      <w:r w:rsidRPr="00B52BCC">
        <w:rPr>
          <w:b/>
          <w:bCs/>
          <w:color w:val="000000"/>
          <w:sz w:val="28"/>
          <w:szCs w:val="28"/>
        </w:rPr>
        <w:t>Успех  в развитии интереса к нетрадиционным техникам </w:t>
      </w:r>
      <w:r w:rsidRPr="00B52BCC">
        <w:rPr>
          <w:color w:val="000000"/>
          <w:sz w:val="28"/>
          <w:szCs w:val="28"/>
        </w:rPr>
        <w:t>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760D1C" w:rsidRPr="00B52BCC" w:rsidRDefault="00760D1C" w:rsidP="00B52BCC">
      <w:pPr>
        <w:pStyle w:val="a3"/>
        <w:shd w:val="clear" w:color="auto" w:fill="FFFFFF"/>
        <w:jc w:val="both"/>
        <w:rPr>
          <w:rFonts w:ascii="Open Sans" w:hAnsi="Open Sans" w:cs="Open Sans"/>
          <w:color w:val="000000"/>
          <w:sz w:val="28"/>
          <w:szCs w:val="28"/>
        </w:rPr>
      </w:pPr>
      <w:r w:rsidRPr="008C524F">
        <w:rPr>
          <w:b/>
          <w:color w:val="000000"/>
          <w:sz w:val="28"/>
          <w:szCs w:val="28"/>
        </w:rPr>
        <w:lastRenderedPageBreak/>
        <w:t>Методы,</w:t>
      </w:r>
      <w:r w:rsidRPr="00B52BCC">
        <w:rPr>
          <w:color w:val="000000"/>
          <w:sz w:val="28"/>
          <w:szCs w:val="28"/>
        </w:rPr>
        <w:t xml:space="preserve"> которые необходимо применять в изобразительной деятельности: Информационнорецептивный; </w:t>
      </w:r>
      <w:proofErr w:type="gramStart"/>
      <w:r w:rsidRPr="00B52BCC">
        <w:rPr>
          <w:color w:val="000000"/>
          <w:sz w:val="28"/>
          <w:szCs w:val="28"/>
        </w:rPr>
        <w:t>репродуктивный</w:t>
      </w:r>
      <w:proofErr w:type="gramEnd"/>
      <w:r w:rsidRPr="00B52BCC">
        <w:rPr>
          <w:color w:val="000000"/>
          <w:sz w:val="28"/>
          <w:szCs w:val="28"/>
        </w:rPr>
        <w:t>;  исследовательский;     эвристический;   проблемное изложение материала.</w:t>
      </w:r>
    </w:p>
    <w:p w:rsidR="00760D1C" w:rsidRPr="00B52BCC" w:rsidRDefault="00760D1C" w:rsidP="00B52BCC">
      <w:pPr>
        <w:pStyle w:val="a3"/>
        <w:shd w:val="clear" w:color="auto" w:fill="FFFFFF"/>
        <w:jc w:val="both"/>
        <w:rPr>
          <w:rFonts w:ascii="Open Sans" w:hAnsi="Open Sans" w:cs="Open Sans"/>
          <w:color w:val="000000"/>
          <w:sz w:val="28"/>
          <w:szCs w:val="28"/>
        </w:rPr>
      </w:pPr>
      <w:r w:rsidRPr="00010DA5">
        <w:rPr>
          <w:b/>
          <w:color w:val="000000"/>
          <w:sz w:val="28"/>
          <w:szCs w:val="28"/>
        </w:rPr>
        <w:t>В информационно-рецептивный метод</w:t>
      </w:r>
      <w:r w:rsidRPr="00B52BCC">
        <w:rPr>
          <w:color w:val="000000"/>
          <w:sz w:val="28"/>
          <w:szCs w:val="28"/>
        </w:rPr>
        <w:t xml:space="preserve">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760D1C" w:rsidRPr="00B52BCC" w:rsidRDefault="00760D1C" w:rsidP="00B52BCC">
      <w:pPr>
        <w:pStyle w:val="a3"/>
        <w:shd w:val="clear" w:color="auto" w:fill="FFFFFF"/>
        <w:jc w:val="both"/>
        <w:rPr>
          <w:rFonts w:ascii="Open Sans" w:hAnsi="Open Sans" w:cs="Open Sans"/>
          <w:color w:val="000000"/>
          <w:sz w:val="28"/>
          <w:szCs w:val="28"/>
        </w:rPr>
      </w:pPr>
      <w:r w:rsidRPr="00010DA5">
        <w:rPr>
          <w:b/>
          <w:color w:val="000000"/>
          <w:sz w:val="28"/>
          <w:szCs w:val="28"/>
        </w:rPr>
        <w:t>Репродуктивный метод</w:t>
      </w:r>
      <w:r w:rsidRPr="00B52BCC">
        <w:rPr>
          <w:color w:val="000000"/>
          <w:sz w:val="28"/>
          <w:szCs w:val="28"/>
        </w:rPr>
        <w:t>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rsidR="00760D1C" w:rsidRPr="00B52BCC" w:rsidRDefault="00760D1C" w:rsidP="00B52BCC">
      <w:pPr>
        <w:pStyle w:val="a3"/>
        <w:shd w:val="clear" w:color="auto" w:fill="FFFFFF"/>
        <w:jc w:val="both"/>
        <w:rPr>
          <w:rFonts w:ascii="Open Sans" w:hAnsi="Open Sans" w:cs="Open Sans"/>
          <w:color w:val="000000"/>
          <w:sz w:val="28"/>
          <w:szCs w:val="28"/>
        </w:rPr>
      </w:pPr>
      <w:r w:rsidRPr="00010DA5">
        <w:rPr>
          <w:b/>
          <w:color w:val="000000"/>
          <w:sz w:val="28"/>
          <w:szCs w:val="28"/>
        </w:rPr>
        <w:t>Эвристический метод</w:t>
      </w:r>
      <w:r w:rsidRPr="00B52BCC">
        <w:rPr>
          <w:color w:val="000000"/>
          <w:sz w:val="28"/>
          <w:szCs w:val="28"/>
        </w:rPr>
        <w:t> направлен на самостоятельность в выполнении рисунка, проявление творчества, фантазии в художественной деятельности;</w:t>
      </w:r>
    </w:p>
    <w:p w:rsidR="00760D1C" w:rsidRPr="00B52BCC" w:rsidRDefault="00760D1C" w:rsidP="00B52BCC">
      <w:pPr>
        <w:pStyle w:val="a3"/>
        <w:shd w:val="clear" w:color="auto" w:fill="FFFFFF"/>
        <w:jc w:val="both"/>
        <w:rPr>
          <w:color w:val="000000"/>
          <w:sz w:val="28"/>
          <w:szCs w:val="28"/>
        </w:rPr>
      </w:pPr>
      <w:r w:rsidRPr="00010DA5">
        <w:rPr>
          <w:b/>
          <w:color w:val="000000"/>
          <w:sz w:val="28"/>
          <w:szCs w:val="28"/>
        </w:rPr>
        <w:t>Исследовательский метод</w:t>
      </w:r>
      <w:r w:rsidRPr="00B52BCC">
        <w:rPr>
          <w:color w:val="000000"/>
          <w:sz w:val="28"/>
          <w:szCs w:val="28"/>
        </w:rPr>
        <w:t>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rsidR="00760D1C" w:rsidRPr="00B52BCC" w:rsidRDefault="00760D1C" w:rsidP="00B52BCC">
      <w:pPr>
        <w:pStyle w:val="a3"/>
        <w:shd w:val="clear" w:color="auto" w:fill="FFFFFF"/>
        <w:jc w:val="both"/>
        <w:rPr>
          <w:color w:val="000000"/>
          <w:sz w:val="28"/>
          <w:szCs w:val="28"/>
        </w:rPr>
      </w:pPr>
      <w:r w:rsidRPr="00010DA5">
        <w:rPr>
          <w:b/>
          <w:color w:val="000000"/>
          <w:sz w:val="28"/>
          <w:szCs w:val="28"/>
        </w:rPr>
        <w:t>Метод проблемного изложения</w:t>
      </w:r>
      <w:r w:rsidRPr="00B52BCC">
        <w:rPr>
          <w:color w:val="000000"/>
          <w:sz w:val="28"/>
          <w:szCs w:val="28"/>
        </w:rPr>
        <w:t xml:space="preserve"> материала заключается в нахождении решений в проблемной ситуации или в  вопросе. Эту проблемную ситуацию перед  детьми создает педагог.</w:t>
      </w:r>
    </w:p>
    <w:p w:rsidR="00760D1C" w:rsidRPr="00B52BCC" w:rsidRDefault="00760D1C" w:rsidP="00B52BCC">
      <w:pPr>
        <w:pStyle w:val="a3"/>
        <w:shd w:val="clear" w:color="auto" w:fill="FFFFFF"/>
        <w:jc w:val="both"/>
        <w:rPr>
          <w:color w:val="000000"/>
          <w:sz w:val="28"/>
          <w:szCs w:val="28"/>
        </w:rPr>
      </w:pPr>
      <w:r w:rsidRPr="00B52BCC">
        <w:rPr>
          <w:b/>
          <w:bCs/>
          <w:color w:val="000000"/>
          <w:sz w:val="28"/>
          <w:szCs w:val="28"/>
        </w:rPr>
        <w:t>Развитие художественной деятельности</w:t>
      </w:r>
      <w:r w:rsidRPr="00B52BCC">
        <w:rPr>
          <w:color w:val="000000"/>
          <w:sz w:val="28"/>
          <w:szCs w:val="28"/>
        </w:rPr>
        <w:t> с помощью нетрадиционных техник рисования происходит поэтапно:</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от рисования отдельных предметов к рисованию сюжетных эпизодов и далее к сюжетному рисованию;</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xml:space="preserve">• от применения наиболее простых видов нетрадиционной техники изображения к  </w:t>
      </w:r>
      <w:proofErr w:type="gramStart"/>
      <w:r w:rsidRPr="00B52BCC">
        <w:rPr>
          <w:color w:val="000000"/>
          <w:sz w:val="28"/>
          <w:szCs w:val="28"/>
        </w:rPr>
        <w:t>сложным</w:t>
      </w:r>
      <w:proofErr w:type="gramEnd"/>
      <w:r w:rsidRPr="00B52BCC">
        <w:rPr>
          <w:color w:val="000000"/>
          <w:sz w:val="28"/>
          <w:szCs w:val="28"/>
        </w:rPr>
        <w:t>;</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от использования готового оборудования, материала к применению, которые необходимо самим изготовить;</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от использования метода подражания к самостоятельному выполнению замысла;</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от применения в рисунке одного вида техники к использованию несколько нетрадиционных техник изображения;</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от индивидуальной работы к коллективному изображению предметов, сюжетов в нетрадиционной технике рисования.</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существует  не  правильный путь, есть только свой собственный путь"</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xml:space="preserve">Во многом результат работы ребёнка зависит от его заинтересованности, поэтому важно активизировать внимание дошкольника, побудить его к </w:t>
      </w:r>
      <w:r w:rsidRPr="00B52BCC">
        <w:rPr>
          <w:color w:val="000000"/>
          <w:sz w:val="28"/>
          <w:szCs w:val="28"/>
        </w:rPr>
        <w:lastRenderedPageBreak/>
        <w:t xml:space="preserve">художественной  деятельности при помощи дополнительных стимулов. Такими </w:t>
      </w:r>
      <w:r w:rsidRPr="00010DA5">
        <w:rPr>
          <w:b/>
          <w:color w:val="000000"/>
          <w:sz w:val="28"/>
          <w:szCs w:val="28"/>
        </w:rPr>
        <w:t>стимулами</w:t>
      </w:r>
      <w:r w:rsidRPr="00B52BCC">
        <w:rPr>
          <w:color w:val="000000"/>
          <w:sz w:val="28"/>
          <w:szCs w:val="28"/>
        </w:rPr>
        <w:t xml:space="preserve"> могут быть:</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 xml:space="preserve">• </w:t>
      </w:r>
      <w:r w:rsidRPr="00010DA5">
        <w:rPr>
          <w:b/>
          <w:color w:val="000000"/>
          <w:sz w:val="28"/>
          <w:szCs w:val="28"/>
        </w:rPr>
        <w:t>игра</w:t>
      </w:r>
      <w:r w:rsidRPr="00B52BCC">
        <w:rPr>
          <w:color w:val="000000"/>
          <w:sz w:val="28"/>
          <w:szCs w:val="28"/>
        </w:rPr>
        <w:t xml:space="preserve"> (дидактическая, игра-экспериментирование, творческая), которая является основным видом деятельности детей и мотивирует их.</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w:t>
      </w:r>
      <w:r w:rsidRPr="00010DA5">
        <w:rPr>
          <w:b/>
          <w:color w:val="000000"/>
          <w:sz w:val="28"/>
          <w:szCs w:val="28"/>
        </w:rPr>
        <w:t>сюрпризный момент</w:t>
      </w:r>
      <w:r w:rsidRPr="00B52BCC">
        <w:rPr>
          <w:color w:val="000000"/>
          <w:sz w:val="28"/>
          <w:szCs w:val="28"/>
        </w:rPr>
        <w:t xml:space="preserve"> - любимый герой сказки или мультфильма приходит в гости и приглашает ребенка отправиться в путешествие;</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w:t>
      </w:r>
      <w:r w:rsidRPr="00010DA5">
        <w:rPr>
          <w:b/>
          <w:color w:val="000000"/>
          <w:sz w:val="28"/>
          <w:szCs w:val="28"/>
        </w:rPr>
        <w:t xml:space="preserve">просьба </w:t>
      </w:r>
      <w:r w:rsidRPr="00B52BCC">
        <w:rPr>
          <w:color w:val="000000"/>
          <w:sz w:val="28"/>
          <w:szCs w:val="28"/>
        </w:rPr>
        <w:t>о помощи, ведь дети никогда не откажутся помочь, им важно почувствовать себя значимыми;</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w:t>
      </w:r>
      <w:r w:rsidRPr="00010DA5">
        <w:rPr>
          <w:b/>
          <w:color w:val="000000"/>
          <w:sz w:val="28"/>
          <w:szCs w:val="28"/>
        </w:rPr>
        <w:t>создание</w:t>
      </w:r>
      <w:r w:rsidRPr="00B52BCC">
        <w:rPr>
          <w:color w:val="000000"/>
          <w:sz w:val="28"/>
          <w:szCs w:val="28"/>
        </w:rPr>
        <w:t xml:space="preserve"> проблемной ситуации;</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w:t>
      </w:r>
      <w:r w:rsidRPr="00010DA5">
        <w:rPr>
          <w:b/>
          <w:color w:val="000000"/>
          <w:sz w:val="28"/>
          <w:szCs w:val="28"/>
        </w:rPr>
        <w:t xml:space="preserve">музыкальное </w:t>
      </w:r>
      <w:r w:rsidRPr="00B52BCC">
        <w:rPr>
          <w:color w:val="000000"/>
          <w:sz w:val="28"/>
          <w:szCs w:val="28"/>
        </w:rPr>
        <w:t>сопровождение, чтение художественного слова и т.д.</w:t>
      </w:r>
    </w:p>
    <w:p w:rsidR="00760D1C" w:rsidRPr="00B52BCC" w:rsidRDefault="00760D1C" w:rsidP="00B52BCC">
      <w:pPr>
        <w:pStyle w:val="a3"/>
        <w:numPr>
          <w:ilvl w:val="0"/>
          <w:numId w:val="1"/>
        </w:numPr>
        <w:shd w:val="clear" w:color="auto" w:fill="FFFFFF"/>
        <w:ind w:left="0"/>
        <w:jc w:val="both"/>
        <w:rPr>
          <w:color w:val="000000"/>
          <w:sz w:val="28"/>
          <w:szCs w:val="28"/>
        </w:rPr>
      </w:pPr>
      <w:proofErr w:type="gramStart"/>
      <w:r w:rsidRPr="00010DA5">
        <w:rPr>
          <w:b/>
          <w:color w:val="000000"/>
          <w:sz w:val="28"/>
          <w:szCs w:val="28"/>
        </w:rPr>
        <w:t xml:space="preserve">эмоциональное </w:t>
      </w:r>
      <w:r w:rsidRPr="00B52BCC">
        <w:rPr>
          <w:color w:val="000000"/>
          <w:sz w:val="28"/>
          <w:szCs w:val="28"/>
        </w:rPr>
        <w:t>объяснение детям способов  действий  с нетрадиционным материалами и показ разных приемов  нетрадиционного изображения.</w:t>
      </w:r>
      <w:proofErr w:type="gramEnd"/>
    </w:p>
    <w:p w:rsidR="00760D1C" w:rsidRPr="00B52BCC" w:rsidRDefault="00760D1C" w:rsidP="00B52BCC">
      <w:pPr>
        <w:pStyle w:val="a3"/>
        <w:shd w:val="clear" w:color="auto" w:fill="FFFFFF"/>
        <w:jc w:val="both"/>
        <w:rPr>
          <w:color w:val="000000"/>
          <w:sz w:val="28"/>
          <w:szCs w:val="28"/>
        </w:rPr>
      </w:pPr>
      <w:r w:rsidRPr="00B52BCC">
        <w:rPr>
          <w:color w:val="000000"/>
          <w:sz w:val="28"/>
          <w:szCs w:val="28"/>
        </w:rPr>
        <w:t>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В работе  нужно использовать такие формы организации как: целевые прогулки, фотовыставки, выставки рисунков, конкурсы, развлечения.</w:t>
      </w:r>
    </w:p>
    <w:p w:rsidR="00760D1C" w:rsidRPr="00B52BCC" w:rsidRDefault="00760D1C" w:rsidP="00B52BCC">
      <w:pPr>
        <w:pStyle w:val="a3"/>
        <w:shd w:val="clear" w:color="auto" w:fill="FFFFFF"/>
        <w:jc w:val="both"/>
        <w:rPr>
          <w:color w:val="000000"/>
          <w:sz w:val="28"/>
          <w:szCs w:val="28"/>
        </w:rPr>
      </w:pPr>
      <w:r w:rsidRPr="00B52BCC">
        <w:rPr>
          <w:color w:val="000000"/>
          <w:sz w:val="28"/>
          <w:szCs w:val="28"/>
        </w:rPr>
        <w:t>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rsidR="00C86B74" w:rsidRPr="00C86B74" w:rsidRDefault="00C86B74" w:rsidP="00C86B74">
      <w:pPr>
        <w:jc w:val="center"/>
        <w:rPr>
          <w:rFonts w:ascii="Times New Roman" w:hAnsi="Times New Roman" w:cs="Times New Roman"/>
          <w:sz w:val="28"/>
          <w:szCs w:val="28"/>
        </w:rPr>
      </w:pPr>
    </w:p>
    <w:sectPr w:rsidR="00C86B74" w:rsidRPr="00C86B74" w:rsidSect="006B6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007F"/>
    <w:multiLevelType w:val="multilevel"/>
    <w:tmpl w:val="9900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A9D"/>
    <w:rsid w:val="00010DA5"/>
    <w:rsid w:val="000D3226"/>
    <w:rsid w:val="00207547"/>
    <w:rsid w:val="003E5379"/>
    <w:rsid w:val="00562E6D"/>
    <w:rsid w:val="006B65F6"/>
    <w:rsid w:val="00760D1C"/>
    <w:rsid w:val="00886CE1"/>
    <w:rsid w:val="008C524F"/>
    <w:rsid w:val="00983A9D"/>
    <w:rsid w:val="00A84EE3"/>
    <w:rsid w:val="00AC47ED"/>
    <w:rsid w:val="00B52BCC"/>
    <w:rsid w:val="00BC0C9A"/>
    <w:rsid w:val="00C86B74"/>
    <w:rsid w:val="00D003DD"/>
    <w:rsid w:val="00F02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D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496133">
      <w:bodyDiv w:val="1"/>
      <w:marLeft w:val="0"/>
      <w:marRight w:val="0"/>
      <w:marTop w:val="0"/>
      <w:marBottom w:val="0"/>
      <w:divBdr>
        <w:top w:val="none" w:sz="0" w:space="0" w:color="auto"/>
        <w:left w:val="none" w:sz="0" w:space="0" w:color="auto"/>
        <w:bottom w:val="none" w:sz="0" w:space="0" w:color="auto"/>
        <w:right w:val="none" w:sz="0" w:space="0" w:color="auto"/>
      </w:divBdr>
      <w:divsChild>
        <w:div w:id="1998343092">
          <w:marLeft w:val="0"/>
          <w:marRight w:val="0"/>
          <w:marTop w:val="0"/>
          <w:marBottom w:val="0"/>
          <w:divBdr>
            <w:top w:val="none" w:sz="0" w:space="0" w:color="auto"/>
            <w:left w:val="none" w:sz="0" w:space="0" w:color="auto"/>
            <w:bottom w:val="none" w:sz="0" w:space="0" w:color="auto"/>
            <w:right w:val="none" w:sz="0" w:space="0" w:color="auto"/>
          </w:divBdr>
          <w:divsChild>
            <w:div w:id="333265687">
              <w:marLeft w:val="0"/>
              <w:marRight w:val="0"/>
              <w:marTop w:val="0"/>
              <w:marBottom w:val="0"/>
              <w:divBdr>
                <w:top w:val="none" w:sz="0" w:space="0" w:color="auto"/>
                <w:left w:val="none" w:sz="0" w:space="0" w:color="auto"/>
                <w:bottom w:val="none" w:sz="0" w:space="0" w:color="auto"/>
                <w:right w:val="none" w:sz="0" w:space="0" w:color="auto"/>
              </w:divBdr>
              <w:divsChild>
                <w:div w:id="336269744">
                  <w:marLeft w:val="0"/>
                  <w:marRight w:val="0"/>
                  <w:marTop w:val="0"/>
                  <w:marBottom w:val="0"/>
                  <w:divBdr>
                    <w:top w:val="none" w:sz="0" w:space="0" w:color="auto"/>
                    <w:left w:val="none" w:sz="0" w:space="0" w:color="auto"/>
                    <w:bottom w:val="none" w:sz="0" w:space="0" w:color="auto"/>
                    <w:right w:val="none" w:sz="0" w:space="0" w:color="auto"/>
                  </w:divBdr>
                  <w:divsChild>
                    <w:div w:id="362905463">
                      <w:marLeft w:val="0"/>
                      <w:marRight w:val="0"/>
                      <w:marTop w:val="0"/>
                      <w:marBottom w:val="0"/>
                      <w:divBdr>
                        <w:top w:val="none" w:sz="0" w:space="0" w:color="auto"/>
                        <w:left w:val="none" w:sz="0" w:space="0" w:color="auto"/>
                        <w:bottom w:val="none" w:sz="0" w:space="0" w:color="auto"/>
                        <w:right w:val="none" w:sz="0" w:space="0" w:color="auto"/>
                      </w:divBdr>
                      <w:divsChild>
                        <w:div w:id="714427825">
                          <w:marLeft w:val="0"/>
                          <w:marRight w:val="0"/>
                          <w:marTop w:val="0"/>
                          <w:marBottom w:val="300"/>
                          <w:divBdr>
                            <w:top w:val="none" w:sz="0" w:space="0" w:color="auto"/>
                            <w:left w:val="none" w:sz="0" w:space="0" w:color="auto"/>
                            <w:bottom w:val="none" w:sz="0" w:space="0" w:color="auto"/>
                            <w:right w:val="none" w:sz="0" w:space="0" w:color="auto"/>
                          </w:divBdr>
                          <w:divsChild>
                            <w:div w:id="469832409">
                              <w:marLeft w:val="0"/>
                              <w:marRight w:val="0"/>
                              <w:marTop w:val="0"/>
                              <w:marBottom w:val="0"/>
                              <w:divBdr>
                                <w:top w:val="none" w:sz="0" w:space="0" w:color="auto"/>
                                <w:left w:val="none" w:sz="0" w:space="0" w:color="auto"/>
                                <w:bottom w:val="none" w:sz="0" w:space="0" w:color="auto"/>
                                <w:right w:val="none" w:sz="0" w:space="0" w:color="auto"/>
                              </w:divBdr>
                              <w:divsChild>
                                <w:div w:id="1167985285">
                                  <w:marLeft w:val="0"/>
                                  <w:marRight w:val="0"/>
                                  <w:marTop w:val="0"/>
                                  <w:marBottom w:val="0"/>
                                  <w:divBdr>
                                    <w:top w:val="none" w:sz="0" w:space="0" w:color="auto"/>
                                    <w:left w:val="none" w:sz="0" w:space="0" w:color="auto"/>
                                    <w:bottom w:val="none" w:sz="0" w:space="0" w:color="auto"/>
                                    <w:right w:val="none" w:sz="0" w:space="0" w:color="auto"/>
                                  </w:divBdr>
                                  <w:divsChild>
                                    <w:div w:id="1308241728">
                                      <w:marLeft w:val="0"/>
                                      <w:marRight w:val="0"/>
                                      <w:marTop w:val="0"/>
                                      <w:marBottom w:val="0"/>
                                      <w:divBdr>
                                        <w:top w:val="none" w:sz="0" w:space="0" w:color="auto"/>
                                        <w:left w:val="none" w:sz="0" w:space="0" w:color="auto"/>
                                        <w:bottom w:val="none" w:sz="0" w:space="0" w:color="auto"/>
                                        <w:right w:val="none" w:sz="0" w:space="0" w:color="auto"/>
                                      </w:divBdr>
                                      <w:divsChild>
                                        <w:div w:id="9192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2100</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Шаброва</dc:creator>
  <cp:keywords/>
  <dc:description/>
  <cp:lastModifiedBy>Ольга Шаброва</cp:lastModifiedBy>
  <cp:revision>14</cp:revision>
  <dcterms:created xsi:type="dcterms:W3CDTF">2020-12-12T16:30:00Z</dcterms:created>
  <dcterms:modified xsi:type="dcterms:W3CDTF">2020-12-13T17:34:00Z</dcterms:modified>
</cp:coreProperties>
</file>