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542" w:rsidRDefault="003B373C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="00E351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ОТКРЫТО УРОКА: «РАБОТА НАД СОНАТИНОЙ №5 И. ЯШКЕВИЧА»</w:t>
      </w:r>
    </w:p>
    <w:p w:rsidR="003B373C" w:rsidRDefault="003B373C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АНАЛИЗ ОТКРЫТОГО УРОКА.</w:t>
      </w:r>
    </w:p>
    <w:p w:rsidR="0087598D" w:rsidRDefault="00DC410E" w:rsidP="008759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Этапы </w:t>
      </w:r>
      <w:r w:rsidR="0087598D">
        <w:rPr>
          <w:sz w:val="28"/>
          <w:szCs w:val="28"/>
        </w:rPr>
        <w:t>учебного занятия:</w:t>
      </w:r>
    </w:p>
    <w:p w:rsidR="0087598D" w:rsidRDefault="0087598D" w:rsidP="008759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1.Организация начала урока (2 мин),</w:t>
      </w:r>
    </w:p>
    <w:p w:rsidR="0087598D" w:rsidRDefault="0087598D" w:rsidP="008759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Метод</w:t>
      </w:r>
      <w:r w:rsidR="00415DE7">
        <w:rPr>
          <w:sz w:val="28"/>
          <w:szCs w:val="28"/>
        </w:rPr>
        <w:t xml:space="preserve">  </w:t>
      </w:r>
      <w:r w:rsidR="00512C28">
        <w:rPr>
          <w:sz w:val="28"/>
          <w:szCs w:val="28"/>
        </w:rPr>
        <w:t>работы  и технологии (элементы) – словесный (беседа);</w:t>
      </w:r>
    </w:p>
    <w:p w:rsidR="00512C28" w:rsidRDefault="00666C88" w:rsidP="0087598D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r w:rsidR="00512C28">
        <w:rPr>
          <w:sz w:val="28"/>
          <w:szCs w:val="28"/>
        </w:rPr>
        <w:t>доровьесберегающие</w:t>
      </w:r>
      <w:proofErr w:type="spellEnd"/>
      <w:r>
        <w:rPr>
          <w:sz w:val="28"/>
          <w:szCs w:val="28"/>
        </w:rPr>
        <w:t xml:space="preserve">   </w:t>
      </w:r>
      <w:r w:rsidR="00512C28">
        <w:rPr>
          <w:sz w:val="28"/>
          <w:szCs w:val="28"/>
        </w:rPr>
        <w:t>технологии (создание психологического комфорта)</w:t>
      </w:r>
      <w:r w:rsidR="005E491E">
        <w:rPr>
          <w:sz w:val="28"/>
          <w:szCs w:val="28"/>
        </w:rPr>
        <w:t>.</w:t>
      </w:r>
    </w:p>
    <w:p w:rsidR="0087598D" w:rsidRDefault="0087598D" w:rsidP="0087598D">
      <w:pPr>
        <w:spacing w:after="0" w:line="240" w:lineRule="auto"/>
        <w:rPr>
          <w:sz w:val="28"/>
          <w:szCs w:val="28"/>
        </w:rPr>
      </w:pPr>
    </w:p>
    <w:p w:rsidR="0087598D" w:rsidRDefault="0087598D" w:rsidP="008759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Подготовка к работе на уроке</w:t>
      </w:r>
      <w:r w:rsidR="00250158">
        <w:rPr>
          <w:sz w:val="28"/>
          <w:szCs w:val="28"/>
        </w:rPr>
        <w:t>:</w:t>
      </w:r>
    </w:p>
    <w:p w:rsidR="00250158" w:rsidRDefault="00250158" w:rsidP="008759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создание </w:t>
      </w:r>
      <w:r w:rsidR="00666C88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благоприятной</w:t>
      </w:r>
      <w:r w:rsidR="00666C88">
        <w:rPr>
          <w:sz w:val="28"/>
          <w:szCs w:val="28"/>
        </w:rPr>
        <w:t xml:space="preserve"> </w:t>
      </w:r>
      <w:r w:rsidR="00DC410E">
        <w:rPr>
          <w:sz w:val="28"/>
          <w:szCs w:val="28"/>
        </w:rPr>
        <w:t xml:space="preserve"> </w:t>
      </w:r>
      <w:r>
        <w:rPr>
          <w:sz w:val="28"/>
          <w:szCs w:val="28"/>
        </w:rPr>
        <w:t>творческой</w:t>
      </w:r>
      <w:proofErr w:type="gramEnd"/>
      <w:r w:rsidR="00666C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атмосферы:</w:t>
      </w:r>
      <w:r w:rsidR="004D0BC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приветливость, улыбка. </w:t>
      </w:r>
      <w:proofErr w:type="gramStart"/>
      <w:r>
        <w:rPr>
          <w:sz w:val="28"/>
          <w:szCs w:val="28"/>
        </w:rPr>
        <w:t>Создаём</w:t>
      </w:r>
      <w:r w:rsidR="00666C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доброжелательную</w:t>
      </w:r>
      <w:proofErr w:type="gramEnd"/>
      <w:r w:rsidR="00666C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атмосферу. Говорим</w:t>
      </w:r>
      <w:r w:rsidR="00666C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достижениях ученика и над </w:t>
      </w:r>
      <w:r w:rsidR="004D0BC1">
        <w:rPr>
          <w:sz w:val="28"/>
          <w:szCs w:val="28"/>
        </w:rPr>
        <w:t xml:space="preserve"> </w:t>
      </w:r>
      <w:r w:rsidR="00666C88">
        <w:rPr>
          <w:sz w:val="28"/>
          <w:szCs w:val="28"/>
        </w:rPr>
        <w:t xml:space="preserve">  </w:t>
      </w:r>
      <w:r w:rsidR="004D0BC1">
        <w:rPr>
          <w:sz w:val="28"/>
          <w:szCs w:val="28"/>
        </w:rPr>
        <w:t xml:space="preserve"> </w:t>
      </w:r>
      <w:r>
        <w:rPr>
          <w:sz w:val="28"/>
          <w:szCs w:val="28"/>
        </w:rPr>
        <w:t>чем</w:t>
      </w:r>
      <w:r w:rsidR="004D0BC1">
        <w:rPr>
          <w:sz w:val="28"/>
          <w:szCs w:val="28"/>
        </w:rPr>
        <w:t xml:space="preserve"> </w:t>
      </w:r>
      <w:r w:rsidR="00666C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предстоит</w:t>
      </w:r>
      <w:r w:rsidR="004D0BC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работать</w:t>
      </w:r>
      <w:r w:rsidR="004D0BC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сегодня, несколько</w:t>
      </w:r>
      <w:r w:rsidR="004D0BC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слов</w:t>
      </w:r>
      <w:r w:rsidR="004D0BC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о </w:t>
      </w:r>
      <w:r w:rsidR="004D0BC1"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готовности,  самочувствии</w:t>
      </w:r>
      <w:proofErr w:type="gramEnd"/>
      <w:r>
        <w:rPr>
          <w:sz w:val="28"/>
          <w:szCs w:val="28"/>
        </w:rPr>
        <w:t xml:space="preserve"> – психологическая</w:t>
      </w:r>
      <w:r w:rsidR="004D0BC1">
        <w:rPr>
          <w:sz w:val="28"/>
          <w:szCs w:val="28"/>
        </w:rPr>
        <w:t xml:space="preserve">  </w:t>
      </w:r>
      <w:r w:rsidR="00666C88">
        <w:rPr>
          <w:sz w:val="28"/>
          <w:szCs w:val="28"/>
        </w:rPr>
        <w:t xml:space="preserve">   </w:t>
      </w:r>
      <w:r w:rsidR="004D0B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настройка, </w:t>
      </w:r>
      <w:r w:rsidR="004D0BC1">
        <w:rPr>
          <w:sz w:val="28"/>
          <w:szCs w:val="28"/>
        </w:rPr>
        <w:t xml:space="preserve">    </w:t>
      </w:r>
      <w:r w:rsidR="00666C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способствующая </w:t>
      </w:r>
      <w:r w:rsidR="00666C88">
        <w:rPr>
          <w:sz w:val="28"/>
          <w:szCs w:val="28"/>
        </w:rPr>
        <w:t xml:space="preserve">     </w:t>
      </w:r>
      <w:r w:rsidR="004D0BC1">
        <w:rPr>
          <w:sz w:val="28"/>
          <w:szCs w:val="28"/>
        </w:rPr>
        <w:t xml:space="preserve"> </w:t>
      </w:r>
      <w:r>
        <w:rPr>
          <w:sz w:val="28"/>
          <w:szCs w:val="28"/>
        </w:rPr>
        <w:t>снятию излишней скованности, волнения.</w:t>
      </w:r>
    </w:p>
    <w:p w:rsidR="00C578F5" w:rsidRDefault="00EC1E46" w:rsidP="008759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Объявляю </w:t>
      </w:r>
      <w:r w:rsidR="00250158">
        <w:rPr>
          <w:sz w:val="28"/>
          <w:szCs w:val="28"/>
        </w:rPr>
        <w:t>тему урока и основные цели работы</w:t>
      </w:r>
      <w:r w:rsidR="00150464">
        <w:rPr>
          <w:sz w:val="28"/>
          <w:szCs w:val="28"/>
        </w:rPr>
        <w:t>.</w:t>
      </w:r>
    </w:p>
    <w:p w:rsidR="000706EE" w:rsidRDefault="000706EE" w:rsidP="0087598D">
      <w:pPr>
        <w:spacing w:after="0" w:line="240" w:lineRule="auto"/>
        <w:rPr>
          <w:sz w:val="28"/>
          <w:szCs w:val="28"/>
        </w:rPr>
      </w:pPr>
    </w:p>
    <w:p w:rsidR="000706EE" w:rsidRDefault="000706EE" w:rsidP="0087598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f1Gcdbu_m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6EE" w:rsidRDefault="000706EE" w:rsidP="0020695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0706EE" w:rsidRPr="00C578F5" w:rsidRDefault="000706EE" w:rsidP="0020695D">
      <w:pPr>
        <w:spacing w:after="0" w:line="240" w:lineRule="auto"/>
        <w:jc w:val="both"/>
        <w:rPr>
          <w:sz w:val="28"/>
          <w:szCs w:val="28"/>
        </w:rPr>
      </w:pPr>
    </w:p>
    <w:p w:rsidR="00150464" w:rsidRDefault="00150464" w:rsidP="0020695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Подготовка </w:t>
      </w:r>
      <w:r w:rsidR="00666C88">
        <w:rPr>
          <w:sz w:val="28"/>
          <w:szCs w:val="28"/>
        </w:rPr>
        <w:t xml:space="preserve">  </w:t>
      </w:r>
      <w:r>
        <w:rPr>
          <w:sz w:val="28"/>
          <w:szCs w:val="28"/>
        </w:rPr>
        <w:t>аппарата</w:t>
      </w:r>
      <w:r w:rsidR="00666C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к рабо</w:t>
      </w:r>
      <w:r w:rsidR="00170012">
        <w:rPr>
          <w:sz w:val="28"/>
          <w:szCs w:val="28"/>
        </w:rPr>
        <w:t>те</w:t>
      </w:r>
      <w:r w:rsidR="00666C88">
        <w:rPr>
          <w:sz w:val="28"/>
          <w:szCs w:val="28"/>
        </w:rPr>
        <w:t xml:space="preserve"> </w:t>
      </w:r>
      <w:r w:rsidR="00170012">
        <w:rPr>
          <w:sz w:val="28"/>
          <w:szCs w:val="28"/>
        </w:rPr>
        <w:t>и проверка домашнего задания (8 минут)</w:t>
      </w:r>
      <w:r w:rsidR="00F17EFB">
        <w:rPr>
          <w:sz w:val="28"/>
          <w:szCs w:val="28"/>
        </w:rPr>
        <w:t>:</w:t>
      </w:r>
    </w:p>
    <w:p w:rsidR="00150464" w:rsidRDefault="00150464" w:rsidP="0020695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Метод работы практический</w:t>
      </w:r>
      <w:r w:rsidR="00EC1E46">
        <w:rPr>
          <w:sz w:val="28"/>
          <w:szCs w:val="28"/>
        </w:rPr>
        <w:t xml:space="preserve"> (исполнение), самоа</w:t>
      </w:r>
      <w:r>
        <w:rPr>
          <w:sz w:val="28"/>
          <w:szCs w:val="28"/>
        </w:rPr>
        <w:t>нализ;</w:t>
      </w:r>
    </w:p>
    <w:p w:rsidR="00150464" w:rsidRDefault="00150464" w:rsidP="0020695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Словесный (объяснение)</w:t>
      </w:r>
      <w:r w:rsidR="00F17EFB">
        <w:rPr>
          <w:sz w:val="28"/>
          <w:szCs w:val="28"/>
        </w:rPr>
        <w:t>;</w:t>
      </w:r>
    </w:p>
    <w:p w:rsidR="00150464" w:rsidRDefault="00150464" w:rsidP="0020695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Исполнительский </w:t>
      </w:r>
      <w:r w:rsidR="00C578F5">
        <w:rPr>
          <w:sz w:val="28"/>
          <w:szCs w:val="28"/>
        </w:rPr>
        <w:t>показ.</w:t>
      </w:r>
    </w:p>
    <w:p w:rsidR="009F4CEA" w:rsidRDefault="00C578F5" w:rsidP="0020695D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ХОД УРОКА:</w:t>
      </w:r>
    </w:p>
    <w:p w:rsidR="000706EE" w:rsidRDefault="000706EE" w:rsidP="0020695D">
      <w:pPr>
        <w:spacing w:after="0" w:line="240" w:lineRule="auto"/>
        <w:jc w:val="both"/>
        <w:rPr>
          <w:b/>
          <w:sz w:val="28"/>
          <w:szCs w:val="28"/>
        </w:rPr>
      </w:pPr>
    </w:p>
    <w:p w:rsidR="000706EE" w:rsidRDefault="000706EE" w:rsidP="0020695D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KBw_YA_gm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6EE" w:rsidRPr="00C578F5" w:rsidRDefault="000706EE" w:rsidP="0020695D">
      <w:pPr>
        <w:spacing w:after="0" w:line="240" w:lineRule="auto"/>
        <w:jc w:val="both"/>
        <w:rPr>
          <w:b/>
          <w:sz w:val="28"/>
          <w:szCs w:val="28"/>
        </w:rPr>
      </w:pPr>
    </w:p>
    <w:p w:rsidR="00EC1E46" w:rsidRDefault="00150464" w:rsidP="0020695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proofErr w:type="gramStart"/>
      <w:r>
        <w:rPr>
          <w:sz w:val="28"/>
          <w:szCs w:val="28"/>
        </w:rPr>
        <w:t>сыграть</w:t>
      </w:r>
      <w:r w:rsidR="004D0BC1">
        <w:rPr>
          <w:sz w:val="28"/>
          <w:szCs w:val="28"/>
        </w:rPr>
        <w:t xml:space="preserve">  </w:t>
      </w:r>
      <w:r>
        <w:rPr>
          <w:sz w:val="28"/>
          <w:szCs w:val="28"/>
        </w:rPr>
        <w:t>гаммы</w:t>
      </w:r>
      <w:proofErr w:type="gramEnd"/>
      <w:r>
        <w:rPr>
          <w:sz w:val="28"/>
          <w:szCs w:val="28"/>
        </w:rPr>
        <w:t xml:space="preserve"> и арпеджио в тональности</w:t>
      </w:r>
      <w:r w:rsidR="004D0BC1">
        <w:rPr>
          <w:sz w:val="28"/>
          <w:szCs w:val="28"/>
        </w:rPr>
        <w:t xml:space="preserve"> </w:t>
      </w:r>
      <w:r w:rsidR="00EC1E46">
        <w:rPr>
          <w:sz w:val="28"/>
          <w:szCs w:val="28"/>
          <w:lang w:val="en-US"/>
        </w:rPr>
        <w:t>C</w:t>
      </w:r>
      <w:r w:rsidR="00EC1E46" w:rsidRPr="00F25F65">
        <w:rPr>
          <w:sz w:val="28"/>
          <w:szCs w:val="28"/>
        </w:rPr>
        <w:t>-</w:t>
      </w:r>
      <w:proofErr w:type="spellStart"/>
      <w:r w:rsidR="00EC1E46">
        <w:rPr>
          <w:sz w:val="28"/>
          <w:szCs w:val="28"/>
          <w:lang w:val="en-US"/>
        </w:rPr>
        <w:t>dur</w:t>
      </w:r>
      <w:proofErr w:type="spellEnd"/>
      <w:r w:rsidR="00EC1E46">
        <w:rPr>
          <w:sz w:val="28"/>
          <w:szCs w:val="28"/>
        </w:rPr>
        <w:t xml:space="preserve">, в которой </w:t>
      </w:r>
      <w:r w:rsidR="00186EB1">
        <w:rPr>
          <w:sz w:val="28"/>
          <w:szCs w:val="28"/>
        </w:rPr>
        <w:t xml:space="preserve"> </w:t>
      </w:r>
      <w:r w:rsidR="00EC1E46">
        <w:rPr>
          <w:sz w:val="28"/>
          <w:szCs w:val="28"/>
        </w:rPr>
        <w:t>предстоит работа (техническая подготовка). Прошу</w:t>
      </w:r>
      <w:r w:rsidR="005B0E31">
        <w:rPr>
          <w:sz w:val="28"/>
          <w:szCs w:val="28"/>
        </w:rPr>
        <w:t xml:space="preserve">  </w:t>
      </w:r>
      <w:r w:rsidR="00EC1E46">
        <w:rPr>
          <w:sz w:val="28"/>
          <w:szCs w:val="28"/>
        </w:rPr>
        <w:t xml:space="preserve"> следить </w:t>
      </w:r>
      <w:r w:rsidR="005B0E31">
        <w:rPr>
          <w:sz w:val="28"/>
          <w:szCs w:val="28"/>
        </w:rPr>
        <w:t xml:space="preserve">    </w:t>
      </w:r>
      <w:r w:rsidR="00EC1E46">
        <w:rPr>
          <w:sz w:val="28"/>
          <w:szCs w:val="28"/>
        </w:rPr>
        <w:t xml:space="preserve">за </w:t>
      </w:r>
      <w:r w:rsidR="005B0E31">
        <w:rPr>
          <w:sz w:val="28"/>
          <w:szCs w:val="28"/>
        </w:rPr>
        <w:t xml:space="preserve">    </w:t>
      </w:r>
      <w:r w:rsidR="00EC1E46">
        <w:rPr>
          <w:sz w:val="28"/>
          <w:szCs w:val="28"/>
        </w:rPr>
        <w:t>качеством</w:t>
      </w:r>
      <w:r w:rsidR="005B0E31">
        <w:rPr>
          <w:sz w:val="28"/>
          <w:szCs w:val="28"/>
        </w:rPr>
        <w:t xml:space="preserve">  </w:t>
      </w:r>
      <w:r w:rsidR="00186EB1">
        <w:rPr>
          <w:sz w:val="28"/>
          <w:szCs w:val="28"/>
        </w:rPr>
        <w:t xml:space="preserve"> </w:t>
      </w:r>
      <w:r w:rsidR="00EC1E46">
        <w:rPr>
          <w:sz w:val="28"/>
          <w:szCs w:val="28"/>
        </w:rPr>
        <w:t xml:space="preserve"> звука</w:t>
      </w:r>
      <w:r w:rsidR="005B0E31">
        <w:rPr>
          <w:sz w:val="28"/>
          <w:szCs w:val="28"/>
        </w:rPr>
        <w:t xml:space="preserve">  </w:t>
      </w:r>
      <w:r w:rsidR="00EC1E46">
        <w:rPr>
          <w:sz w:val="28"/>
          <w:szCs w:val="28"/>
        </w:rPr>
        <w:t xml:space="preserve"> в гаммовых последовательностях, за хорошей артикуляцией</w:t>
      </w:r>
      <w:r w:rsidR="005B0E31">
        <w:rPr>
          <w:sz w:val="28"/>
          <w:szCs w:val="28"/>
        </w:rPr>
        <w:t xml:space="preserve"> </w:t>
      </w:r>
      <w:r w:rsidR="00EC1E46">
        <w:rPr>
          <w:sz w:val="28"/>
          <w:szCs w:val="28"/>
        </w:rPr>
        <w:t>пальцев и ровным ведением меха.</w:t>
      </w:r>
    </w:p>
    <w:p w:rsidR="00EC1E46" w:rsidRDefault="00EC1E46" w:rsidP="0020695D">
      <w:pPr>
        <w:spacing w:after="0" w:line="24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(</w:t>
      </w:r>
      <w:r>
        <w:rPr>
          <w:i/>
          <w:sz w:val="28"/>
          <w:szCs w:val="28"/>
        </w:rPr>
        <w:t>учащийся исполняет гамму и арпеджио).</w:t>
      </w:r>
    </w:p>
    <w:p w:rsidR="00150464" w:rsidRDefault="00EC1E46" w:rsidP="0020695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Домашним заданием для учащегося</w:t>
      </w:r>
      <w:r w:rsidR="003E47A2">
        <w:rPr>
          <w:sz w:val="28"/>
          <w:szCs w:val="28"/>
        </w:rPr>
        <w:t xml:space="preserve"> было добиться в работе над</w:t>
      </w:r>
      <w:r w:rsidR="00186EB1">
        <w:rPr>
          <w:sz w:val="28"/>
          <w:szCs w:val="28"/>
        </w:rPr>
        <w:t xml:space="preserve">  </w:t>
      </w:r>
      <w:r w:rsidR="003E47A2">
        <w:rPr>
          <w:sz w:val="28"/>
          <w:szCs w:val="28"/>
        </w:rPr>
        <w:t xml:space="preserve"> Сонатиной единства</w:t>
      </w:r>
      <w:r w:rsidR="00186EB1">
        <w:rPr>
          <w:sz w:val="28"/>
          <w:szCs w:val="28"/>
        </w:rPr>
        <w:t xml:space="preserve">   </w:t>
      </w:r>
      <w:r w:rsidR="003E47A2">
        <w:rPr>
          <w:sz w:val="28"/>
          <w:szCs w:val="28"/>
        </w:rPr>
        <w:t xml:space="preserve"> темпа</w:t>
      </w:r>
      <w:r w:rsidR="00186EB1">
        <w:rPr>
          <w:sz w:val="28"/>
          <w:szCs w:val="28"/>
        </w:rPr>
        <w:t xml:space="preserve">      </w:t>
      </w:r>
      <w:r w:rsidR="003E47A2">
        <w:rPr>
          <w:sz w:val="28"/>
          <w:szCs w:val="28"/>
        </w:rPr>
        <w:t xml:space="preserve"> при </w:t>
      </w:r>
      <w:r w:rsidR="00186EB1">
        <w:rPr>
          <w:sz w:val="28"/>
          <w:szCs w:val="28"/>
        </w:rPr>
        <w:t xml:space="preserve">   </w:t>
      </w:r>
      <w:r w:rsidR="003E47A2">
        <w:rPr>
          <w:sz w:val="28"/>
          <w:szCs w:val="28"/>
        </w:rPr>
        <w:t xml:space="preserve">соблюдении </w:t>
      </w:r>
      <w:r w:rsidR="00186EB1">
        <w:rPr>
          <w:sz w:val="28"/>
          <w:szCs w:val="28"/>
        </w:rPr>
        <w:t xml:space="preserve">    </w:t>
      </w:r>
      <w:r w:rsidR="003E47A2">
        <w:rPr>
          <w:sz w:val="28"/>
          <w:szCs w:val="28"/>
        </w:rPr>
        <w:t>тематической</w:t>
      </w:r>
      <w:r w:rsidR="00186EB1">
        <w:rPr>
          <w:sz w:val="28"/>
          <w:szCs w:val="28"/>
        </w:rPr>
        <w:t xml:space="preserve">      </w:t>
      </w:r>
      <w:r w:rsidR="003E47A2">
        <w:rPr>
          <w:sz w:val="28"/>
          <w:szCs w:val="28"/>
        </w:rPr>
        <w:t xml:space="preserve"> и </w:t>
      </w:r>
      <w:r w:rsidR="00186EB1">
        <w:rPr>
          <w:sz w:val="28"/>
          <w:szCs w:val="28"/>
        </w:rPr>
        <w:t xml:space="preserve">    </w:t>
      </w:r>
      <w:r w:rsidR="003E47A2">
        <w:rPr>
          <w:sz w:val="28"/>
          <w:szCs w:val="28"/>
        </w:rPr>
        <w:t xml:space="preserve">динамической контрастности, ясной </w:t>
      </w:r>
      <w:r w:rsidR="00186EB1">
        <w:rPr>
          <w:sz w:val="28"/>
          <w:szCs w:val="28"/>
        </w:rPr>
        <w:t xml:space="preserve"> </w:t>
      </w:r>
      <w:r w:rsidR="003E47A2">
        <w:rPr>
          <w:sz w:val="28"/>
          <w:szCs w:val="28"/>
        </w:rPr>
        <w:t>артикуляции.</w:t>
      </w:r>
    </w:p>
    <w:p w:rsidR="00170012" w:rsidRDefault="00170012" w:rsidP="0020695D">
      <w:pPr>
        <w:spacing w:after="0" w:line="24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(</w:t>
      </w:r>
      <w:r>
        <w:rPr>
          <w:i/>
          <w:sz w:val="28"/>
          <w:szCs w:val="28"/>
        </w:rPr>
        <w:t>учащийся исполняет</w:t>
      </w:r>
      <w:r w:rsidR="0020695D"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 xml:space="preserve"> Сонатину №5 И. </w:t>
      </w:r>
      <w:proofErr w:type="spellStart"/>
      <w:r>
        <w:rPr>
          <w:i/>
          <w:sz w:val="28"/>
          <w:szCs w:val="28"/>
        </w:rPr>
        <w:t>Яшкевича</w:t>
      </w:r>
      <w:proofErr w:type="spellEnd"/>
      <w:r>
        <w:rPr>
          <w:i/>
          <w:sz w:val="28"/>
          <w:szCs w:val="28"/>
        </w:rPr>
        <w:t>).</w:t>
      </w:r>
    </w:p>
    <w:p w:rsidR="00170012" w:rsidRDefault="00170012" w:rsidP="0020695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Прошу</w:t>
      </w:r>
      <w:r w:rsidR="00AF1B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самому</w:t>
      </w:r>
      <w:r w:rsidR="00AF1B4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оценить </w:t>
      </w:r>
      <w:r w:rsidR="00AF1B4C">
        <w:rPr>
          <w:sz w:val="28"/>
          <w:szCs w:val="28"/>
        </w:rPr>
        <w:t xml:space="preserve">  </w:t>
      </w:r>
      <w:r>
        <w:rPr>
          <w:sz w:val="28"/>
          <w:szCs w:val="28"/>
        </w:rPr>
        <w:t>свою</w:t>
      </w:r>
      <w:r w:rsidR="00AF1B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игру: что </w:t>
      </w:r>
      <w:r w:rsidR="00AF1B4C">
        <w:rPr>
          <w:sz w:val="28"/>
          <w:szCs w:val="28"/>
        </w:rPr>
        <w:t xml:space="preserve">   </w:t>
      </w:r>
      <w:r>
        <w:rPr>
          <w:sz w:val="28"/>
          <w:szCs w:val="28"/>
        </w:rPr>
        <w:t>получилось, а</w:t>
      </w:r>
      <w:r w:rsidR="00AF1B4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что</w:t>
      </w:r>
      <w:r w:rsidR="00AF1B4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нет, выявить проблемы в исполнении.</w:t>
      </w:r>
    </w:p>
    <w:p w:rsidR="00170012" w:rsidRDefault="00170012" w:rsidP="0020695D">
      <w:pPr>
        <w:spacing w:after="0" w:line="24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Иван оценивает свою игру, анализирует результат)</w:t>
      </w:r>
      <w:r w:rsidR="00811D1B">
        <w:rPr>
          <w:i/>
          <w:sz w:val="28"/>
          <w:szCs w:val="28"/>
        </w:rPr>
        <w:t>.</w:t>
      </w:r>
    </w:p>
    <w:p w:rsidR="00811D1B" w:rsidRDefault="00811D1B" w:rsidP="0020695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Обращаю</w:t>
      </w:r>
      <w:r w:rsidR="0020695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внимание </w:t>
      </w:r>
      <w:r w:rsidR="0020695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ученика </w:t>
      </w:r>
      <w:r w:rsidR="0020695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 </w:t>
      </w:r>
      <w:r w:rsidR="0020695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суету, не </w:t>
      </w:r>
      <w:r w:rsidR="0020695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всегда </w:t>
      </w:r>
      <w:r w:rsidR="0020695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ясную </w:t>
      </w:r>
      <w:r w:rsidR="0020695D">
        <w:rPr>
          <w:sz w:val="28"/>
          <w:szCs w:val="28"/>
        </w:rPr>
        <w:t xml:space="preserve"> </w:t>
      </w:r>
      <w:r>
        <w:rPr>
          <w:sz w:val="28"/>
          <w:szCs w:val="28"/>
        </w:rPr>
        <w:t>артикуляцию, некоторую</w:t>
      </w:r>
      <w:r w:rsidR="0020695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динамическую </w:t>
      </w:r>
      <w:r w:rsidR="0020695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однообразность, </w:t>
      </w:r>
      <w:r w:rsidR="0020695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нарушение </w:t>
      </w:r>
      <w:r w:rsidR="0020695D">
        <w:rPr>
          <w:sz w:val="28"/>
          <w:szCs w:val="28"/>
        </w:rPr>
        <w:t xml:space="preserve">    </w:t>
      </w:r>
      <w:r>
        <w:rPr>
          <w:sz w:val="28"/>
          <w:szCs w:val="28"/>
        </w:rPr>
        <w:t>метроритма.</w:t>
      </w:r>
    </w:p>
    <w:p w:rsidR="00BF70A5" w:rsidRDefault="00BF70A5" w:rsidP="0020695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Рекомендую поучить в более сдержанном темпе, подчеркнуть контрастность главной</w:t>
      </w:r>
      <w:r w:rsidR="0020695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и</w:t>
      </w:r>
      <w:r w:rsidR="0020695D">
        <w:rPr>
          <w:sz w:val="28"/>
          <w:szCs w:val="28"/>
        </w:rPr>
        <w:t xml:space="preserve">  </w:t>
      </w:r>
      <w:r>
        <w:rPr>
          <w:sz w:val="28"/>
          <w:szCs w:val="28"/>
        </w:rPr>
        <w:t>побочной партий, быстрее перестраивать аппарат</w:t>
      </w:r>
      <w:r w:rsidR="002069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извлечение определённого </w:t>
      </w:r>
      <w:r w:rsidR="0020695D">
        <w:rPr>
          <w:sz w:val="28"/>
          <w:szCs w:val="28"/>
        </w:rPr>
        <w:t xml:space="preserve">      </w:t>
      </w:r>
      <w:r>
        <w:rPr>
          <w:sz w:val="28"/>
          <w:szCs w:val="28"/>
        </w:rPr>
        <w:t>характера</w:t>
      </w:r>
      <w:r w:rsidR="0020695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звучания,</w:t>
      </w:r>
      <w:r w:rsidR="0020695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добиваясь </w:t>
      </w:r>
      <w:r w:rsidR="0020695D">
        <w:rPr>
          <w:sz w:val="28"/>
          <w:szCs w:val="28"/>
        </w:rPr>
        <w:t xml:space="preserve">          </w:t>
      </w:r>
      <w:r>
        <w:rPr>
          <w:sz w:val="28"/>
          <w:szCs w:val="28"/>
        </w:rPr>
        <w:t>интонационной выразительности каждой фразы и её мотивов. Это поможет избежать поспешности и ритмической неустойчивости.</w:t>
      </w:r>
    </w:p>
    <w:p w:rsidR="009F4CEA" w:rsidRDefault="009F4CEA" w:rsidP="0087598D">
      <w:pPr>
        <w:spacing w:after="0" w:line="240" w:lineRule="auto"/>
        <w:rPr>
          <w:sz w:val="28"/>
          <w:szCs w:val="28"/>
        </w:rPr>
      </w:pPr>
    </w:p>
    <w:p w:rsidR="00BF70A5" w:rsidRDefault="00BF70A5" w:rsidP="008759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 Мотивация учебной деятельности</w:t>
      </w:r>
      <w:r w:rsidR="00CE20D5">
        <w:rPr>
          <w:sz w:val="28"/>
          <w:szCs w:val="28"/>
        </w:rPr>
        <w:t xml:space="preserve"> (7 минут).</w:t>
      </w:r>
    </w:p>
    <w:p w:rsidR="00CE20D5" w:rsidRDefault="00CE20D5" w:rsidP="008759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Метод работы словесный. Диалог. Практический (исполнение)</w:t>
      </w:r>
      <w:r w:rsidR="00971510">
        <w:rPr>
          <w:sz w:val="28"/>
          <w:szCs w:val="28"/>
        </w:rPr>
        <w:t>;</w:t>
      </w:r>
    </w:p>
    <w:p w:rsidR="00CE20D5" w:rsidRDefault="00CE20D5" w:rsidP="008759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Словесный (объяснение</w:t>
      </w:r>
      <w:r w:rsidR="007553DB">
        <w:rPr>
          <w:sz w:val="28"/>
          <w:szCs w:val="28"/>
        </w:rPr>
        <w:t>)</w:t>
      </w:r>
      <w:r>
        <w:rPr>
          <w:sz w:val="28"/>
          <w:szCs w:val="28"/>
        </w:rPr>
        <w:t>. Исполнительский показ партий.</w:t>
      </w:r>
    </w:p>
    <w:p w:rsidR="000706EE" w:rsidRDefault="000706EE" w:rsidP="0087598D">
      <w:pPr>
        <w:spacing w:after="0" w:line="240" w:lineRule="auto"/>
        <w:rPr>
          <w:sz w:val="28"/>
          <w:szCs w:val="28"/>
        </w:rPr>
      </w:pPr>
    </w:p>
    <w:p w:rsidR="000706EE" w:rsidRDefault="000706EE" w:rsidP="0087598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EucGWLrJhw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3DB" w:rsidRDefault="007553DB" w:rsidP="0087598D">
      <w:pPr>
        <w:spacing w:after="0" w:line="240" w:lineRule="auto"/>
        <w:rPr>
          <w:sz w:val="28"/>
          <w:szCs w:val="28"/>
        </w:rPr>
      </w:pPr>
    </w:p>
    <w:p w:rsidR="00CE20D5" w:rsidRDefault="00CE20D5" w:rsidP="008759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Обращаю</w:t>
      </w:r>
      <w:r w:rsidR="000564C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внимание </w:t>
      </w:r>
      <w:r w:rsidR="000564C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учащегося </w:t>
      </w:r>
      <w:r w:rsidR="000564C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на форму, на </w:t>
      </w:r>
      <w:r w:rsidR="000564C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особенности </w:t>
      </w:r>
      <w:r w:rsidR="000564C8">
        <w:rPr>
          <w:sz w:val="28"/>
          <w:szCs w:val="28"/>
        </w:rPr>
        <w:t xml:space="preserve">    </w:t>
      </w:r>
      <w:r>
        <w:rPr>
          <w:sz w:val="28"/>
          <w:szCs w:val="28"/>
        </w:rPr>
        <w:t>каждого построения. Конкретизируем особенности</w:t>
      </w:r>
      <w:r w:rsidR="002F7DA0">
        <w:rPr>
          <w:sz w:val="28"/>
          <w:szCs w:val="28"/>
        </w:rPr>
        <w:t xml:space="preserve"> </w:t>
      </w:r>
      <w:r>
        <w:rPr>
          <w:sz w:val="28"/>
          <w:szCs w:val="28"/>
        </w:rPr>
        <w:t>каждого структурного</w:t>
      </w:r>
      <w:r w:rsidR="002F7DA0">
        <w:rPr>
          <w:sz w:val="28"/>
          <w:szCs w:val="28"/>
        </w:rPr>
        <w:t xml:space="preserve"> </w:t>
      </w:r>
      <w:proofErr w:type="spellStart"/>
      <w:proofErr w:type="gramStart"/>
      <w:r w:rsidR="002F7DA0">
        <w:rPr>
          <w:sz w:val="28"/>
          <w:szCs w:val="28"/>
        </w:rPr>
        <w:t>компанента</w:t>
      </w:r>
      <w:proofErr w:type="spellEnd"/>
      <w:r w:rsidR="002F7D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Выстраиваем</w:t>
      </w:r>
      <w:proofErr w:type="gramEnd"/>
      <w:r>
        <w:rPr>
          <w:sz w:val="28"/>
          <w:szCs w:val="28"/>
        </w:rPr>
        <w:t xml:space="preserve"> </w:t>
      </w:r>
      <w:r w:rsidR="00DC410E">
        <w:rPr>
          <w:sz w:val="28"/>
          <w:szCs w:val="28"/>
        </w:rPr>
        <w:t xml:space="preserve"> </w:t>
      </w:r>
      <w:r>
        <w:rPr>
          <w:sz w:val="28"/>
          <w:szCs w:val="28"/>
        </w:rPr>
        <w:t>диалог</w:t>
      </w:r>
      <w:r w:rsidR="00DC410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 учащимся, прошу </w:t>
      </w:r>
      <w:r w:rsidR="004D50A4">
        <w:rPr>
          <w:sz w:val="28"/>
          <w:szCs w:val="28"/>
        </w:rPr>
        <w:t xml:space="preserve">    </w:t>
      </w:r>
      <w:r>
        <w:rPr>
          <w:sz w:val="28"/>
          <w:szCs w:val="28"/>
        </w:rPr>
        <w:t>подкрепить</w:t>
      </w:r>
      <w:r w:rsidR="001B665F">
        <w:rPr>
          <w:sz w:val="28"/>
          <w:szCs w:val="28"/>
        </w:rPr>
        <w:t xml:space="preserve"> </w:t>
      </w:r>
      <w:r w:rsidR="004D50A4">
        <w:rPr>
          <w:sz w:val="28"/>
          <w:szCs w:val="28"/>
        </w:rPr>
        <w:t xml:space="preserve">   </w:t>
      </w:r>
      <w:r w:rsidR="000040ED">
        <w:rPr>
          <w:sz w:val="28"/>
          <w:szCs w:val="28"/>
        </w:rPr>
        <w:t>знание</w:t>
      </w:r>
      <w:r w:rsidR="004D50A4">
        <w:rPr>
          <w:sz w:val="28"/>
          <w:szCs w:val="28"/>
        </w:rPr>
        <w:t xml:space="preserve">        </w:t>
      </w:r>
      <w:r w:rsidR="001B665F">
        <w:rPr>
          <w:sz w:val="28"/>
          <w:szCs w:val="28"/>
        </w:rPr>
        <w:t>партий, разделов – практическим показом.</w:t>
      </w:r>
    </w:p>
    <w:p w:rsidR="001B665F" w:rsidRDefault="001B665F" w:rsidP="0087598D">
      <w:p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учащийся закрепляет умение)</w:t>
      </w:r>
      <w:r w:rsidR="00BE091D">
        <w:rPr>
          <w:i/>
          <w:sz w:val="28"/>
          <w:szCs w:val="28"/>
        </w:rPr>
        <w:t>.</w:t>
      </w:r>
    </w:p>
    <w:p w:rsidR="007553DB" w:rsidRDefault="007553DB" w:rsidP="0087598D">
      <w:pPr>
        <w:spacing w:after="0" w:line="240" w:lineRule="auto"/>
        <w:rPr>
          <w:i/>
          <w:sz w:val="28"/>
          <w:szCs w:val="28"/>
        </w:rPr>
      </w:pPr>
    </w:p>
    <w:p w:rsidR="001B665F" w:rsidRDefault="001B665F" w:rsidP="008759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Главная и побочная партии – два </w:t>
      </w:r>
      <w:r w:rsidR="004D50A4">
        <w:rPr>
          <w:sz w:val="28"/>
          <w:szCs w:val="28"/>
        </w:rPr>
        <w:t xml:space="preserve">   </w:t>
      </w:r>
      <w:r>
        <w:rPr>
          <w:sz w:val="28"/>
          <w:szCs w:val="28"/>
        </w:rPr>
        <w:t>контрастных</w:t>
      </w:r>
      <w:r w:rsidR="004D50A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образа:</w:t>
      </w:r>
      <w:r w:rsidR="004D50A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задорно-шутливая сменяется лирической темой, в экспозиции </w:t>
      </w:r>
      <w:r w:rsidR="004D50A4">
        <w:rPr>
          <w:sz w:val="28"/>
          <w:szCs w:val="28"/>
        </w:rPr>
        <w:t xml:space="preserve">  </w:t>
      </w:r>
      <w:r>
        <w:rPr>
          <w:sz w:val="28"/>
          <w:szCs w:val="28"/>
        </w:rPr>
        <w:t>должны быть ясно показаны все основные темы, найдены</w:t>
      </w:r>
      <w:r w:rsidR="004D50A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и </w:t>
      </w:r>
      <w:r w:rsidR="004D50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выполнены их наиболее типичные особенности. Подчёркиваем, что с этими </w:t>
      </w:r>
      <w:r w:rsidR="004D50A4">
        <w:rPr>
          <w:sz w:val="28"/>
          <w:szCs w:val="28"/>
        </w:rPr>
        <w:t xml:space="preserve">   </w:t>
      </w:r>
      <w:r>
        <w:rPr>
          <w:sz w:val="28"/>
          <w:szCs w:val="28"/>
        </w:rPr>
        <w:t>же темами</w:t>
      </w:r>
      <w:r w:rsidR="004D50A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мы встречаемся </w:t>
      </w:r>
      <w:r w:rsidR="004D50A4">
        <w:rPr>
          <w:sz w:val="28"/>
          <w:szCs w:val="28"/>
        </w:rPr>
        <w:t xml:space="preserve">  </w:t>
      </w:r>
      <w:r>
        <w:rPr>
          <w:sz w:val="28"/>
          <w:szCs w:val="28"/>
        </w:rPr>
        <w:t>и</w:t>
      </w:r>
      <w:r w:rsidR="004D50A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 </w:t>
      </w:r>
      <w:r w:rsidR="004D50A4">
        <w:rPr>
          <w:sz w:val="28"/>
          <w:szCs w:val="28"/>
        </w:rPr>
        <w:t xml:space="preserve">   </w:t>
      </w:r>
      <w:r>
        <w:rPr>
          <w:sz w:val="28"/>
          <w:szCs w:val="28"/>
        </w:rPr>
        <w:t>разработке, поэтому</w:t>
      </w:r>
      <w:r w:rsidR="004D50A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важно </w:t>
      </w:r>
      <w:r w:rsidR="004D50A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понять </w:t>
      </w:r>
      <w:r w:rsidR="004D50A4">
        <w:rPr>
          <w:sz w:val="28"/>
          <w:szCs w:val="28"/>
        </w:rPr>
        <w:t xml:space="preserve">   </w:t>
      </w:r>
      <w:r>
        <w:rPr>
          <w:sz w:val="28"/>
          <w:szCs w:val="28"/>
        </w:rPr>
        <w:t>выразительны</w:t>
      </w:r>
      <w:r w:rsidR="004D50A4">
        <w:rPr>
          <w:sz w:val="28"/>
          <w:szCs w:val="28"/>
        </w:rPr>
        <w:t xml:space="preserve">й       </w:t>
      </w:r>
      <w:r>
        <w:rPr>
          <w:sz w:val="28"/>
          <w:szCs w:val="28"/>
        </w:rPr>
        <w:t>смысл</w:t>
      </w:r>
      <w:r w:rsidR="004D50A4">
        <w:rPr>
          <w:sz w:val="28"/>
          <w:szCs w:val="28"/>
        </w:rPr>
        <w:t xml:space="preserve">     </w:t>
      </w:r>
      <w:r w:rsidR="00AB0434">
        <w:rPr>
          <w:sz w:val="28"/>
          <w:szCs w:val="28"/>
        </w:rPr>
        <w:t xml:space="preserve">противопоставлений музыкального </w:t>
      </w:r>
      <w:r w:rsidR="004D50A4">
        <w:rPr>
          <w:sz w:val="28"/>
          <w:szCs w:val="28"/>
        </w:rPr>
        <w:t xml:space="preserve">  </w:t>
      </w:r>
      <w:r w:rsidR="00AB0434">
        <w:rPr>
          <w:sz w:val="28"/>
          <w:szCs w:val="28"/>
        </w:rPr>
        <w:t>образов,</w:t>
      </w:r>
      <w:r w:rsidR="004D50A4">
        <w:rPr>
          <w:sz w:val="28"/>
          <w:szCs w:val="28"/>
        </w:rPr>
        <w:t xml:space="preserve"> </w:t>
      </w:r>
      <w:r w:rsidR="00AB0434">
        <w:rPr>
          <w:sz w:val="28"/>
          <w:szCs w:val="28"/>
        </w:rPr>
        <w:t>направленность</w:t>
      </w:r>
      <w:r w:rsidR="004D50A4">
        <w:rPr>
          <w:sz w:val="28"/>
          <w:szCs w:val="28"/>
        </w:rPr>
        <w:t xml:space="preserve">    </w:t>
      </w:r>
      <w:r w:rsidR="00AB0434">
        <w:rPr>
          <w:sz w:val="28"/>
          <w:szCs w:val="28"/>
        </w:rPr>
        <w:t xml:space="preserve"> развития </w:t>
      </w:r>
      <w:r w:rsidR="004D50A4">
        <w:rPr>
          <w:sz w:val="28"/>
          <w:szCs w:val="28"/>
        </w:rPr>
        <w:t xml:space="preserve">    </w:t>
      </w:r>
      <w:r w:rsidR="00AB0434">
        <w:rPr>
          <w:sz w:val="28"/>
          <w:szCs w:val="28"/>
        </w:rPr>
        <w:t xml:space="preserve">музыкальной </w:t>
      </w:r>
      <w:r w:rsidR="004D50A4">
        <w:rPr>
          <w:sz w:val="28"/>
          <w:szCs w:val="28"/>
        </w:rPr>
        <w:t xml:space="preserve">  </w:t>
      </w:r>
      <w:r w:rsidR="00AB0434">
        <w:rPr>
          <w:sz w:val="28"/>
          <w:szCs w:val="28"/>
        </w:rPr>
        <w:t>мысли, подвести к репризе.</w:t>
      </w:r>
    </w:p>
    <w:p w:rsidR="00AB0434" w:rsidRDefault="00AB0434" w:rsidP="008759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На протяжении урока обращаю внимание на посадку учащегося. Правильная посадка учащегося, как подчёркивает </w:t>
      </w:r>
      <w:proofErr w:type="spellStart"/>
      <w:r>
        <w:rPr>
          <w:b/>
          <w:sz w:val="28"/>
          <w:szCs w:val="28"/>
        </w:rPr>
        <w:t>Ф.Липс</w:t>
      </w:r>
      <w:proofErr w:type="spellEnd"/>
      <w:r>
        <w:rPr>
          <w:sz w:val="28"/>
          <w:szCs w:val="28"/>
        </w:rPr>
        <w:t>, должна иметь три точки опоры:</w:t>
      </w:r>
    </w:p>
    <w:p w:rsidR="00AB0434" w:rsidRDefault="00AB0434" w:rsidP="008759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 опора</w:t>
      </w:r>
      <w:r w:rsidR="00FD6D5E">
        <w:rPr>
          <w:sz w:val="28"/>
          <w:szCs w:val="28"/>
        </w:rPr>
        <w:t xml:space="preserve"> на стул,</w:t>
      </w:r>
    </w:p>
    <w:p w:rsidR="00D048B1" w:rsidRDefault="00D048B1" w:rsidP="008759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опора на ступни ног,</w:t>
      </w:r>
    </w:p>
    <w:p w:rsidR="00D048B1" w:rsidRDefault="00D048B1" w:rsidP="008759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опора в пояснице.</w:t>
      </w:r>
    </w:p>
    <w:p w:rsidR="00D048B1" w:rsidRDefault="00D048B1" w:rsidP="008759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Сидеть надо</w:t>
      </w:r>
      <w:r w:rsidR="0027541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на </w:t>
      </w:r>
      <w:r w:rsidR="0027541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передней </w:t>
      </w:r>
      <w:r w:rsidR="0027541F">
        <w:rPr>
          <w:sz w:val="28"/>
          <w:szCs w:val="28"/>
        </w:rPr>
        <w:t xml:space="preserve">   </w:t>
      </w:r>
      <w:r>
        <w:rPr>
          <w:sz w:val="28"/>
          <w:szCs w:val="28"/>
        </w:rPr>
        <w:t>части стула. Высота стула должна обеспечивать положение</w:t>
      </w:r>
      <w:r w:rsidR="0027541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ног под</w:t>
      </w:r>
      <w:r w:rsidR="0027541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прямым углом, которые слегка расставлены в стороны. Корпус </w:t>
      </w:r>
      <w:r w:rsidR="0027541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туловища </w:t>
      </w:r>
      <w:r w:rsidR="0027541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музыканта </w:t>
      </w:r>
      <w:r w:rsidR="0027541F">
        <w:rPr>
          <w:sz w:val="28"/>
          <w:szCs w:val="28"/>
        </w:rPr>
        <w:t xml:space="preserve">   </w:t>
      </w:r>
      <w:r>
        <w:rPr>
          <w:sz w:val="28"/>
          <w:szCs w:val="28"/>
        </w:rPr>
        <w:t>должен</w:t>
      </w:r>
      <w:r w:rsidR="0027541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быть </w:t>
      </w:r>
      <w:r w:rsidR="0027541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немного </w:t>
      </w:r>
      <w:r w:rsidR="0027541F">
        <w:rPr>
          <w:sz w:val="28"/>
          <w:szCs w:val="28"/>
        </w:rPr>
        <w:t xml:space="preserve">  </w:t>
      </w:r>
      <w:r>
        <w:rPr>
          <w:sz w:val="28"/>
          <w:szCs w:val="28"/>
        </w:rPr>
        <w:t>наклонён вперёд.</w:t>
      </w:r>
    </w:p>
    <w:p w:rsidR="00D048B1" w:rsidRDefault="00D048B1" w:rsidP="008759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Контроль за </w:t>
      </w:r>
      <w:r w:rsidR="0027541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правильной </w:t>
      </w:r>
      <w:proofErr w:type="gramStart"/>
      <w:r>
        <w:rPr>
          <w:sz w:val="28"/>
          <w:szCs w:val="28"/>
        </w:rPr>
        <w:t>посадкой</w:t>
      </w:r>
      <w:r w:rsidR="0027541F">
        <w:rPr>
          <w:sz w:val="28"/>
          <w:szCs w:val="28"/>
        </w:rPr>
        <w:t xml:space="preserve">  </w:t>
      </w:r>
      <w:r>
        <w:rPr>
          <w:sz w:val="28"/>
          <w:szCs w:val="28"/>
        </w:rPr>
        <w:t>во</w:t>
      </w:r>
      <w:proofErr w:type="gramEnd"/>
      <w:r w:rsidR="0027541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время </w:t>
      </w:r>
      <w:r w:rsidR="0027541F">
        <w:rPr>
          <w:sz w:val="28"/>
          <w:szCs w:val="28"/>
        </w:rPr>
        <w:t xml:space="preserve">   </w:t>
      </w:r>
      <w:r>
        <w:rPr>
          <w:sz w:val="28"/>
          <w:szCs w:val="28"/>
        </w:rPr>
        <w:t>исполнения</w:t>
      </w:r>
      <w:r w:rsidR="0027541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и выполнение упражнений</w:t>
      </w:r>
      <w:r w:rsidR="0027541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на</w:t>
      </w:r>
      <w:r w:rsidR="0027541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расслабление</w:t>
      </w:r>
      <w:r w:rsidR="0027541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позвоночника</w:t>
      </w:r>
      <w:r w:rsidR="0027541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</w:t>
      </w:r>
      <w:r w:rsidR="0027541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перерывах</w:t>
      </w:r>
      <w:r w:rsidR="0027541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между исполнением.</w:t>
      </w:r>
    </w:p>
    <w:p w:rsidR="00851427" w:rsidRPr="00AB0434" w:rsidRDefault="00851427" w:rsidP="0087598D">
      <w:pPr>
        <w:spacing w:after="0" w:line="240" w:lineRule="auto"/>
        <w:rPr>
          <w:sz w:val="28"/>
          <w:szCs w:val="28"/>
        </w:rPr>
      </w:pPr>
    </w:p>
    <w:p w:rsidR="00AB0434" w:rsidRDefault="00AB0434" w:rsidP="008759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4.  Обобщение и систематизация знаний и способов действий (25 минут).</w:t>
      </w:r>
    </w:p>
    <w:p w:rsidR="00AB0434" w:rsidRDefault="00AB0434" w:rsidP="008759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Метод работы</w:t>
      </w:r>
      <w:r w:rsidR="00B564FF">
        <w:rPr>
          <w:sz w:val="28"/>
          <w:szCs w:val="28"/>
        </w:rPr>
        <w:t xml:space="preserve"> практический (исполнение учащимся).</w:t>
      </w:r>
    </w:p>
    <w:p w:rsidR="00B564FF" w:rsidRDefault="00AE40C5" w:rsidP="008759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Сравнительный анализ;</w:t>
      </w:r>
    </w:p>
    <w:p w:rsidR="00F91DBA" w:rsidRDefault="00AE40C5" w:rsidP="008759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Словесный (объяснение);</w:t>
      </w:r>
    </w:p>
    <w:p w:rsidR="00B564FF" w:rsidRDefault="00AE40C5" w:rsidP="008759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Практический (исполнение);</w:t>
      </w:r>
    </w:p>
    <w:p w:rsidR="00B564FF" w:rsidRDefault="00AE40C5" w:rsidP="008759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Словесный (объяснение);</w:t>
      </w:r>
    </w:p>
    <w:p w:rsidR="00B564FF" w:rsidRDefault="00AE40C5" w:rsidP="008759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Показ педагога с объяснением;</w:t>
      </w:r>
      <w:r>
        <w:rPr>
          <w:sz w:val="28"/>
          <w:szCs w:val="28"/>
        </w:rPr>
        <w:br/>
        <w:t>Практический (исполнение);</w:t>
      </w:r>
    </w:p>
    <w:p w:rsidR="00B564FF" w:rsidRDefault="00B564FF" w:rsidP="008759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Исполнительский показ.</w:t>
      </w:r>
    </w:p>
    <w:p w:rsidR="00851427" w:rsidRDefault="00B564FF" w:rsidP="008759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Начинаю работать</w:t>
      </w:r>
      <w:r w:rsidR="009861B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 </w:t>
      </w:r>
      <w:proofErr w:type="gramStart"/>
      <w:r>
        <w:rPr>
          <w:sz w:val="28"/>
          <w:szCs w:val="28"/>
        </w:rPr>
        <w:t xml:space="preserve">учащимся </w:t>
      </w:r>
      <w:r w:rsidR="009861BF">
        <w:rPr>
          <w:sz w:val="28"/>
          <w:szCs w:val="28"/>
        </w:rPr>
        <w:t xml:space="preserve"> </w:t>
      </w:r>
      <w:r>
        <w:rPr>
          <w:sz w:val="28"/>
          <w:szCs w:val="28"/>
        </w:rPr>
        <w:t>над</w:t>
      </w:r>
      <w:proofErr w:type="gramEnd"/>
      <w:r w:rsidR="009861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экспозицией: над</w:t>
      </w:r>
      <w:r w:rsidR="001E0B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характером</w:t>
      </w:r>
      <w:r w:rsidR="00C4531C">
        <w:rPr>
          <w:sz w:val="28"/>
          <w:szCs w:val="28"/>
        </w:rPr>
        <w:t xml:space="preserve"> основных партий, чётким</w:t>
      </w:r>
      <w:r w:rsidR="009861BF">
        <w:rPr>
          <w:sz w:val="28"/>
          <w:szCs w:val="28"/>
        </w:rPr>
        <w:t xml:space="preserve">  </w:t>
      </w:r>
      <w:r w:rsidR="00C4531C">
        <w:rPr>
          <w:sz w:val="28"/>
          <w:szCs w:val="28"/>
        </w:rPr>
        <w:t xml:space="preserve"> метроритмом, ясной </w:t>
      </w:r>
      <w:r w:rsidR="009861BF">
        <w:rPr>
          <w:sz w:val="28"/>
          <w:szCs w:val="28"/>
        </w:rPr>
        <w:t xml:space="preserve">    </w:t>
      </w:r>
      <w:r w:rsidR="00C4531C">
        <w:rPr>
          <w:sz w:val="28"/>
          <w:szCs w:val="28"/>
        </w:rPr>
        <w:t xml:space="preserve">артикуляцией </w:t>
      </w:r>
      <w:r w:rsidR="009861BF">
        <w:rPr>
          <w:sz w:val="28"/>
          <w:szCs w:val="28"/>
        </w:rPr>
        <w:t xml:space="preserve">   </w:t>
      </w:r>
      <w:r w:rsidR="00C4531C">
        <w:rPr>
          <w:sz w:val="28"/>
          <w:szCs w:val="28"/>
        </w:rPr>
        <w:t xml:space="preserve">пальцев, </w:t>
      </w:r>
      <w:r w:rsidR="009861BF">
        <w:rPr>
          <w:sz w:val="28"/>
          <w:szCs w:val="28"/>
        </w:rPr>
        <w:t xml:space="preserve">   </w:t>
      </w:r>
      <w:r w:rsidR="00C4531C">
        <w:rPr>
          <w:sz w:val="28"/>
          <w:szCs w:val="28"/>
        </w:rPr>
        <w:t>штрихами, ровным ведением меха, звуком.</w:t>
      </w:r>
    </w:p>
    <w:p w:rsidR="00C4531C" w:rsidRPr="00851427" w:rsidRDefault="00DE086C" w:rsidP="0087598D">
      <w:pPr>
        <w:spacing w:after="0" w:line="240" w:lineRule="auto"/>
        <w:rPr>
          <w:sz w:val="28"/>
          <w:szCs w:val="28"/>
        </w:rPr>
      </w:pPr>
      <w:r>
        <w:rPr>
          <w:i/>
          <w:sz w:val="28"/>
          <w:szCs w:val="28"/>
        </w:rPr>
        <w:t>(учащийся исполняет главную</w:t>
      </w:r>
      <w:r w:rsidR="00AC45E9">
        <w:rPr>
          <w:i/>
          <w:sz w:val="28"/>
          <w:szCs w:val="28"/>
        </w:rPr>
        <w:t xml:space="preserve"> и</w:t>
      </w:r>
      <w:r>
        <w:rPr>
          <w:i/>
          <w:sz w:val="28"/>
          <w:szCs w:val="28"/>
        </w:rPr>
        <w:t xml:space="preserve"> побочную </w:t>
      </w:r>
      <w:proofErr w:type="gramStart"/>
      <w:r>
        <w:rPr>
          <w:i/>
          <w:sz w:val="28"/>
          <w:szCs w:val="28"/>
        </w:rPr>
        <w:t>партии</w:t>
      </w:r>
      <w:r w:rsidR="001E0B0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с</w:t>
      </w:r>
      <w:proofErr w:type="gramEnd"/>
      <w:r w:rsidR="001E0B0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учётом рекомендаций</w:t>
      </w:r>
    </w:p>
    <w:p w:rsidR="00DE086C" w:rsidRDefault="00DE086C" w:rsidP="0087598D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педагога).</w:t>
      </w:r>
    </w:p>
    <w:p w:rsidR="00DE086C" w:rsidRDefault="00DE086C" w:rsidP="008759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Сопоставляем</w:t>
      </w:r>
      <w:r w:rsidR="00FC2B3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исполнение </w:t>
      </w:r>
      <w:r w:rsidR="00FC2B3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партий </w:t>
      </w:r>
      <w:r w:rsidR="00FC2B3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в </w:t>
      </w:r>
      <w:r w:rsidR="00FC2B3E">
        <w:rPr>
          <w:sz w:val="28"/>
          <w:szCs w:val="28"/>
        </w:rPr>
        <w:t xml:space="preserve">  </w:t>
      </w:r>
      <w:r>
        <w:rPr>
          <w:sz w:val="28"/>
          <w:szCs w:val="28"/>
        </w:rPr>
        <w:t>экспозиции и</w:t>
      </w:r>
      <w:r w:rsidR="00FC2B3E">
        <w:rPr>
          <w:sz w:val="28"/>
          <w:szCs w:val="28"/>
        </w:rPr>
        <w:t xml:space="preserve">  </w:t>
      </w:r>
      <w:r>
        <w:rPr>
          <w:sz w:val="28"/>
          <w:szCs w:val="28"/>
        </w:rPr>
        <w:t>репризе, сравниваем.</w:t>
      </w:r>
    </w:p>
    <w:p w:rsidR="00DE086C" w:rsidRDefault="00DE086C" w:rsidP="0087598D">
      <w:pPr>
        <w:spacing w:after="0" w:line="240" w:lineRule="auto"/>
        <w:rPr>
          <w:sz w:val="28"/>
          <w:szCs w:val="28"/>
        </w:rPr>
      </w:pPr>
    </w:p>
    <w:p w:rsidR="00DE086C" w:rsidRDefault="00DE086C" w:rsidP="008759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Определённую трудность</w:t>
      </w:r>
      <w:r w:rsidR="00A6323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представляет</w:t>
      </w:r>
      <w:r w:rsidR="00A6323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метроритмическая</w:t>
      </w:r>
      <w:r w:rsidR="00A6323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устойчивость исполнения. Важно уметь</w:t>
      </w:r>
      <w:r w:rsidR="00A6323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взять </w:t>
      </w:r>
      <w:r w:rsidR="00A6323E">
        <w:rPr>
          <w:sz w:val="28"/>
          <w:szCs w:val="28"/>
        </w:rPr>
        <w:t xml:space="preserve">  </w:t>
      </w:r>
      <w:r>
        <w:rPr>
          <w:sz w:val="28"/>
          <w:szCs w:val="28"/>
        </w:rPr>
        <w:t>верный темп, ориентируясь мысленно</w:t>
      </w:r>
      <w:r w:rsidR="00617F7C">
        <w:rPr>
          <w:sz w:val="28"/>
          <w:szCs w:val="28"/>
        </w:rPr>
        <w:t xml:space="preserve">    </w:t>
      </w:r>
      <w:r w:rsidR="00AC45E9">
        <w:rPr>
          <w:sz w:val="28"/>
          <w:szCs w:val="28"/>
        </w:rPr>
        <w:t xml:space="preserve">на самый трудный эпизод и сопоставлять играемое </w:t>
      </w:r>
      <w:proofErr w:type="gramStart"/>
      <w:r w:rsidR="00AC45E9">
        <w:rPr>
          <w:sz w:val="28"/>
          <w:szCs w:val="28"/>
        </w:rPr>
        <w:t>с</w:t>
      </w:r>
      <w:r w:rsidR="00A6323E">
        <w:rPr>
          <w:sz w:val="28"/>
          <w:szCs w:val="28"/>
        </w:rPr>
        <w:t xml:space="preserve"> </w:t>
      </w:r>
      <w:r w:rsidR="00AC45E9">
        <w:rPr>
          <w:sz w:val="28"/>
          <w:szCs w:val="28"/>
        </w:rPr>
        <w:t xml:space="preserve"> на</w:t>
      </w:r>
      <w:r w:rsidR="00FD6D5E">
        <w:rPr>
          <w:sz w:val="28"/>
          <w:szCs w:val="28"/>
        </w:rPr>
        <w:t>чалом</w:t>
      </w:r>
      <w:proofErr w:type="gramEnd"/>
      <w:r w:rsidR="00FD6D5E">
        <w:rPr>
          <w:sz w:val="28"/>
          <w:szCs w:val="28"/>
        </w:rPr>
        <w:t xml:space="preserve">. Таким способом добиваемся </w:t>
      </w:r>
      <w:r w:rsidR="00AC45E9">
        <w:rPr>
          <w:sz w:val="28"/>
          <w:szCs w:val="28"/>
        </w:rPr>
        <w:t xml:space="preserve"> темпового единства.</w:t>
      </w:r>
    </w:p>
    <w:p w:rsidR="00AC45E9" w:rsidRDefault="00AC45E9" w:rsidP="008759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Постепенно</w:t>
      </w:r>
      <w:r w:rsidR="00A6323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охватываем </w:t>
      </w:r>
      <w:r w:rsidR="00A6323E">
        <w:rPr>
          <w:sz w:val="28"/>
          <w:szCs w:val="28"/>
        </w:rPr>
        <w:t xml:space="preserve">  </w:t>
      </w:r>
      <w:r>
        <w:rPr>
          <w:sz w:val="28"/>
          <w:szCs w:val="28"/>
        </w:rPr>
        <w:t>работу</w:t>
      </w:r>
      <w:r w:rsidR="00A6323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и над </w:t>
      </w:r>
      <w:r w:rsidR="00A6323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разработкой, и </w:t>
      </w:r>
      <w:r w:rsidR="00A6323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над </w:t>
      </w:r>
      <w:r w:rsidR="00A6323E">
        <w:rPr>
          <w:sz w:val="28"/>
          <w:szCs w:val="28"/>
        </w:rPr>
        <w:t xml:space="preserve">   </w:t>
      </w:r>
      <w:r>
        <w:rPr>
          <w:sz w:val="28"/>
          <w:szCs w:val="28"/>
        </w:rPr>
        <w:t>репризой.</w:t>
      </w:r>
    </w:p>
    <w:p w:rsidR="00AC45E9" w:rsidRDefault="00AC45E9" w:rsidP="008759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разработке определяем приёмы тематического развития. Многочисленность</w:t>
      </w:r>
      <w:r w:rsidR="00A6323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повторов </w:t>
      </w:r>
      <w:r w:rsidR="00A6323E">
        <w:rPr>
          <w:sz w:val="28"/>
          <w:szCs w:val="28"/>
        </w:rPr>
        <w:t xml:space="preserve">   </w:t>
      </w:r>
      <w:r>
        <w:rPr>
          <w:sz w:val="28"/>
          <w:szCs w:val="28"/>
        </w:rPr>
        <w:t>подразумевает</w:t>
      </w:r>
      <w:r w:rsidR="00A66457">
        <w:rPr>
          <w:sz w:val="28"/>
          <w:szCs w:val="28"/>
        </w:rPr>
        <w:t xml:space="preserve">  </w:t>
      </w:r>
      <w:r w:rsidR="00617F7C">
        <w:rPr>
          <w:sz w:val="28"/>
          <w:szCs w:val="28"/>
        </w:rPr>
        <w:t xml:space="preserve"> </w:t>
      </w:r>
      <w:r w:rsidR="00A66457">
        <w:rPr>
          <w:sz w:val="28"/>
          <w:szCs w:val="28"/>
        </w:rPr>
        <w:t>исключение    монотонности</w:t>
      </w:r>
      <w:r>
        <w:rPr>
          <w:sz w:val="28"/>
          <w:szCs w:val="28"/>
        </w:rPr>
        <w:t xml:space="preserve"> однообразия, статичности исполнения. Темы яркие, </w:t>
      </w:r>
      <w:proofErr w:type="gramStart"/>
      <w:r>
        <w:rPr>
          <w:sz w:val="28"/>
          <w:szCs w:val="28"/>
        </w:rPr>
        <w:t>содержательные</w:t>
      </w:r>
      <w:r w:rsidR="00A36FB9">
        <w:rPr>
          <w:sz w:val="28"/>
          <w:szCs w:val="28"/>
        </w:rPr>
        <w:t xml:space="preserve">, </w:t>
      </w:r>
      <w:r w:rsidR="00617F7C">
        <w:rPr>
          <w:sz w:val="28"/>
          <w:szCs w:val="28"/>
        </w:rPr>
        <w:t xml:space="preserve"> </w:t>
      </w:r>
      <w:r w:rsidR="00A36FB9">
        <w:rPr>
          <w:sz w:val="28"/>
          <w:szCs w:val="28"/>
        </w:rPr>
        <w:t>чёткие</w:t>
      </w:r>
      <w:proofErr w:type="gramEnd"/>
      <w:r w:rsidR="00A36FB9">
        <w:rPr>
          <w:sz w:val="28"/>
          <w:szCs w:val="28"/>
        </w:rPr>
        <w:t xml:space="preserve"> по структуре, легко членятся, что придаёт им</w:t>
      </w:r>
      <w:r w:rsidR="00A6323E">
        <w:rPr>
          <w:sz w:val="28"/>
          <w:szCs w:val="28"/>
        </w:rPr>
        <w:t xml:space="preserve"> </w:t>
      </w:r>
      <w:r w:rsidR="00A36FB9">
        <w:rPr>
          <w:sz w:val="28"/>
          <w:szCs w:val="28"/>
        </w:rPr>
        <w:t xml:space="preserve"> ясность, делает удобными</w:t>
      </w:r>
      <w:r w:rsidR="00A6323E">
        <w:rPr>
          <w:sz w:val="28"/>
          <w:szCs w:val="28"/>
        </w:rPr>
        <w:t xml:space="preserve">  </w:t>
      </w:r>
      <w:r w:rsidR="00A36FB9">
        <w:rPr>
          <w:sz w:val="28"/>
          <w:szCs w:val="28"/>
        </w:rPr>
        <w:t xml:space="preserve"> для развития. </w:t>
      </w:r>
      <w:r w:rsidR="00A66457">
        <w:rPr>
          <w:sz w:val="28"/>
          <w:szCs w:val="28"/>
        </w:rPr>
        <w:t>Н</w:t>
      </w:r>
      <w:r w:rsidR="00A36FB9">
        <w:rPr>
          <w:sz w:val="28"/>
          <w:szCs w:val="28"/>
        </w:rPr>
        <w:t>а</w:t>
      </w:r>
      <w:r w:rsidR="00A6323E">
        <w:rPr>
          <w:sz w:val="28"/>
          <w:szCs w:val="28"/>
        </w:rPr>
        <w:t xml:space="preserve">   </w:t>
      </w:r>
      <w:r w:rsidR="00A36FB9">
        <w:rPr>
          <w:sz w:val="28"/>
          <w:szCs w:val="28"/>
        </w:rPr>
        <w:t xml:space="preserve"> рациональной </w:t>
      </w:r>
      <w:r w:rsidR="00A66457">
        <w:rPr>
          <w:sz w:val="28"/>
          <w:szCs w:val="28"/>
        </w:rPr>
        <w:t xml:space="preserve">   </w:t>
      </w:r>
      <w:r w:rsidR="00A6323E">
        <w:rPr>
          <w:sz w:val="28"/>
          <w:szCs w:val="28"/>
        </w:rPr>
        <w:t xml:space="preserve">  </w:t>
      </w:r>
      <w:r w:rsidR="00A66457">
        <w:rPr>
          <w:sz w:val="28"/>
          <w:szCs w:val="28"/>
        </w:rPr>
        <w:t>смене   меха,</w:t>
      </w:r>
      <w:r w:rsidR="00A6323E">
        <w:rPr>
          <w:sz w:val="28"/>
          <w:szCs w:val="28"/>
        </w:rPr>
        <w:t xml:space="preserve">   </w:t>
      </w:r>
      <w:r w:rsidR="00A66457">
        <w:rPr>
          <w:sz w:val="28"/>
          <w:szCs w:val="28"/>
        </w:rPr>
        <w:t xml:space="preserve"> </w:t>
      </w:r>
      <w:r w:rsidR="00A36FB9">
        <w:rPr>
          <w:sz w:val="28"/>
          <w:szCs w:val="28"/>
        </w:rPr>
        <w:t xml:space="preserve">учитывая  </w:t>
      </w:r>
      <w:r w:rsidR="00A6323E">
        <w:rPr>
          <w:sz w:val="28"/>
          <w:szCs w:val="28"/>
        </w:rPr>
        <w:t xml:space="preserve">     </w:t>
      </w:r>
      <w:r w:rsidR="00A36FB9">
        <w:rPr>
          <w:sz w:val="28"/>
          <w:szCs w:val="28"/>
        </w:rPr>
        <w:t>индивидуальные физические данные учащегося.</w:t>
      </w:r>
    </w:p>
    <w:p w:rsidR="00A36FB9" w:rsidRDefault="00A36FB9" w:rsidP="0087598D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(учащийся исполняет разработку, следит за </w:t>
      </w:r>
      <w:proofErr w:type="spellStart"/>
      <w:r>
        <w:rPr>
          <w:i/>
          <w:sz w:val="28"/>
          <w:szCs w:val="28"/>
        </w:rPr>
        <w:t>меховедением</w:t>
      </w:r>
      <w:proofErr w:type="spellEnd"/>
      <w:r>
        <w:rPr>
          <w:i/>
          <w:sz w:val="28"/>
          <w:szCs w:val="28"/>
        </w:rPr>
        <w:t>).</w:t>
      </w:r>
    </w:p>
    <w:p w:rsidR="00A36FB9" w:rsidRDefault="00A36FB9" w:rsidP="0087598D">
      <w:pPr>
        <w:spacing w:after="0" w:line="240" w:lineRule="auto"/>
        <w:rPr>
          <w:i/>
          <w:sz w:val="28"/>
          <w:szCs w:val="28"/>
        </w:rPr>
      </w:pPr>
    </w:p>
    <w:p w:rsidR="00A36FB9" w:rsidRDefault="00A36FB9" w:rsidP="008759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Обращаю внимание</w:t>
      </w:r>
      <w:r w:rsidR="00A6323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учащегося</w:t>
      </w:r>
      <w:r w:rsidR="00444441">
        <w:rPr>
          <w:sz w:val="28"/>
          <w:szCs w:val="28"/>
        </w:rPr>
        <w:t>, что</w:t>
      </w:r>
      <w:r w:rsidR="00A6323E">
        <w:rPr>
          <w:sz w:val="28"/>
          <w:szCs w:val="28"/>
        </w:rPr>
        <w:t xml:space="preserve">    </w:t>
      </w:r>
      <w:r w:rsidR="00444441">
        <w:rPr>
          <w:sz w:val="28"/>
          <w:szCs w:val="28"/>
        </w:rPr>
        <w:t xml:space="preserve">репризу </w:t>
      </w:r>
      <w:r w:rsidR="00A6323E">
        <w:rPr>
          <w:sz w:val="28"/>
          <w:szCs w:val="28"/>
        </w:rPr>
        <w:t xml:space="preserve">    </w:t>
      </w:r>
      <w:r w:rsidR="00444441">
        <w:rPr>
          <w:sz w:val="28"/>
          <w:szCs w:val="28"/>
        </w:rPr>
        <w:t xml:space="preserve">нельзя </w:t>
      </w:r>
      <w:r w:rsidR="00A6323E">
        <w:rPr>
          <w:sz w:val="28"/>
          <w:szCs w:val="28"/>
        </w:rPr>
        <w:t xml:space="preserve">  </w:t>
      </w:r>
      <w:r w:rsidR="00444441">
        <w:rPr>
          <w:sz w:val="28"/>
          <w:szCs w:val="28"/>
        </w:rPr>
        <w:t xml:space="preserve">рассматривать, как механический повтор экспозиции. Необходимо </w:t>
      </w:r>
      <w:r w:rsidR="00A6323E">
        <w:rPr>
          <w:sz w:val="28"/>
          <w:szCs w:val="28"/>
        </w:rPr>
        <w:t xml:space="preserve">  </w:t>
      </w:r>
      <w:r w:rsidR="00444441">
        <w:rPr>
          <w:sz w:val="28"/>
          <w:szCs w:val="28"/>
        </w:rPr>
        <w:t>подчеркнуть появившиеся в ней новые черты. Темы должны прозвучать по-новому.</w:t>
      </w:r>
    </w:p>
    <w:p w:rsidR="00F91DBA" w:rsidRDefault="00F91DBA" w:rsidP="0087598D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(ученик исполняет репризу).</w:t>
      </w:r>
    </w:p>
    <w:p w:rsidR="000706EE" w:rsidRDefault="00F91DBA" w:rsidP="008759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Несмотря</w:t>
      </w:r>
      <w:r w:rsidR="008F135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на </w:t>
      </w:r>
      <w:r w:rsidR="008F1358">
        <w:rPr>
          <w:sz w:val="28"/>
          <w:szCs w:val="28"/>
        </w:rPr>
        <w:t xml:space="preserve">   </w:t>
      </w:r>
      <w:r>
        <w:rPr>
          <w:sz w:val="28"/>
          <w:szCs w:val="28"/>
        </w:rPr>
        <w:t>контрастность</w:t>
      </w:r>
      <w:r w:rsidR="008F135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партий – добиваемся целостного исполнения разделов, к</w:t>
      </w:r>
      <w:r w:rsidR="000706EE">
        <w:rPr>
          <w:sz w:val="28"/>
          <w:szCs w:val="28"/>
        </w:rPr>
        <w:t>расочного исполнения.</w:t>
      </w:r>
    </w:p>
    <w:p w:rsidR="00F91DBA" w:rsidRDefault="00F91DBA" w:rsidP="0087598D">
      <w:pPr>
        <w:spacing w:after="0" w:line="240" w:lineRule="auto"/>
        <w:rPr>
          <w:sz w:val="28"/>
          <w:szCs w:val="28"/>
        </w:rPr>
      </w:pPr>
    </w:p>
    <w:p w:rsidR="00F91DBA" w:rsidRDefault="0070298C" w:rsidP="008759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5. Диалог:</w:t>
      </w:r>
    </w:p>
    <w:p w:rsidR="00F91DBA" w:rsidRDefault="00F91DBA" w:rsidP="008759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Технология проблем</w:t>
      </w:r>
      <w:r w:rsidR="0070298C">
        <w:rPr>
          <w:sz w:val="28"/>
          <w:szCs w:val="28"/>
        </w:rPr>
        <w:t>ного обучения (описание образа);</w:t>
      </w:r>
    </w:p>
    <w:p w:rsidR="006E3140" w:rsidRDefault="0070298C" w:rsidP="008759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Словесный (объяснение);</w:t>
      </w:r>
    </w:p>
    <w:p w:rsidR="006E3140" w:rsidRDefault="006E3140" w:rsidP="008759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Исполнительский показ</w:t>
      </w:r>
      <w:r w:rsidR="0070298C">
        <w:rPr>
          <w:sz w:val="28"/>
          <w:szCs w:val="28"/>
        </w:rPr>
        <w:t>;</w:t>
      </w:r>
    </w:p>
    <w:p w:rsidR="002A7EBD" w:rsidRDefault="002A7EBD" w:rsidP="008759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Практический (исполнение).</w:t>
      </w:r>
    </w:p>
    <w:p w:rsidR="006E3140" w:rsidRDefault="006E3140" w:rsidP="0087598D">
      <w:pPr>
        <w:spacing w:after="0" w:line="240" w:lineRule="auto"/>
        <w:rPr>
          <w:sz w:val="28"/>
          <w:szCs w:val="28"/>
        </w:rPr>
      </w:pPr>
    </w:p>
    <w:p w:rsidR="00F91DBA" w:rsidRDefault="00F91DBA" w:rsidP="008759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Параллельно</w:t>
      </w:r>
      <w:r w:rsidR="007C7A6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с </w:t>
      </w:r>
      <w:r w:rsidR="007C7A6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технической </w:t>
      </w:r>
      <w:r w:rsidR="007C7A65">
        <w:rPr>
          <w:sz w:val="28"/>
          <w:szCs w:val="28"/>
        </w:rPr>
        <w:t xml:space="preserve">     </w:t>
      </w:r>
      <w:r>
        <w:rPr>
          <w:sz w:val="28"/>
          <w:szCs w:val="28"/>
        </w:rPr>
        <w:t>работой, говорим</w:t>
      </w:r>
      <w:r w:rsidR="007C7A6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о</w:t>
      </w:r>
      <w:r w:rsidR="007C7A6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характере</w:t>
      </w:r>
      <w:r w:rsidR="007C7A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музыки</w:t>
      </w:r>
      <w:proofErr w:type="gramEnd"/>
      <w:r>
        <w:rPr>
          <w:sz w:val="28"/>
          <w:szCs w:val="28"/>
        </w:rPr>
        <w:t>, музыкального образа</w:t>
      </w:r>
      <w:r w:rsidR="007C7A65">
        <w:rPr>
          <w:sz w:val="28"/>
          <w:szCs w:val="28"/>
        </w:rPr>
        <w:t xml:space="preserve">   </w:t>
      </w:r>
      <w:r w:rsidR="006E3140">
        <w:rPr>
          <w:sz w:val="28"/>
          <w:szCs w:val="28"/>
        </w:rPr>
        <w:t xml:space="preserve">каждой </w:t>
      </w:r>
      <w:r w:rsidR="007C7A65">
        <w:rPr>
          <w:sz w:val="28"/>
          <w:szCs w:val="28"/>
        </w:rPr>
        <w:t xml:space="preserve">   </w:t>
      </w:r>
      <w:r w:rsidR="006E3140">
        <w:rPr>
          <w:sz w:val="28"/>
          <w:szCs w:val="28"/>
        </w:rPr>
        <w:t xml:space="preserve">партии. Прошу </w:t>
      </w:r>
      <w:r w:rsidR="007C7A65">
        <w:rPr>
          <w:sz w:val="28"/>
          <w:szCs w:val="28"/>
        </w:rPr>
        <w:t xml:space="preserve">    </w:t>
      </w:r>
      <w:r w:rsidR="006E3140">
        <w:rPr>
          <w:sz w:val="28"/>
          <w:szCs w:val="28"/>
        </w:rPr>
        <w:t>учащегося</w:t>
      </w:r>
      <w:r w:rsidR="007C7A65">
        <w:rPr>
          <w:sz w:val="28"/>
          <w:szCs w:val="28"/>
        </w:rPr>
        <w:t xml:space="preserve">  </w:t>
      </w:r>
      <w:r w:rsidR="006E3140">
        <w:rPr>
          <w:sz w:val="28"/>
          <w:szCs w:val="28"/>
        </w:rPr>
        <w:t xml:space="preserve"> дать </w:t>
      </w:r>
      <w:r w:rsidR="007C7A65">
        <w:rPr>
          <w:sz w:val="28"/>
          <w:szCs w:val="28"/>
        </w:rPr>
        <w:t xml:space="preserve">    </w:t>
      </w:r>
      <w:r w:rsidR="006E3140">
        <w:rPr>
          <w:sz w:val="28"/>
          <w:szCs w:val="28"/>
        </w:rPr>
        <w:t>полную характеристику каждой партии.</w:t>
      </w:r>
    </w:p>
    <w:p w:rsidR="006E3140" w:rsidRDefault="006E3140" w:rsidP="0087598D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(Иван старается описать образ каждой партии).</w:t>
      </w:r>
    </w:p>
    <w:p w:rsidR="006E3140" w:rsidRDefault="006E3140" w:rsidP="008759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="007C7A6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точном </w:t>
      </w:r>
      <w:r w:rsidR="007C7A6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определении </w:t>
      </w:r>
      <w:r w:rsidR="007C7A65">
        <w:rPr>
          <w:sz w:val="28"/>
          <w:szCs w:val="28"/>
        </w:rPr>
        <w:t xml:space="preserve">     </w:t>
      </w:r>
      <w:r>
        <w:rPr>
          <w:sz w:val="28"/>
          <w:szCs w:val="28"/>
        </w:rPr>
        <w:t>темпа – важно</w:t>
      </w:r>
      <w:r w:rsidR="007C7A6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учитывать</w:t>
      </w:r>
      <w:r w:rsidR="007C7A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характер</w:t>
      </w:r>
      <w:proofErr w:type="gramEnd"/>
      <w:r w:rsidR="007C7A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музыки. Сонатина №5 – яркая, солнечная, и средства выразительности, которые здесь используются – передают этот характер.</w:t>
      </w:r>
    </w:p>
    <w:p w:rsidR="002A7EBD" w:rsidRDefault="002A7EBD" w:rsidP="008759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характером сонатины, темп </w:t>
      </w:r>
      <w:r>
        <w:rPr>
          <w:sz w:val="28"/>
          <w:szCs w:val="28"/>
          <w:lang w:val="en-US"/>
        </w:rPr>
        <w:t>Allegro</w:t>
      </w:r>
      <w:r w:rsidRPr="00F25F65">
        <w:rPr>
          <w:sz w:val="28"/>
          <w:szCs w:val="28"/>
        </w:rPr>
        <w:t xml:space="preserve"> – </w:t>
      </w:r>
      <w:r>
        <w:rPr>
          <w:sz w:val="28"/>
          <w:szCs w:val="28"/>
        </w:rPr>
        <w:t>достаточно</w:t>
      </w:r>
      <w:r w:rsidR="007C7A6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быстро, но не чрезмерно. Из-за </w:t>
      </w:r>
      <w:r w:rsidR="007C7A65">
        <w:rPr>
          <w:sz w:val="28"/>
          <w:szCs w:val="28"/>
        </w:rPr>
        <w:t xml:space="preserve">   </w:t>
      </w:r>
      <w:r>
        <w:rPr>
          <w:sz w:val="28"/>
          <w:szCs w:val="28"/>
        </w:rPr>
        <w:t>быстрого</w:t>
      </w:r>
      <w:r w:rsidR="007C7A6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темпа </w:t>
      </w:r>
      <w:r w:rsidR="007C7A6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не </w:t>
      </w:r>
      <w:r w:rsidR="007C7A6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должна </w:t>
      </w:r>
      <w:r w:rsidR="007C7A65">
        <w:rPr>
          <w:sz w:val="28"/>
          <w:szCs w:val="28"/>
        </w:rPr>
        <w:t xml:space="preserve">   </w:t>
      </w:r>
      <w:r>
        <w:rPr>
          <w:sz w:val="28"/>
          <w:szCs w:val="28"/>
        </w:rPr>
        <w:t>страдать</w:t>
      </w:r>
      <w:r w:rsidR="007C7A6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ясность</w:t>
      </w:r>
      <w:r w:rsidR="007C7A6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и ритмическая </w:t>
      </w:r>
      <w:r w:rsidR="007C7A6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чёткость. Устойчивость </w:t>
      </w:r>
      <w:r w:rsidR="007C7A6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метроритма – </w:t>
      </w:r>
      <w:proofErr w:type="gramStart"/>
      <w:r>
        <w:rPr>
          <w:sz w:val="28"/>
          <w:szCs w:val="28"/>
        </w:rPr>
        <w:t xml:space="preserve">условие </w:t>
      </w:r>
      <w:r w:rsidR="007C7A65">
        <w:rPr>
          <w:sz w:val="28"/>
          <w:szCs w:val="28"/>
        </w:rPr>
        <w:t xml:space="preserve"> </w:t>
      </w:r>
      <w:r>
        <w:rPr>
          <w:sz w:val="28"/>
          <w:szCs w:val="28"/>
        </w:rPr>
        <w:t>качественного</w:t>
      </w:r>
      <w:proofErr w:type="gramEnd"/>
      <w:r>
        <w:rPr>
          <w:sz w:val="28"/>
          <w:szCs w:val="28"/>
        </w:rPr>
        <w:t xml:space="preserve"> исполнения сонатины.</w:t>
      </w:r>
    </w:p>
    <w:p w:rsidR="002A7EBD" w:rsidRDefault="002A7EBD" w:rsidP="008759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Работаем</w:t>
      </w:r>
      <w:r w:rsidR="007C7A6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над </w:t>
      </w:r>
      <w:r w:rsidR="007C7A65">
        <w:rPr>
          <w:sz w:val="28"/>
          <w:szCs w:val="28"/>
        </w:rPr>
        <w:t xml:space="preserve">     </w:t>
      </w:r>
      <w:r>
        <w:rPr>
          <w:sz w:val="28"/>
          <w:szCs w:val="28"/>
        </w:rPr>
        <w:t>характером</w:t>
      </w:r>
      <w:r w:rsidR="008750E5">
        <w:rPr>
          <w:sz w:val="28"/>
          <w:szCs w:val="28"/>
        </w:rPr>
        <w:t xml:space="preserve">, единым </w:t>
      </w:r>
      <w:r w:rsidR="007C7A65">
        <w:rPr>
          <w:sz w:val="28"/>
          <w:szCs w:val="28"/>
        </w:rPr>
        <w:t xml:space="preserve">  </w:t>
      </w:r>
      <w:r w:rsidR="008750E5">
        <w:rPr>
          <w:sz w:val="28"/>
          <w:szCs w:val="28"/>
        </w:rPr>
        <w:t>темпом</w:t>
      </w:r>
      <w:r w:rsidR="007C7A65">
        <w:rPr>
          <w:sz w:val="28"/>
          <w:szCs w:val="28"/>
        </w:rPr>
        <w:t xml:space="preserve">   </w:t>
      </w:r>
      <w:r w:rsidR="008750E5">
        <w:rPr>
          <w:sz w:val="28"/>
          <w:szCs w:val="28"/>
        </w:rPr>
        <w:t xml:space="preserve"> и</w:t>
      </w:r>
      <w:r w:rsidR="007C7A65">
        <w:rPr>
          <w:sz w:val="28"/>
          <w:szCs w:val="28"/>
        </w:rPr>
        <w:t xml:space="preserve">  </w:t>
      </w:r>
      <w:r w:rsidR="008750E5">
        <w:rPr>
          <w:sz w:val="28"/>
          <w:szCs w:val="28"/>
        </w:rPr>
        <w:t xml:space="preserve"> добиваемся целостного исполнения разделов. Темп и характер сопровождения – должны оставаться неизменными, без ускорений и замедлений мелодии.</w:t>
      </w:r>
    </w:p>
    <w:p w:rsidR="008750E5" w:rsidRDefault="008750E5" w:rsidP="0087598D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(учащийся исполняет).</w:t>
      </w:r>
    </w:p>
    <w:p w:rsidR="008750E5" w:rsidRDefault="008750E5" w:rsidP="0087598D">
      <w:pPr>
        <w:spacing w:after="0" w:line="240" w:lineRule="auto"/>
        <w:rPr>
          <w:i/>
          <w:sz w:val="28"/>
          <w:szCs w:val="28"/>
        </w:rPr>
      </w:pPr>
    </w:p>
    <w:p w:rsidR="008750E5" w:rsidRDefault="008750E5" w:rsidP="008759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Здоровьесберегающие</w:t>
      </w:r>
      <w:proofErr w:type="spellEnd"/>
      <w:r w:rsidR="00AB2A43"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технологии</w:t>
      </w:r>
      <w:r w:rsidR="00E351AF">
        <w:rPr>
          <w:sz w:val="28"/>
          <w:szCs w:val="28"/>
        </w:rPr>
        <w:t xml:space="preserve">  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динамическая</w:t>
      </w:r>
      <w:r w:rsidR="00AB2A4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пауза, </w:t>
      </w:r>
      <w:r w:rsidR="00E351AF">
        <w:rPr>
          <w:sz w:val="28"/>
          <w:szCs w:val="28"/>
        </w:rPr>
        <w:t xml:space="preserve">  </w:t>
      </w:r>
      <w:r w:rsidR="00F76466">
        <w:rPr>
          <w:sz w:val="28"/>
          <w:szCs w:val="28"/>
        </w:rPr>
        <w:t>чередование видов деятельности).</w:t>
      </w:r>
    </w:p>
    <w:p w:rsidR="00F76466" w:rsidRDefault="00F76466" w:rsidP="008759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Информационно-ко</w:t>
      </w:r>
      <w:r w:rsidR="0067369B">
        <w:rPr>
          <w:sz w:val="28"/>
          <w:szCs w:val="28"/>
        </w:rPr>
        <w:t>ммуникационные технологии (ЭОР);</w:t>
      </w:r>
    </w:p>
    <w:p w:rsidR="00E76E0B" w:rsidRDefault="00E76E0B" w:rsidP="008759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Технологии проблемного обучения (сравнение и анализ вариантов, </w:t>
      </w:r>
    </w:p>
    <w:p w:rsidR="00E76E0B" w:rsidRDefault="0067369B" w:rsidP="008759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описание образа);</w:t>
      </w:r>
    </w:p>
    <w:p w:rsidR="00E76E0B" w:rsidRDefault="00E76E0B" w:rsidP="008759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Детальная работа.</w:t>
      </w:r>
    </w:p>
    <w:p w:rsidR="00F76466" w:rsidRDefault="00F76466" w:rsidP="0087598D">
      <w:pPr>
        <w:spacing w:after="0" w:line="240" w:lineRule="auto"/>
        <w:rPr>
          <w:sz w:val="28"/>
          <w:szCs w:val="28"/>
        </w:rPr>
      </w:pPr>
    </w:p>
    <w:p w:rsidR="008750E5" w:rsidRDefault="008750E5" w:rsidP="008759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Динамическая пауза</w:t>
      </w:r>
      <w:r w:rsidR="00F76466">
        <w:rPr>
          <w:sz w:val="28"/>
          <w:szCs w:val="28"/>
        </w:rPr>
        <w:t xml:space="preserve"> (выполнение небольшой разминки на расслабление рук и позвоночника (стоя).</w:t>
      </w:r>
    </w:p>
    <w:p w:rsidR="00E76E0B" w:rsidRDefault="00E76E0B" w:rsidP="0087598D">
      <w:pPr>
        <w:spacing w:after="0" w:line="240" w:lineRule="auto"/>
        <w:rPr>
          <w:sz w:val="28"/>
          <w:szCs w:val="28"/>
        </w:rPr>
      </w:pPr>
    </w:p>
    <w:p w:rsidR="00F76466" w:rsidRDefault="00F76466" w:rsidP="008759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Предлагаю послушать</w:t>
      </w:r>
      <w:r w:rsidR="001674A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фрагменты</w:t>
      </w:r>
      <w:r w:rsidR="001674AD">
        <w:rPr>
          <w:sz w:val="28"/>
          <w:szCs w:val="28"/>
        </w:rPr>
        <w:t xml:space="preserve">   </w:t>
      </w:r>
      <w:r>
        <w:rPr>
          <w:sz w:val="28"/>
          <w:szCs w:val="28"/>
        </w:rPr>
        <w:t>сонатин</w:t>
      </w:r>
      <w:r w:rsidR="001674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Яшкевича</w:t>
      </w:r>
      <w:proofErr w:type="spellEnd"/>
      <w:r w:rsidR="002110F1">
        <w:rPr>
          <w:sz w:val="28"/>
          <w:szCs w:val="28"/>
        </w:rPr>
        <w:t xml:space="preserve"> и А. </w:t>
      </w:r>
      <w:proofErr w:type="spellStart"/>
      <w:r w:rsidR="002110F1">
        <w:rPr>
          <w:sz w:val="28"/>
          <w:szCs w:val="28"/>
        </w:rPr>
        <w:t>Прибылова</w:t>
      </w:r>
      <w:proofErr w:type="spellEnd"/>
      <w:r w:rsidR="002110F1">
        <w:rPr>
          <w:sz w:val="28"/>
          <w:szCs w:val="28"/>
        </w:rPr>
        <w:t xml:space="preserve"> №1 (специально</w:t>
      </w:r>
      <w:r w:rsidR="001674AD">
        <w:rPr>
          <w:sz w:val="28"/>
          <w:szCs w:val="28"/>
        </w:rPr>
        <w:t xml:space="preserve">   </w:t>
      </w:r>
      <w:r w:rsidR="002110F1">
        <w:rPr>
          <w:sz w:val="28"/>
          <w:szCs w:val="28"/>
        </w:rPr>
        <w:t xml:space="preserve"> написанных</w:t>
      </w:r>
      <w:r w:rsidR="001674AD">
        <w:rPr>
          <w:sz w:val="28"/>
          <w:szCs w:val="28"/>
        </w:rPr>
        <w:t xml:space="preserve">  </w:t>
      </w:r>
      <w:r w:rsidR="002110F1">
        <w:rPr>
          <w:sz w:val="28"/>
          <w:szCs w:val="28"/>
        </w:rPr>
        <w:t xml:space="preserve"> для баяна-аккордеона) в</w:t>
      </w:r>
      <w:r w:rsidR="001674AD">
        <w:rPr>
          <w:sz w:val="28"/>
          <w:szCs w:val="28"/>
        </w:rPr>
        <w:t xml:space="preserve">   </w:t>
      </w:r>
      <w:r w:rsidR="002110F1">
        <w:rPr>
          <w:sz w:val="28"/>
          <w:szCs w:val="28"/>
        </w:rPr>
        <w:t xml:space="preserve"> исполнении лауреатов международных конкурсов и выбрать то, что больше нравится.</w:t>
      </w:r>
    </w:p>
    <w:p w:rsidR="002110F1" w:rsidRDefault="00BC4220" w:rsidP="00BC4220">
      <w:pPr>
        <w:spacing w:after="0" w:line="240" w:lineRule="auto"/>
        <w:rPr>
          <w:sz w:val="28"/>
          <w:szCs w:val="28"/>
        </w:rPr>
      </w:pPr>
      <w:r w:rsidRPr="00BC4220">
        <w:rPr>
          <w:sz w:val="28"/>
          <w:szCs w:val="28"/>
          <w:lang w:val="en-US"/>
        </w:rPr>
        <w:t>https</w:t>
      </w:r>
      <w:r w:rsidRPr="00F25F65">
        <w:rPr>
          <w:sz w:val="28"/>
          <w:szCs w:val="28"/>
        </w:rPr>
        <w:t>://</w:t>
      </w:r>
      <w:proofErr w:type="spellStart"/>
      <w:r w:rsidRPr="00BC4220">
        <w:rPr>
          <w:sz w:val="28"/>
          <w:szCs w:val="28"/>
          <w:lang w:val="en-US"/>
        </w:rPr>
        <w:t>yk</w:t>
      </w:r>
      <w:proofErr w:type="spellEnd"/>
      <w:r w:rsidRPr="00F25F65">
        <w:rPr>
          <w:sz w:val="28"/>
          <w:szCs w:val="28"/>
        </w:rPr>
        <w:t>.</w:t>
      </w:r>
      <w:r w:rsidRPr="00BC4220">
        <w:rPr>
          <w:sz w:val="28"/>
          <w:szCs w:val="28"/>
          <w:lang w:val="en-US"/>
        </w:rPr>
        <w:t>com</w:t>
      </w:r>
      <w:r w:rsidRPr="00F25F65">
        <w:rPr>
          <w:sz w:val="28"/>
          <w:szCs w:val="28"/>
        </w:rPr>
        <w:t>/</w:t>
      </w:r>
      <w:r w:rsidRPr="00BC4220">
        <w:rPr>
          <w:sz w:val="28"/>
          <w:szCs w:val="28"/>
          <w:lang w:val="en-US"/>
        </w:rPr>
        <w:t>video</w:t>
      </w:r>
      <w:r w:rsidRPr="00F25F65">
        <w:rPr>
          <w:sz w:val="28"/>
          <w:szCs w:val="28"/>
        </w:rPr>
        <w:t xml:space="preserve">79578649 167358499 - </w:t>
      </w:r>
      <w:r>
        <w:rPr>
          <w:sz w:val="28"/>
          <w:szCs w:val="28"/>
        </w:rPr>
        <w:t>Иван Завадский</w:t>
      </w:r>
      <w:r w:rsidR="009D56EF">
        <w:rPr>
          <w:sz w:val="28"/>
          <w:szCs w:val="28"/>
        </w:rPr>
        <w:t>.</w:t>
      </w:r>
    </w:p>
    <w:p w:rsidR="00BC4220" w:rsidRDefault="00DC410E" w:rsidP="00BC4220">
      <w:pPr>
        <w:spacing w:after="0" w:line="240" w:lineRule="auto"/>
        <w:rPr>
          <w:sz w:val="28"/>
          <w:szCs w:val="28"/>
        </w:rPr>
      </w:pPr>
      <w:hyperlink r:id="rId9" w:history="1">
        <w:r w:rsidR="003A3A2C" w:rsidRPr="00565798">
          <w:rPr>
            <w:rStyle w:val="a5"/>
            <w:sz w:val="28"/>
            <w:szCs w:val="28"/>
            <w:lang w:val="en-US"/>
          </w:rPr>
          <w:t>https</w:t>
        </w:r>
        <w:r w:rsidR="003A3A2C" w:rsidRPr="00F25F65">
          <w:rPr>
            <w:rStyle w:val="a5"/>
            <w:sz w:val="28"/>
            <w:szCs w:val="28"/>
          </w:rPr>
          <w:t>://</w:t>
        </w:r>
        <w:r w:rsidR="003A3A2C" w:rsidRPr="00565798">
          <w:rPr>
            <w:rStyle w:val="a5"/>
            <w:sz w:val="28"/>
            <w:szCs w:val="28"/>
            <w:lang w:val="en-US"/>
          </w:rPr>
          <w:t>www</w:t>
        </w:r>
        <w:r w:rsidR="003A3A2C" w:rsidRPr="00F25F65">
          <w:rPr>
            <w:rStyle w:val="a5"/>
            <w:sz w:val="28"/>
            <w:szCs w:val="28"/>
          </w:rPr>
          <w:t>.</w:t>
        </w:r>
        <w:proofErr w:type="spellStart"/>
        <w:r w:rsidR="003A3A2C" w:rsidRPr="00565798">
          <w:rPr>
            <w:rStyle w:val="a5"/>
            <w:sz w:val="28"/>
            <w:szCs w:val="28"/>
            <w:lang w:val="en-US"/>
          </w:rPr>
          <w:t>youtube</w:t>
        </w:r>
        <w:proofErr w:type="spellEnd"/>
        <w:r w:rsidR="003A3A2C" w:rsidRPr="00F25F65">
          <w:rPr>
            <w:rStyle w:val="a5"/>
            <w:sz w:val="28"/>
            <w:szCs w:val="28"/>
          </w:rPr>
          <w:t>.</w:t>
        </w:r>
        <w:r w:rsidR="003A3A2C" w:rsidRPr="00565798">
          <w:rPr>
            <w:rStyle w:val="a5"/>
            <w:sz w:val="28"/>
            <w:szCs w:val="28"/>
            <w:lang w:val="en-US"/>
          </w:rPr>
          <w:t>com</w:t>
        </w:r>
        <w:r w:rsidR="003A3A2C" w:rsidRPr="00F25F65">
          <w:rPr>
            <w:rStyle w:val="a5"/>
            <w:sz w:val="28"/>
            <w:szCs w:val="28"/>
          </w:rPr>
          <w:t>/</w:t>
        </w:r>
        <w:r w:rsidR="003A3A2C" w:rsidRPr="00565798">
          <w:rPr>
            <w:rStyle w:val="a5"/>
            <w:sz w:val="28"/>
            <w:szCs w:val="28"/>
            <w:lang w:val="en-US"/>
          </w:rPr>
          <w:t>watch</w:t>
        </w:r>
        <w:r w:rsidR="003A3A2C" w:rsidRPr="00F25F65">
          <w:rPr>
            <w:rStyle w:val="a5"/>
            <w:sz w:val="28"/>
            <w:szCs w:val="28"/>
          </w:rPr>
          <w:t>?</w:t>
        </w:r>
        <w:r w:rsidR="003A3A2C" w:rsidRPr="00565798">
          <w:rPr>
            <w:rStyle w:val="a5"/>
            <w:sz w:val="28"/>
            <w:szCs w:val="28"/>
            <w:lang w:val="en-US"/>
          </w:rPr>
          <w:t>v</w:t>
        </w:r>
        <w:r w:rsidR="003A3A2C" w:rsidRPr="00F25F65">
          <w:rPr>
            <w:rStyle w:val="a5"/>
            <w:sz w:val="28"/>
            <w:szCs w:val="28"/>
          </w:rPr>
          <w:t>=</w:t>
        </w:r>
        <w:proofErr w:type="spellStart"/>
        <w:r w:rsidR="003A3A2C" w:rsidRPr="00565798">
          <w:rPr>
            <w:rStyle w:val="a5"/>
            <w:sz w:val="28"/>
            <w:szCs w:val="28"/>
            <w:lang w:val="en-US"/>
          </w:rPr>
          <w:t>m</w:t>
        </w:r>
      </w:hyperlink>
      <w:r w:rsidR="003A3A2C">
        <w:rPr>
          <w:sz w:val="28"/>
          <w:szCs w:val="28"/>
          <w:lang w:val="en-US"/>
        </w:rPr>
        <w:t>uSTPOrPOU</w:t>
      </w:r>
      <w:proofErr w:type="spellEnd"/>
      <w:r w:rsidR="003A3A2C" w:rsidRPr="00F25F65">
        <w:rPr>
          <w:sz w:val="28"/>
          <w:szCs w:val="28"/>
        </w:rPr>
        <w:t xml:space="preserve"> – </w:t>
      </w:r>
      <w:r w:rsidR="003A3A2C">
        <w:rPr>
          <w:sz w:val="28"/>
          <w:szCs w:val="28"/>
        </w:rPr>
        <w:t>Егор Зотов</w:t>
      </w:r>
      <w:r w:rsidR="009D56EF">
        <w:rPr>
          <w:sz w:val="28"/>
          <w:szCs w:val="28"/>
        </w:rPr>
        <w:t>.</w:t>
      </w:r>
    </w:p>
    <w:p w:rsidR="00F76466" w:rsidRDefault="00DC410E" w:rsidP="0087598D">
      <w:pPr>
        <w:spacing w:after="0" w:line="240" w:lineRule="auto"/>
        <w:rPr>
          <w:sz w:val="28"/>
          <w:szCs w:val="28"/>
        </w:rPr>
      </w:pPr>
      <w:hyperlink r:id="rId10" w:history="1">
        <w:r w:rsidR="00BE3E94" w:rsidRPr="00565798">
          <w:rPr>
            <w:rStyle w:val="a5"/>
            <w:sz w:val="28"/>
            <w:szCs w:val="28"/>
            <w:lang w:val="en-US"/>
          </w:rPr>
          <w:t>https</w:t>
        </w:r>
        <w:r w:rsidR="00BE3E94" w:rsidRPr="00F25F65">
          <w:rPr>
            <w:rStyle w:val="a5"/>
            <w:sz w:val="28"/>
            <w:szCs w:val="28"/>
          </w:rPr>
          <w:t>://</w:t>
        </w:r>
        <w:r w:rsidR="00BE3E94" w:rsidRPr="00565798">
          <w:rPr>
            <w:rStyle w:val="a5"/>
            <w:sz w:val="28"/>
            <w:szCs w:val="28"/>
            <w:lang w:val="en-US"/>
          </w:rPr>
          <w:t>www</w:t>
        </w:r>
        <w:r w:rsidR="00BE3E94" w:rsidRPr="00F25F65">
          <w:rPr>
            <w:rStyle w:val="a5"/>
            <w:sz w:val="28"/>
            <w:szCs w:val="28"/>
          </w:rPr>
          <w:t>.</w:t>
        </w:r>
        <w:proofErr w:type="spellStart"/>
        <w:r w:rsidR="00BE3E94" w:rsidRPr="00565798">
          <w:rPr>
            <w:rStyle w:val="a5"/>
            <w:sz w:val="28"/>
            <w:szCs w:val="28"/>
            <w:lang w:val="en-US"/>
          </w:rPr>
          <w:t>youtube</w:t>
        </w:r>
        <w:proofErr w:type="spellEnd"/>
        <w:r w:rsidR="00BE3E94" w:rsidRPr="00F25F65">
          <w:rPr>
            <w:rStyle w:val="a5"/>
            <w:sz w:val="28"/>
            <w:szCs w:val="28"/>
          </w:rPr>
          <w:t>.</w:t>
        </w:r>
        <w:r w:rsidR="00BE3E94" w:rsidRPr="00565798">
          <w:rPr>
            <w:rStyle w:val="a5"/>
            <w:sz w:val="28"/>
            <w:szCs w:val="28"/>
            <w:lang w:val="en-US"/>
          </w:rPr>
          <w:t>com</w:t>
        </w:r>
        <w:r w:rsidR="00BE3E94" w:rsidRPr="00F25F65">
          <w:rPr>
            <w:rStyle w:val="a5"/>
            <w:sz w:val="28"/>
            <w:szCs w:val="28"/>
          </w:rPr>
          <w:t>/</w:t>
        </w:r>
        <w:r w:rsidR="00BE3E94" w:rsidRPr="00565798">
          <w:rPr>
            <w:rStyle w:val="a5"/>
            <w:sz w:val="28"/>
            <w:szCs w:val="28"/>
            <w:lang w:val="en-US"/>
          </w:rPr>
          <w:t>watch</w:t>
        </w:r>
        <w:r w:rsidR="00BE3E94" w:rsidRPr="00F25F65">
          <w:rPr>
            <w:rStyle w:val="a5"/>
            <w:sz w:val="28"/>
            <w:szCs w:val="28"/>
          </w:rPr>
          <w:t>?</w:t>
        </w:r>
        <w:r w:rsidR="00BE3E94" w:rsidRPr="00565798">
          <w:rPr>
            <w:rStyle w:val="a5"/>
            <w:sz w:val="28"/>
            <w:szCs w:val="28"/>
            <w:lang w:val="en-US"/>
          </w:rPr>
          <w:t>v</w:t>
        </w:r>
        <w:r w:rsidR="00BE3E94" w:rsidRPr="00F25F65">
          <w:rPr>
            <w:rStyle w:val="a5"/>
            <w:sz w:val="28"/>
            <w:szCs w:val="28"/>
          </w:rPr>
          <w:t>=</w:t>
        </w:r>
        <w:proofErr w:type="spellStart"/>
        <w:r w:rsidR="00BE3E94" w:rsidRPr="00565798">
          <w:rPr>
            <w:rStyle w:val="a5"/>
            <w:sz w:val="28"/>
            <w:szCs w:val="28"/>
            <w:lang w:val="en-US"/>
          </w:rPr>
          <w:t>Nddli</w:t>
        </w:r>
        <w:proofErr w:type="spellEnd"/>
        <w:r w:rsidR="00BE3E94" w:rsidRPr="00F25F65">
          <w:rPr>
            <w:rStyle w:val="a5"/>
            <w:sz w:val="28"/>
            <w:szCs w:val="28"/>
          </w:rPr>
          <w:t>3</w:t>
        </w:r>
        <w:r w:rsidR="00BE3E94" w:rsidRPr="00565798">
          <w:rPr>
            <w:rStyle w:val="a5"/>
            <w:sz w:val="28"/>
            <w:szCs w:val="28"/>
            <w:lang w:val="en-US"/>
          </w:rPr>
          <w:t>x</w:t>
        </w:r>
        <w:r w:rsidR="00BE3E94" w:rsidRPr="00F25F65">
          <w:rPr>
            <w:rStyle w:val="a5"/>
            <w:sz w:val="28"/>
            <w:szCs w:val="28"/>
          </w:rPr>
          <w:t>5</w:t>
        </w:r>
        <w:proofErr w:type="spellStart"/>
        <w:r w:rsidR="00BE3E94" w:rsidRPr="00565798">
          <w:rPr>
            <w:rStyle w:val="a5"/>
            <w:sz w:val="28"/>
            <w:szCs w:val="28"/>
            <w:lang w:val="en-US"/>
          </w:rPr>
          <w:t>wxw</w:t>
        </w:r>
        <w:proofErr w:type="spellEnd"/>
      </w:hyperlink>
      <w:r w:rsidR="00BE3E94" w:rsidRPr="00F25F65">
        <w:rPr>
          <w:sz w:val="28"/>
          <w:szCs w:val="28"/>
        </w:rPr>
        <w:t xml:space="preserve"> – </w:t>
      </w:r>
      <w:proofErr w:type="spellStart"/>
      <w:r w:rsidR="00BE3E94">
        <w:rPr>
          <w:sz w:val="28"/>
          <w:szCs w:val="28"/>
        </w:rPr>
        <w:t>Олжас</w:t>
      </w:r>
      <w:proofErr w:type="spellEnd"/>
      <w:r w:rsidR="001674AD">
        <w:rPr>
          <w:sz w:val="28"/>
          <w:szCs w:val="28"/>
        </w:rPr>
        <w:t xml:space="preserve">  </w:t>
      </w:r>
      <w:proofErr w:type="spellStart"/>
      <w:r w:rsidR="00BE3E94">
        <w:rPr>
          <w:sz w:val="28"/>
          <w:szCs w:val="28"/>
        </w:rPr>
        <w:t>Нурланов</w:t>
      </w:r>
      <w:proofErr w:type="spellEnd"/>
      <w:r w:rsidR="009D56EF">
        <w:rPr>
          <w:sz w:val="28"/>
          <w:szCs w:val="28"/>
        </w:rPr>
        <w:t>.</w:t>
      </w:r>
    </w:p>
    <w:p w:rsidR="00E76E0B" w:rsidRDefault="00E76E0B" w:rsidP="0087598D">
      <w:pPr>
        <w:spacing w:after="0" w:line="240" w:lineRule="auto"/>
        <w:rPr>
          <w:sz w:val="28"/>
          <w:szCs w:val="28"/>
        </w:rPr>
      </w:pPr>
    </w:p>
    <w:p w:rsidR="00E76E0B" w:rsidRDefault="00BE3E94" w:rsidP="008759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Прошу</w:t>
      </w:r>
      <w:r w:rsidR="00E76E0B">
        <w:rPr>
          <w:sz w:val="28"/>
          <w:szCs w:val="28"/>
        </w:rPr>
        <w:t xml:space="preserve"> </w:t>
      </w:r>
      <w:r w:rsidR="001674AD">
        <w:rPr>
          <w:sz w:val="28"/>
          <w:szCs w:val="28"/>
        </w:rPr>
        <w:t xml:space="preserve">  </w:t>
      </w:r>
      <w:r w:rsidR="00E76E0B">
        <w:rPr>
          <w:sz w:val="28"/>
          <w:szCs w:val="28"/>
        </w:rPr>
        <w:t xml:space="preserve">учащегося </w:t>
      </w:r>
      <w:r w:rsidR="001674AD">
        <w:rPr>
          <w:sz w:val="28"/>
          <w:szCs w:val="28"/>
        </w:rPr>
        <w:t xml:space="preserve">  </w:t>
      </w:r>
      <w:r w:rsidR="00E76E0B">
        <w:rPr>
          <w:sz w:val="28"/>
          <w:szCs w:val="28"/>
        </w:rPr>
        <w:t>сравнить сонатины современных композиторов, выявить общие черты стиля</w:t>
      </w:r>
      <w:r w:rsidR="001674AD">
        <w:rPr>
          <w:sz w:val="28"/>
          <w:szCs w:val="28"/>
        </w:rPr>
        <w:t xml:space="preserve">  </w:t>
      </w:r>
      <w:r w:rsidR="002272EC">
        <w:rPr>
          <w:sz w:val="28"/>
          <w:szCs w:val="28"/>
        </w:rPr>
        <w:t xml:space="preserve"> и отметить особенности</w:t>
      </w:r>
      <w:r w:rsidR="001674AD">
        <w:rPr>
          <w:sz w:val="28"/>
          <w:szCs w:val="28"/>
        </w:rPr>
        <w:t xml:space="preserve">    </w:t>
      </w:r>
      <w:r w:rsidR="002272EC">
        <w:rPr>
          <w:sz w:val="28"/>
          <w:szCs w:val="28"/>
        </w:rPr>
        <w:t xml:space="preserve"> интерпре</w:t>
      </w:r>
      <w:r w:rsidR="00E76E0B">
        <w:rPr>
          <w:sz w:val="28"/>
          <w:szCs w:val="28"/>
        </w:rPr>
        <w:t>тации исполнителей (проанализировать)</w:t>
      </w:r>
    </w:p>
    <w:p w:rsidR="00E76E0B" w:rsidRDefault="00E76E0B" w:rsidP="0087598D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(учащийся анализирует).</w:t>
      </w:r>
    </w:p>
    <w:p w:rsidR="00B80754" w:rsidRDefault="00E76E0B" w:rsidP="008759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="001674AD">
        <w:rPr>
          <w:sz w:val="28"/>
          <w:szCs w:val="28"/>
        </w:rPr>
        <w:t xml:space="preserve">  </w:t>
      </w:r>
      <w:r>
        <w:rPr>
          <w:sz w:val="28"/>
          <w:szCs w:val="28"/>
        </w:rPr>
        <w:t>опре</w:t>
      </w:r>
      <w:r w:rsidR="002272EC">
        <w:rPr>
          <w:sz w:val="28"/>
          <w:szCs w:val="28"/>
        </w:rPr>
        <w:t xml:space="preserve">делить </w:t>
      </w:r>
      <w:r w:rsidR="001674AD">
        <w:rPr>
          <w:sz w:val="28"/>
          <w:szCs w:val="28"/>
        </w:rPr>
        <w:t xml:space="preserve">   </w:t>
      </w:r>
      <w:r w:rsidR="002272EC">
        <w:rPr>
          <w:sz w:val="28"/>
          <w:szCs w:val="28"/>
        </w:rPr>
        <w:t>учащегося</w:t>
      </w:r>
      <w:r w:rsidR="001674AD">
        <w:rPr>
          <w:sz w:val="28"/>
          <w:szCs w:val="28"/>
        </w:rPr>
        <w:t xml:space="preserve">   </w:t>
      </w:r>
      <w:r w:rsidR="002272EC">
        <w:rPr>
          <w:sz w:val="28"/>
          <w:szCs w:val="28"/>
        </w:rPr>
        <w:t xml:space="preserve"> эта</w:t>
      </w:r>
      <w:r>
        <w:rPr>
          <w:sz w:val="28"/>
          <w:szCs w:val="28"/>
        </w:rPr>
        <w:t xml:space="preserve">лон </w:t>
      </w:r>
      <w:r w:rsidR="001674A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звучания </w:t>
      </w:r>
      <w:r w:rsidR="001674AD">
        <w:rPr>
          <w:sz w:val="28"/>
          <w:szCs w:val="28"/>
        </w:rPr>
        <w:t xml:space="preserve">  </w:t>
      </w:r>
      <w:r>
        <w:rPr>
          <w:sz w:val="28"/>
          <w:szCs w:val="28"/>
        </w:rPr>
        <w:t>для</w:t>
      </w:r>
      <w:r w:rsidR="001674A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себя и описать его</w:t>
      </w:r>
    </w:p>
    <w:p w:rsidR="00B80754" w:rsidRDefault="00B80754" w:rsidP="0087598D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(учащийся выполняет задание).</w:t>
      </w:r>
    </w:p>
    <w:p w:rsidR="00B80754" w:rsidRDefault="00B80754" w:rsidP="0087598D">
      <w:pPr>
        <w:spacing w:after="0" w:line="240" w:lineRule="auto"/>
        <w:rPr>
          <w:i/>
          <w:sz w:val="28"/>
          <w:szCs w:val="28"/>
        </w:rPr>
      </w:pPr>
    </w:p>
    <w:p w:rsidR="00B80754" w:rsidRDefault="00B80754" w:rsidP="0087598D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Работаем</w:t>
      </w:r>
      <w:r w:rsidR="001674AD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над созданием </w:t>
      </w:r>
      <w:r w:rsidR="001674AD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>исполнительского</w:t>
      </w:r>
      <w:r w:rsidR="001674AD"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 xml:space="preserve"> образа – доводим</w:t>
      </w:r>
      <w:r w:rsidR="001674AD"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 xml:space="preserve"> каждую фразу</w:t>
      </w:r>
      <w:r w:rsidR="001674AD"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 xml:space="preserve"> и сонатину</w:t>
      </w:r>
      <w:r w:rsidR="001674AD"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 xml:space="preserve"> в целом до</w:t>
      </w:r>
      <w:r w:rsidR="001674AD"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 xml:space="preserve">качественного </w:t>
      </w:r>
      <w:r w:rsidR="001674AD"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>состояния – как эталона звучания.</w:t>
      </w:r>
    </w:p>
    <w:p w:rsidR="008B1F97" w:rsidRDefault="008B1F97" w:rsidP="0087598D">
      <w:pPr>
        <w:spacing w:after="0" w:line="240" w:lineRule="auto"/>
        <w:rPr>
          <w:i/>
          <w:sz w:val="28"/>
          <w:szCs w:val="28"/>
        </w:rPr>
      </w:pPr>
    </w:p>
    <w:p w:rsidR="00B80754" w:rsidRPr="008B1F97" w:rsidRDefault="008B1F97" w:rsidP="008759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7. Метод работы:</w:t>
      </w:r>
    </w:p>
    <w:p w:rsidR="004869B1" w:rsidRDefault="004869B1" w:rsidP="008759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Практический (исполнение целиком).</w:t>
      </w:r>
    </w:p>
    <w:p w:rsidR="004869B1" w:rsidRDefault="004869B1" w:rsidP="008759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Диалоговый.</w:t>
      </w:r>
    </w:p>
    <w:p w:rsidR="004869B1" w:rsidRDefault="004869B1" w:rsidP="008759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Словесный (пояснение).</w:t>
      </w:r>
    </w:p>
    <w:p w:rsidR="000706EE" w:rsidRDefault="000706EE" w:rsidP="0087598D">
      <w:pPr>
        <w:spacing w:after="0" w:line="240" w:lineRule="auto"/>
        <w:rPr>
          <w:sz w:val="28"/>
          <w:szCs w:val="28"/>
        </w:rPr>
      </w:pPr>
    </w:p>
    <w:p w:rsidR="000706EE" w:rsidRDefault="000706EE" w:rsidP="0087598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Y-fqS3ys1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6EE" w:rsidRDefault="000706EE" w:rsidP="008759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\</w:t>
      </w:r>
    </w:p>
    <w:p w:rsidR="004869B1" w:rsidRDefault="004869B1" w:rsidP="008759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Исполнительский показ.</w:t>
      </w:r>
    </w:p>
    <w:p w:rsidR="004869B1" w:rsidRDefault="004869B1" w:rsidP="0087598D">
      <w:pPr>
        <w:spacing w:after="0" w:line="240" w:lineRule="auto"/>
        <w:rPr>
          <w:sz w:val="28"/>
          <w:szCs w:val="28"/>
        </w:rPr>
      </w:pPr>
    </w:p>
    <w:p w:rsidR="004869B1" w:rsidRDefault="004869B1" w:rsidP="008759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Прошу</w:t>
      </w:r>
      <w:r w:rsidR="00F67932">
        <w:rPr>
          <w:sz w:val="28"/>
          <w:szCs w:val="28"/>
        </w:rPr>
        <w:t xml:space="preserve"> </w:t>
      </w:r>
      <w:r w:rsidR="005D4053">
        <w:rPr>
          <w:sz w:val="28"/>
          <w:szCs w:val="28"/>
        </w:rPr>
        <w:t>исполнить сонатину целостно, как на концерте, постараться выполнить все рекомендации урока, передать стиль, характер.</w:t>
      </w:r>
    </w:p>
    <w:p w:rsidR="001F4317" w:rsidRDefault="001F4317" w:rsidP="0087598D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(учащийся исполняет).</w:t>
      </w:r>
    </w:p>
    <w:p w:rsidR="001F4317" w:rsidRDefault="001F4317" w:rsidP="008759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Выявляем проблему сценического волнения.</w:t>
      </w:r>
    </w:p>
    <w:p w:rsidR="001F4317" w:rsidRDefault="001F4317" w:rsidP="008759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Говорим </w:t>
      </w:r>
      <w:proofErr w:type="gramStart"/>
      <w:r>
        <w:rPr>
          <w:sz w:val="28"/>
          <w:szCs w:val="28"/>
        </w:rPr>
        <w:t xml:space="preserve">о </w:t>
      </w:r>
      <w:r w:rsidR="00751756">
        <w:rPr>
          <w:sz w:val="28"/>
          <w:szCs w:val="28"/>
        </w:rPr>
        <w:t xml:space="preserve"> </w:t>
      </w:r>
      <w:r>
        <w:rPr>
          <w:sz w:val="28"/>
          <w:szCs w:val="28"/>
        </w:rPr>
        <w:t>волнении</w:t>
      </w:r>
      <w:proofErr w:type="gramEnd"/>
      <w:r w:rsidR="0075175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как</w:t>
      </w:r>
      <w:r w:rsidR="0075175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 творческом вдохновении. Важно помнить о том, что на сцене все свои мысли надо </w:t>
      </w:r>
      <w:proofErr w:type="gramStart"/>
      <w:r>
        <w:rPr>
          <w:sz w:val="28"/>
          <w:szCs w:val="28"/>
        </w:rPr>
        <w:t>направлять</w:t>
      </w:r>
      <w:r w:rsidR="007517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</w:t>
      </w:r>
      <w:r w:rsidR="0075175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осмыслению </w:t>
      </w:r>
      <w:r w:rsidR="0075175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той </w:t>
      </w:r>
      <w:r w:rsidR="00751756">
        <w:rPr>
          <w:sz w:val="28"/>
          <w:szCs w:val="28"/>
        </w:rPr>
        <w:t xml:space="preserve">   </w:t>
      </w:r>
      <w:r>
        <w:rPr>
          <w:sz w:val="28"/>
          <w:szCs w:val="28"/>
        </w:rPr>
        <w:t>музыки, которая</w:t>
      </w:r>
      <w:r w:rsidR="0075175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будет звучать</w:t>
      </w:r>
      <w:r w:rsidR="00D9745A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 Основной</w:t>
      </w:r>
      <w:r w:rsidR="0075175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мыслью</w:t>
      </w:r>
      <w:r w:rsidR="0075175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дол</w:t>
      </w:r>
      <w:r w:rsidR="0056438D">
        <w:rPr>
          <w:sz w:val="28"/>
          <w:szCs w:val="28"/>
        </w:rPr>
        <w:t>ж</w:t>
      </w:r>
      <w:r>
        <w:rPr>
          <w:sz w:val="28"/>
          <w:szCs w:val="28"/>
        </w:rPr>
        <w:t xml:space="preserve">но </w:t>
      </w:r>
      <w:r w:rsidR="00751756">
        <w:rPr>
          <w:sz w:val="28"/>
          <w:szCs w:val="28"/>
        </w:rPr>
        <w:t xml:space="preserve">  </w:t>
      </w:r>
      <w:r>
        <w:rPr>
          <w:sz w:val="28"/>
          <w:szCs w:val="28"/>
        </w:rPr>
        <w:t>быть</w:t>
      </w:r>
      <w:r w:rsidR="0075175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музыкальное волнение</w:t>
      </w:r>
      <w:r w:rsidR="0056438D">
        <w:rPr>
          <w:sz w:val="28"/>
          <w:szCs w:val="28"/>
        </w:rPr>
        <w:t xml:space="preserve">, как </w:t>
      </w:r>
      <w:r w:rsidR="00751756">
        <w:rPr>
          <w:sz w:val="28"/>
          <w:szCs w:val="28"/>
        </w:rPr>
        <w:t xml:space="preserve">  </w:t>
      </w:r>
      <w:r w:rsidR="0056438D">
        <w:rPr>
          <w:sz w:val="28"/>
          <w:szCs w:val="28"/>
        </w:rPr>
        <w:t>посредничество</w:t>
      </w:r>
      <w:r w:rsidR="00751756">
        <w:rPr>
          <w:sz w:val="28"/>
          <w:szCs w:val="28"/>
        </w:rPr>
        <w:t xml:space="preserve">    </w:t>
      </w:r>
      <w:r w:rsidR="0056438D">
        <w:rPr>
          <w:sz w:val="28"/>
          <w:szCs w:val="28"/>
        </w:rPr>
        <w:t xml:space="preserve"> между</w:t>
      </w:r>
      <w:r w:rsidR="00751756">
        <w:rPr>
          <w:sz w:val="28"/>
          <w:szCs w:val="28"/>
        </w:rPr>
        <w:t xml:space="preserve">     </w:t>
      </w:r>
      <w:r w:rsidR="0056438D">
        <w:rPr>
          <w:sz w:val="28"/>
          <w:szCs w:val="28"/>
        </w:rPr>
        <w:t xml:space="preserve"> композитором</w:t>
      </w:r>
      <w:r w:rsidR="00751756">
        <w:rPr>
          <w:sz w:val="28"/>
          <w:szCs w:val="28"/>
        </w:rPr>
        <w:t xml:space="preserve">   </w:t>
      </w:r>
      <w:r w:rsidR="0056438D">
        <w:rPr>
          <w:sz w:val="28"/>
          <w:szCs w:val="28"/>
        </w:rPr>
        <w:t xml:space="preserve"> и </w:t>
      </w:r>
      <w:r w:rsidR="00751756">
        <w:rPr>
          <w:sz w:val="28"/>
          <w:szCs w:val="28"/>
        </w:rPr>
        <w:t xml:space="preserve">   </w:t>
      </w:r>
      <w:r w:rsidR="0056438D">
        <w:rPr>
          <w:sz w:val="28"/>
          <w:szCs w:val="28"/>
        </w:rPr>
        <w:t>слушателем. Увлечённость</w:t>
      </w:r>
      <w:r w:rsidR="00751756">
        <w:rPr>
          <w:sz w:val="28"/>
          <w:szCs w:val="28"/>
        </w:rPr>
        <w:t xml:space="preserve">       </w:t>
      </w:r>
      <w:r w:rsidR="0056438D">
        <w:rPr>
          <w:sz w:val="28"/>
          <w:szCs w:val="28"/>
        </w:rPr>
        <w:t xml:space="preserve"> исполнительским </w:t>
      </w:r>
      <w:r w:rsidR="00751756">
        <w:rPr>
          <w:sz w:val="28"/>
          <w:szCs w:val="28"/>
        </w:rPr>
        <w:t xml:space="preserve">   </w:t>
      </w:r>
      <w:proofErr w:type="gramStart"/>
      <w:r w:rsidR="0056438D">
        <w:rPr>
          <w:sz w:val="28"/>
          <w:szCs w:val="28"/>
        </w:rPr>
        <w:t xml:space="preserve">процессом, </w:t>
      </w:r>
      <w:r w:rsidR="00751756">
        <w:rPr>
          <w:sz w:val="28"/>
          <w:szCs w:val="28"/>
        </w:rPr>
        <w:t xml:space="preserve">  </w:t>
      </w:r>
      <w:proofErr w:type="gramEnd"/>
      <w:r w:rsidR="00751756">
        <w:rPr>
          <w:sz w:val="28"/>
          <w:szCs w:val="28"/>
        </w:rPr>
        <w:t xml:space="preserve"> </w:t>
      </w:r>
      <w:r w:rsidR="0056438D">
        <w:rPr>
          <w:sz w:val="28"/>
          <w:szCs w:val="28"/>
        </w:rPr>
        <w:t xml:space="preserve">творческими </w:t>
      </w:r>
      <w:r w:rsidR="00751756">
        <w:rPr>
          <w:sz w:val="28"/>
          <w:szCs w:val="28"/>
        </w:rPr>
        <w:t xml:space="preserve">    </w:t>
      </w:r>
      <w:r w:rsidR="0056438D">
        <w:rPr>
          <w:sz w:val="28"/>
          <w:szCs w:val="28"/>
        </w:rPr>
        <w:t xml:space="preserve">задачами, художественными </w:t>
      </w:r>
      <w:r w:rsidR="00751756">
        <w:rPr>
          <w:sz w:val="28"/>
          <w:szCs w:val="28"/>
        </w:rPr>
        <w:t xml:space="preserve">  </w:t>
      </w:r>
      <w:r w:rsidR="0056438D">
        <w:rPr>
          <w:sz w:val="28"/>
          <w:szCs w:val="28"/>
        </w:rPr>
        <w:t xml:space="preserve">образами </w:t>
      </w:r>
      <w:r w:rsidR="00751756">
        <w:rPr>
          <w:sz w:val="28"/>
          <w:szCs w:val="28"/>
        </w:rPr>
        <w:t xml:space="preserve"> </w:t>
      </w:r>
      <w:r w:rsidR="0056438D">
        <w:rPr>
          <w:sz w:val="28"/>
          <w:szCs w:val="28"/>
        </w:rPr>
        <w:t>музыкального сочинения, помогает направить своё волнение в нужное русло.</w:t>
      </w:r>
    </w:p>
    <w:p w:rsidR="0056438D" w:rsidRDefault="0056438D" w:rsidP="0087598D">
      <w:pPr>
        <w:spacing w:after="0" w:line="240" w:lineRule="auto"/>
        <w:rPr>
          <w:sz w:val="28"/>
          <w:szCs w:val="28"/>
        </w:rPr>
      </w:pPr>
    </w:p>
    <w:p w:rsidR="0056438D" w:rsidRDefault="0056438D" w:rsidP="008759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8. Подведение итогов урока (2 минуты).</w:t>
      </w:r>
    </w:p>
    <w:p w:rsidR="008B1F97" w:rsidRDefault="008B1F97" w:rsidP="008759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Метод работы:</w:t>
      </w:r>
    </w:p>
    <w:p w:rsidR="0056438D" w:rsidRDefault="0056438D" w:rsidP="008759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Самоанализ. </w:t>
      </w:r>
    </w:p>
    <w:p w:rsidR="0056438D" w:rsidRDefault="0056438D" w:rsidP="008759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Обобщение.</w:t>
      </w:r>
    </w:p>
    <w:p w:rsidR="0056438D" w:rsidRDefault="0056438D" w:rsidP="008759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Диалоговый.</w:t>
      </w:r>
    </w:p>
    <w:p w:rsidR="0056438D" w:rsidRDefault="0056438D" w:rsidP="0087598D">
      <w:pPr>
        <w:spacing w:after="0" w:line="240" w:lineRule="auto"/>
        <w:rPr>
          <w:sz w:val="28"/>
          <w:szCs w:val="28"/>
        </w:rPr>
      </w:pPr>
    </w:p>
    <w:p w:rsidR="008B1F97" w:rsidRDefault="0056438D" w:rsidP="008759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Предлагаю</w:t>
      </w:r>
      <w:r w:rsidR="0075175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учащемуся</w:t>
      </w:r>
      <w:r w:rsidR="0075175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проанализировать</w:t>
      </w:r>
      <w:r w:rsidR="0075175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свою</w:t>
      </w:r>
      <w:r w:rsidR="0075175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работу на уроке, что запомнил нового о структуре сонатины, что получилось в исполнении</w:t>
      </w:r>
      <w:r w:rsidR="008B1F97">
        <w:rPr>
          <w:sz w:val="28"/>
          <w:szCs w:val="28"/>
        </w:rPr>
        <w:t xml:space="preserve">, а над чем предстоит работать. Какие методы </w:t>
      </w:r>
      <w:proofErr w:type="gramStart"/>
      <w:r w:rsidR="008B1F97">
        <w:rPr>
          <w:sz w:val="28"/>
          <w:szCs w:val="28"/>
        </w:rPr>
        <w:t>работы</w:t>
      </w:r>
      <w:r w:rsidR="00751756">
        <w:rPr>
          <w:sz w:val="28"/>
          <w:szCs w:val="28"/>
        </w:rPr>
        <w:t xml:space="preserve"> </w:t>
      </w:r>
      <w:r w:rsidR="008B1F97">
        <w:rPr>
          <w:sz w:val="28"/>
          <w:szCs w:val="28"/>
        </w:rPr>
        <w:t xml:space="preserve"> необходимо</w:t>
      </w:r>
      <w:proofErr w:type="gramEnd"/>
      <w:r w:rsidR="008B1F97">
        <w:rPr>
          <w:sz w:val="28"/>
          <w:szCs w:val="28"/>
        </w:rPr>
        <w:t xml:space="preserve"> использовать в самостоятельной домашней подготовке.</w:t>
      </w:r>
    </w:p>
    <w:p w:rsidR="008B1F97" w:rsidRDefault="008B1F97" w:rsidP="008759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Подводим </w:t>
      </w:r>
      <w:r w:rsidR="00250172">
        <w:rPr>
          <w:sz w:val="28"/>
          <w:szCs w:val="28"/>
        </w:rPr>
        <w:t xml:space="preserve"> </w:t>
      </w:r>
      <w:r w:rsidR="0075175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итоги</w:t>
      </w:r>
      <w:r w:rsidR="007517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работы</w:t>
      </w:r>
      <w:proofErr w:type="gramEnd"/>
      <w:r>
        <w:rPr>
          <w:sz w:val="28"/>
          <w:szCs w:val="28"/>
        </w:rPr>
        <w:t xml:space="preserve">. Формируем </w:t>
      </w:r>
      <w:r w:rsidR="00751756">
        <w:rPr>
          <w:sz w:val="28"/>
          <w:szCs w:val="28"/>
        </w:rPr>
        <w:t xml:space="preserve">  </w:t>
      </w:r>
      <w:r>
        <w:rPr>
          <w:sz w:val="28"/>
          <w:szCs w:val="28"/>
        </w:rPr>
        <w:t>проблему, определяем</w:t>
      </w:r>
      <w:r w:rsidR="0075175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методы</w:t>
      </w:r>
      <w:r w:rsidR="00751756">
        <w:rPr>
          <w:sz w:val="28"/>
          <w:szCs w:val="28"/>
        </w:rPr>
        <w:t xml:space="preserve"> </w:t>
      </w:r>
      <w:r w:rsidR="002501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приёмы работы над проблемой в самостоятельной работе и на следующем уроке.</w:t>
      </w:r>
    </w:p>
    <w:p w:rsidR="008B1F97" w:rsidRDefault="008B1F97" w:rsidP="0087598D">
      <w:pPr>
        <w:spacing w:after="0" w:line="240" w:lineRule="auto"/>
        <w:rPr>
          <w:sz w:val="28"/>
          <w:szCs w:val="28"/>
        </w:rPr>
      </w:pPr>
    </w:p>
    <w:p w:rsidR="008B1F97" w:rsidRDefault="008B1F97" w:rsidP="008759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9. Домашнее задание (1 минута)</w:t>
      </w:r>
    </w:p>
    <w:p w:rsidR="0056438D" w:rsidRDefault="008B1F97" w:rsidP="008759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Метод работы: словесный.</w:t>
      </w:r>
    </w:p>
    <w:p w:rsidR="00A9231F" w:rsidRDefault="00A9231F" w:rsidP="008759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Оценка работы ученика на уроке.</w:t>
      </w:r>
    </w:p>
    <w:p w:rsidR="00487C5D" w:rsidRDefault="00487C5D" w:rsidP="008759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Домашнее задание</w:t>
      </w:r>
      <w:r w:rsidR="00A9231F">
        <w:rPr>
          <w:sz w:val="28"/>
          <w:szCs w:val="28"/>
        </w:rPr>
        <w:t>:</w:t>
      </w:r>
    </w:p>
    <w:p w:rsidR="00A9231F" w:rsidRDefault="00A9231F" w:rsidP="008759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Послушать </w:t>
      </w:r>
      <w:r w:rsidR="006B34A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сонатину </w:t>
      </w:r>
      <w:r w:rsidR="006B34A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И. </w:t>
      </w:r>
      <w:proofErr w:type="spellStart"/>
      <w:r>
        <w:rPr>
          <w:sz w:val="28"/>
          <w:szCs w:val="28"/>
        </w:rPr>
        <w:t>Яшкевича</w:t>
      </w:r>
      <w:proofErr w:type="spellEnd"/>
      <w:r>
        <w:rPr>
          <w:sz w:val="28"/>
          <w:szCs w:val="28"/>
        </w:rPr>
        <w:t xml:space="preserve"> №5 в разных исполнениях, в том</w:t>
      </w:r>
      <w:r w:rsidR="00507562">
        <w:rPr>
          <w:sz w:val="28"/>
          <w:szCs w:val="28"/>
        </w:rPr>
        <w:t xml:space="preserve"> числе и учащихся (записи на флэ</w:t>
      </w:r>
      <w:r>
        <w:rPr>
          <w:sz w:val="28"/>
          <w:szCs w:val="28"/>
        </w:rPr>
        <w:t>шке).</w:t>
      </w:r>
    </w:p>
    <w:p w:rsidR="00A9231F" w:rsidRDefault="00A9231F" w:rsidP="008759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Проанализировать</w:t>
      </w:r>
      <w:r w:rsidR="006B34A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разные</w:t>
      </w:r>
      <w:r w:rsidR="006B34A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интерпретации</w:t>
      </w:r>
      <w:r w:rsidR="006B34A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и</w:t>
      </w:r>
      <w:r w:rsidR="006B34A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сопоставить с</w:t>
      </w:r>
      <w:r w:rsidR="006B34A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собственной инт</w:t>
      </w:r>
      <w:r w:rsidR="00AF5CF4">
        <w:rPr>
          <w:sz w:val="28"/>
          <w:szCs w:val="28"/>
        </w:rPr>
        <w:t>е</w:t>
      </w:r>
      <w:r>
        <w:rPr>
          <w:sz w:val="28"/>
          <w:szCs w:val="28"/>
        </w:rPr>
        <w:t>рпретацией.</w:t>
      </w:r>
    </w:p>
    <w:p w:rsidR="00A9231F" w:rsidRDefault="00A9231F" w:rsidP="008759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Поработать над ошибками: учитьтехнические места с метрономом, со счётом вслух, разными </w:t>
      </w:r>
      <w:r w:rsidR="00751756">
        <w:rPr>
          <w:sz w:val="28"/>
          <w:szCs w:val="28"/>
        </w:rPr>
        <w:t xml:space="preserve">  </w:t>
      </w:r>
      <w:r>
        <w:rPr>
          <w:sz w:val="28"/>
          <w:szCs w:val="28"/>
        </w:rPr>
        <w:t>способами (ритмами, ш</w:t>
      </w:r>
      <w:r w:rsidR="00507562">
        <w:rPr>
          <w:sz w:val="28"/>
          <w:szCs w:val="28"/>
        </w:rPr>
        <w:t>т</w:t>
      </w:r>
      <w:r>
        <w:rPr>
          <w:sz w:val="28"/>
          <w:szCs w:val="28"/>
        </w:rPr>
        <w:t>рихами), чередуя</w:t>
      </w:r>
      <w:r w:rsidR="0075175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медленный</w:t>
      </w:r>
      <w:r w:rsidR="0075175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и быстрый</w:t>
      </w:r>
      <w:r w:rsidR="006B34A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темпы.</w:t>
      </w:r>
      <w:r w:rsidR="006B34A8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За</w:t>
      </w:r>
      <w:r w:rsidR="006B34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работу</w:t>
      </w:r>
      <w:proofErr w:type="gramEnd"/>
      <w:r>
        <w:rPr>
          <w:sz w:val="28"/>
          <w:szCs w:val="28"/>
        </w:rPr>
        <w:t xml:space="preserve"> </w:t>
      </w:r>
      <w:r w:rsidR="007807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6B34A8">
        <w:rPr>
          <w:sz w:val="28"/>
          <w:szCs w:val="28"/>
        </w:rPr>
        <w:t xml:space="preserve"> </w:t>
      </w:r>
      <w:r>
        <w:rPr>
          <w:sz w:val="28"/>
          <w:szCs w:val="28"/>
        </w:rPr>
        <w:t>уроке учащийся получил оценку  «отлично»</w:t>
      </w:r>
      <w:r w:rsidR="001E4970">
        <w:rPr>
          <w:sz w:val="28"/>
          <w:szCs w:val="28"/>
        </w:rPr>
        <w:t>.</w:t>
      </w:r>
    </w:p>
    <w:p w:rsidR="00A9231F" w:rsidRDefault="00A9231F" w:rsidP="0087598D">
      <w:pPr>
        <w:spacing w:after="0" w:line="240" w:lineRule="auto"/>
        <w:rPr>
          <w:sz w:val="28"/>
          <w:szCs w:val="28"/>
        </w:rPr>
      </w:pPr>
    </w:p>
    <w:p w:rsidR="00A71E15" w:rsidRDefault="00A71E15" w:rsidP="008759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Преподаватель высшей категории по классу аккордеона</w:t>
      </w:r>
    </w:p>
    <w:p w:rsidR="00A71E15" w:rsidRDefault="00A71E15" w:rsidP="008759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proofErr w:type="spellStart"/>
      <w:r>
        <w:rPr>
          <w:sz w:val="28"/>
          <w:szCs w:val="28"/>
        </w:rPr>
        <w:t>Уймёнова</w:t>
      </w:r>
      <w:proofErr w:type="spellEnd"/>
      <w:r>
        <w:rPr>
          <w:sz w:val="28"/>
          <w:szCs w:val="28"/>
        </w:rPr>
        <w:t xml:space="preserve"> Валентина Михайловна</w:t>
      </w:r>
    </w:p>
    <w:p w:rsidR="0056438D" w:rsidRDefault="0056438D" w:rsidP="0087598D">
      <w:pPr>
        <w:spacing w:after="0" w:line="240" w:lineRule="auto"/>
        <w:rPr>
          <w:sz w:val="28"/>
          <w:szCs w:val="28"/>
        </w:rPr>
      </w:pPr>
    </w:p>
    <w:p w:rsidR="00A71E15" w:rsidRDefault="00A71E15" w:rsidP="0087598D">
      <w:pPr>
        <w:spacing w:after="0" w:line="240" w:lineRule="auto"/>
        <w:rPr>
          <w:sz w:val="28"/>
          <w:szCs w:val="28"/>
        </w:rPr>
      </w:pPr>
    </w:p>
    <w:p w:rsidR="0056438D" w:rsidRDefault="00E351AF" w:rsidP="008759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A71E15">
        <w:rPr>
          <w:sz w:val="28"/>
          <w:szCs w:val="28"/>
        </w:rPr>
        <w:t xml:space="preserve">                 </w:t>
      </w:r>
      <w:r w:rsidR="0026446A">
        <w:rPr>
          <w:sz w:val="28"/>
          <w:szCs w:val="28"/>
        </w:rPr>
        <w:t xml:space="preserve">  Гор. Приозерск</w:t>
      </w:r>
      <w:r w:rsidR="00F5346A">
        <w:rPr>
          <w:sz w:val="28"/>
          <w:szCs w:val="28"/>
        </w:rPr>
        <w:t>.</w:t>
      </w:r>
      <w:r w:rsidR="0026446A">
        <w:rPr>
          <w:sz w:val="28"/>
          <w:szCs w:val="28"/>
        </w:rPr>
        <w:t xml:space="preserve"> 2020 </w:t>
      </w:r>
      <w:r>
        <w:rPr>
          <w:sz w:val="28"/>
          <w:szCs w:val="28"/>
        </w:rPr>
        <w:t>год.</w:t>
      </w:r>
    </w:p>
    <w:p w:rsidR="00A61C71" w:rsidRDefault="00A61C71" w:rsidP="00A61C7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</w:t>
      </w:r>
      <w:r w:rsidR="005C3674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МУ ДО «</w:t>
      </w:r>
      <w:proofErr w:type="spellStart"/>
      <w:r>
        <w:rPr>
          <w:sz w:val="28"/>
          <w:szCs w:val="28"/>
        </w:rPr>
        <w:t>Приозерская</w:t>
      </w:r>
      <w:proofErr w:type="spellEnd"/>
      <w:r>
        <w:rPr>
          <w:sz w:val="28"/>
          <w:szCs w:val="28"/>
        </w:rPr>
        <w:t xml:space="preserve"> детская школа искусств</w:t>
      </w:r>
      <w:r w:rsidR="00526519">
        <w:rPr>
          <w:sz w:val="28"/>
          <w:szCs w:val="28"/>
        </w:rPr>
        <w:t>»</w:t>
      </w:r>
    </w:p>
    <w:p w:rsidR="00A61C71" w:rsidRDefault="00A61C71" w:rsidP="00A61C71">
      <w:pPr>
        <w:spacing w:after="0" w:line="240" w:lineRule="auto"/>
        <w:jc w:val="both"/>
        <w:rPr>
          <w:sz w:val="28"/>
          <w:szCs w:val="28"/>
        </w:rPr>
      </w:pPr>
    </w:p>
    <w:p w:rsidR="00A61C71" w:rsidRDefault="00A61C71" w:rsidP="00A61C71">
      <w:pPr>
        <w:spacing w:after="0" w:line="240" w:lineRule="auto"/>
        <w:jc w:val="both"/>
        <w:rPr>
          <w:sz w:val="28"/>
          <w:szCs w:val="28"/>
        </w:rPr>
      </w:pPr>
    </w:p>
    <w:p w:rsidR="00A61C71" w:rsidRDefault="00A61C71" w:rsidP="00A61C71">
      <w:pPr>
        <w:spacing w:after="0" w:line="240" w:lineRule="auto"/>
        <w:jc w:val="both"/>
        <w:rPr>
          <w:sz w:val="28"/>
          <w:szCs w:val="28"/>
        </w:rPr>
      </w:pPr>
    </w:p>
    <w:p w:rsidR="00A61C71" w:rsidRDefault="00A61C71" w:rsidP="00A61C71">
      <w:pPr>
        <w:spacing w:after="0" w:line="240" w:lineRule="auto"/>
        <w:jc w:val="both"/>
        <w:rPr>
          <w:sz w:val="28"/>
          <w:szCs w:val="28"/>
        </w:rPr>
      </w:pPr>
    </w:p>
    <w:p w:rsidR="00526519" w:rsidRDefault="00526519" w:rsidP="00A61C71">
      <w:pPr>
        <w:spacing w:after="0" w:line="240" w:lineRule="auto"/>
        <w:jc w:val="both"/>
        <w:rPr>
          <w:sz w:val="28"/>
          <w:szCs w:val="28"/>
        </w:rPr>
      </w:pPr>
    </w:p>
    <w:p w:rsidR="00526519" w:rsidRDefault="00526519" w:rsidP="00A61C71">
      <w:pPr>
        <w:spacing w:after="0" w:line="240" w:lineRule="auto"/>
        <w:jc w:val="both"/>
        <w:rPr>
          <w:sz w:val="28"/>
          <w:szCs w:val="28"/>
        </w:rPr>
      </w:pPr>
    </w:p>
    <w:p w:rsidR="00526519" w:rsidRDefault="00526519" w:rsidP="00A61C71">
      <w:pPr>
        <w:spacing w:after="0" w:line="240" w:lineRule="auto"/>
        <w:jc w:val="both"/>
        <w:rPr>
          <w:sz w:val="28"/>
          <w:szCs w:val="28"/>
        </w:rPr>
      </w:pPr>
    </w:p>
    <w:p w:rsidR="005C3674" w:rsidRDefault="005C3674" w:rsidP="00A61C71">
      <w:pPr>
        <w:spacing w:after="0" w:line="240" w:lineRule="auto"/>
        <w:jc w:val="both"/>
        <w:rPr>
          <w:sz w:val="28"/>
          <w:szCs w:val="28"/>
        </w:rPr>
      </w:pPr>
    </w:p>
    <w:p w:rsidR="005C3674" w:rsidRDefault="005C3674" w:rsidP="00A61C71">
      <w:pPr>
        <w:spacing w:after="0" w:line="240" w:lineRule="auto"/>
        <w:jc w:val="both"/>
        <w:rPr>
          <w:sz w:val="28"/>
          <w:szCs w:val="28"/>
        </w:rPr>
      </w:pPr>
    </w:p>
    <w:p w:rsidR="00A61C71" w:rsidRDefault="00A61C71" w:rsidP="00A61C71">
      <w:pPr>
        <w:spacing w:after="0" w:line="240" w:lineRule="auto"/>
        <w:jc w:val="both"/>
        <w:rPr>
          <w:sz w:val="28"/>
          <w:szCs w:val="28"/>
        </w:rPr>
      </w:pPr>
    </w:p>
    <w:p w:rsidR="00A61C71" w:rsidRDefault="00A61C71" w:rsidP="00A61C71">
      <w:pPr>
        <w:spacing w:after="0" w:line="240" w:lineRule="auto"/>
        <w:jc w:val="both"/>
        <w:rPr>
          <w:sz w:val="28"/>
          <w:szCs w:val="28"/>
        </w:rPr>
      </w:pPr>
    </w:p>
    <w:p w:rsidR="00A61C71" w:rsidRDefault="00452FE0" w:rsidP="00A61C7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 xml:space="preserve">                     ОТКРЫТЫЙ УРОК </w:t>
      </w:r>
    </w:p>
    <w:p w:rsidR="005C3674" w:rsidRDefault="005C3674" w:rsidP="00A61C7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48"/>
          <w:szCs w:val="48"/>
        </w:rPr>
      </w:pPr>
    </w:p>
    <w:p w:rsidR="00452FE0" w:rsidRDefault="00452FE0" w:rsidP="00452FE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 xml:space="preserve">           </w:t>
      </w:r>
      <w:r>
        <w:rPr>
          <w:rFonts w:ascii="Times New Roman" w:hAnsi="Times New Roman" w:cs="Times New Roman"/>
          <w:b/>
          <w:i/>
          <w:sz w:val="40"/>
          <w:szCs w:val="40"/>
        </w:rPr>
        <w:t>ПО СПЕЦИАЛЬНОСТИ – АККОРДЕОН</w:t>
      </w:r>
    </w:p>
    <w:p w:rsidR="005C3674" w:rsidRDefault="005C3674" w:rsidP="00452FE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452FE0" w:rsidRDefault="00452FE0" w:rsidP="00452FE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НА ТЕМУ:</w:t>
      </w:r>
    </w:p>
    <w:p w:rsidR="0024010F" w:rsidRDefault="0024010F" w:rsidP="00452FE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24010F" w:rsidRDefault="0024010F" w:rsidP="00452FE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</w:t>
      </w:r>
      <w:r w:rsidR="005C3674">
        <w:rPr>
          <w:rFonts w:ascii="Times New Roman" w:hAnsi="Times New Roman" w:cs="Times New Roman"/>
          <w:b/>
          <w:i/>
          <w:sz w:val="32"/>
          <w:szCs w:val="32"/>
        </w:rPr>
        <w:t xml:space="preserve">          </w:t>
      </w:r>
      <w:proofErr w:type="gramStart"/>
      <w:r w:rsidR="005C3674">
        <w:rPr>
          <w:rFonts w:ascii="Times New Roman" w:hAnsi="Times New Roman" w:cs="Times New Roman"/>
          <w:b/>
          <w:i/>
          <w:sz w:val="32"/>
          <w:szCs w:val="32"/>
        </w:rPr>
        <w:t>«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РАБОТА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 НАД С</w:t>
      </w:r>
      <w:r w:rsidR="005C3674">
        <w:rPr>
          <w:rFonts w:ascii="Times New Roman" w:hAnsi="Times New Roman" w:cs="Times New Roman"/>
          <w:b/>
          <w:i/>
          <w:sz w:val="32"/>
          <w:szCs w:val="32"/>
        </w:rPr>
        <w:t>ОНАТИНОЙ №5 И. ЯШКЕВИЧА»</w:t>
      </w:r>
    </w:p>
    <w:p w:rsidR="005C3674" w:rsidRDefault="005C3674" w:rsidP="00452FE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5C3674" w:rsidRDefault="005C3674" w:rsidP="00452FE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5C3674" w:rsidRDefault="005C3674" w:rsidP="00452FE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Преподаватель В. УЙМЁНОВА</w:t>
      </w:r>
    </w:p>
    <w:p w:rsidR="005C3674" w:rsidRDefault="005C3674" w:rsidP="00452FE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5C3674" w:rsidRDefault="005C3674" w:rsidP="00452FE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5C3674" w:rsidRDefault="005C3674" w:rsidP="00452FE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5C3674" w:rsidRDefault="005C3674" w:rsidP="00452FE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5C3674" w:rsidRDefault="005C3674" w:rsidP="00452FE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5C3674" w:rsidRDefault="005C3674" w:rsidP="00452FE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5C3674" w:rsidRPr="00452FE0" w:rsidRDefault="005C3674" w:rsidP="00452FE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</w:t>
      </w:r>
      <w:r w:rsidR="00DC410E">
        <w:rPr>
          <w:rFonts w:ascii="Times New Roman" w:hAnsi="Times New Roman" w:cs="Times New Roman"/>
          <w:b/>
          <w:i/>
          <w:sz w:val="32"/>
          <w:szCs w:val="32"/>
        </w:rPr>
        <w:t xml:space="preserve">                 Гор. Приозерск. 2020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32"/>
          <w:szCs w:val="32"/>
        </w:rPr>
        <w:t xml:space="preserve"> год.</w:t>
      </w:r>
    </w:p>
    <w:p w:rsidR="00452FE0" w:rsidRPr="00452FE0" w:rsidRDefault="00452FE0" w:rsidP="00A61C7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48"/>
          <w:szCs w:val="48"/>
        </w:rPr>
      </w:pPr>
    </w:p>
    <w:p w:rsidR="00A61C71" w:rsidRPr="00A61C71" w:rsidRDefault="00A61C71" w:rsidP="00A61C71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71E15" w:rsidRDefault="00A71E15" w:rsidP="008759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56438D" w:rsidRPr="001F4317" w:rsidRDefault="0056438D" w:rsidP="0087598D">
      <w:pPr>
        <w:spacing w:after="0" w:line="240" w:lineRule="auto"/>
        <w:rPr>
          <w:sz w:val="28"/>
          <w:szCs w:val="28"/>
        </w:rPr>
      </w:pPr>
    </w:p>
    <w:p w:rsidR="005D4053" w:rsidRDefault="005D4053" w:rsidP="0087598D">
      <w:pPr>
        <w:spacing w:after="0" w:line="240" w:lineRule="auto"/>
        <w:rPr>
          <w:sz w:val="28"/>
          <w:szCs w:val="28"/>
        </w:rPr>
      </w:pPr>
    </w:p>
    <w:p w:rsidR="005D4053" w:rsidRDefault="005D4053" w:rsidP="0087598D">
      <w:pPr>
        <w:spacing w:after="0" w:line="240" w:lineRule="auto"/>
        <w:rPr>
          <w:sz w:val="28"/>
          <w:szCs w:val="28"/>
        </w:rPr>
      </w:pPr>
    </w:p>
    <w:p w:rsidR="004869B1" w:rsidRDefault="004869B1" w:rsidP="0087598D">
      <w:pPr>
        <w:spacing w:after="0" w:line="240" w:lineRule="auto"/>
        <w:rPr>
          <w:sz w:val="28"/>
          <w:szCs w:val="28"/>
        </w:rPr>
      </w:pPr>
    </w:p>
    <w:p w:rsidR="004869B1" w:rsidRDefault="004869B1" w:rsidP="0087598D">
      <w:pPr>
        <w:spacing w:after="0" w:line="240" w:lineRule="auto"/>
        <w:rPr>
          <w:sz w:val="28"/>
          <w:szCs w:val="28"/>
        </w:rPr>
      </w:pPr>
    </w:p>
    <w:p w:rsidR="008750E5" w:rsidRPr="008750E5" w:rsidRDefault="008750E5" w:rsidP="0087598D">
      <w:pPr>
        <w:spacing w:after="0" w:line="240" w:lineRule="auto"/>
        <w:rPr>
          <w:sz w:val="28"/>
          <w:szCs w:val="28"/>
        </w:rPr>
      </w:pPr>
    </w:p>
    <w:p w:rsidR="00A36FB9" w:rsidRDefault="00A36FB9" w:rsidP="0087598D">
      <w:pPr>
        <w:spacing w:after="0" w:line="240" w:lineRule="auto"/>
        <w:rPr>
          <w:i/>
          <w:sz w:val="28"/>
          <w:szCs w:val="28"/>
        </w:rPr>
      </w:pPr>
    </w:p>
    <w:p w:rsidR="00A36FB9" w:rsidRPr="00F25F65" w:rsidRDefault="00A36FB9" w:rsidP="003A3A2C"/>
    <w:p w:rsidR="00A36FB9" w:rsidRPr="00DE086C" w:rsidRDefault="00A36FB9" w:rsidP="0087598D">
      <w:pPr>
        <w:spacing w:after="0" w:line="240" w:lineRule="auto"/>
        <w:rPr>
          <w:sz w:val="28"/>
          <w:szCs w:val="28"/>
        </w:rPr>
      </w:pPr>
    </w:p>
    <w:p w:rsidR="00150464" w:rsidRPr="0087598D" w:rsidRDefault="00150464" w:rsidP="0087598D">
      <w:pPr>
        <w:spacing w:after="0" w:line="240" w:lineRule="auto"/>
        <w:rPr>
          <w:sz w:val="28"/>
          <w:szCs w:val="28"/>
        </w:rPr>
      </w:pPr>
    </w:p>
    <w:p w:rsidR="00EA74A9" w:rsidRDefault="00EA74A9"/>
    <w:p w:rsidR="00EA74A9" w:rsidRDefault="00EA74A9">
      <w:r>
        <w:br w:type="page"/>
      </w:r>
    </w:p>
    <w:p w:rsidR="00EA74A9" w:rsidRDefault="00EA74A9">
      <w:pPr>
        <w:rPr>
          <w:b/>
          <w:sz w:val="28"/>
          <w:szCs w:val="28"/>
        </w:rPr>
      </w:pPr>
    </w:p>
    <w:p w:rsidR="00EA74A9" w:rsidRDefault="00EA74A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A74A9" w:rsidRDefault="00EA74A9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620" w:firstRow="1" w:lastRow="0" w:firstColumn="0" w:lastColumn="0" w:noHBand="1" w:noVBand="1"/>
      </w:tblPr>
      <w:tblGrid>
        <w:gridCol w:w="7378"/>
        <w:gridCol w:w="1745"/>
        <w:gridCol w:w="222"/>
      </w:tblGrid>
      <w:tr w:rsidR="00EA74A9" w:rsidTr="00EA74A9">
        <w:tc>
          <w:tcPr>
            <w:tcW w:w="3115" w:type="dxa"/>
          </w:tcPr>
          <w:p w:rsidR="00EA74A9" w:rsidRDefault="00EA74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 учебного</w:t>
            </w:r>
            <w:r w:rsidRPr="003A7594">
              <w:rPr>
                <w:b/>
                <w:sz w:val="28"/>
                <w:szCs w:val="28"/>
              </w:rPr>
              <w:object w:dxaOrig="7248" w:dyaOrig="292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2.25pt;height:146.25pt" o:ole="">
                  <v:imagedata r:id="rId12" o:title=""/>
                </v:shape>
                <o:OLEObject Type="Embed" ProgID="Excel.Sheet.12" ShapeID="_x0000_i1025" DrawAspect="Content" ObjectID="_1667566330" r:id="rId13"/>
              </w:object>
            </w:r>
          </w:p>
          <w:p w:rsidR="00EA74A9" w:rsidRDefault="00EA74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занятия</w:t>
            </w:r>
          </w:p>
        </w:tc>
        <w:tc>
          <w:tcPr>
            <w:tcW w:w="3115" w:type="dxa"/>
          </w:tcPr>
          <w:p w:rsidR="00EA74A9" w:rsidRDefault="00EA74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урока</w:t>
            </w:r>
          </w:p>
        </w:tc>
        <w:tc>
          <w:tcPr>
            <w:tcW w:w="3115" w:type="dxa"/>
          </w:tcPr>
          <w:p w:rsidR="00EA74A9" w:rsidRDefault="00EA74A9">
            <w:pPr>
              <w:rPr>
                <w:b/>
                <w:sz w:val="28"/>
                <w:szCs w:val="28"/>
              </w:rPr>
            </w:pPr>
          </w:p>
        </w:tc>
      </w:tr>
      <w:tr w:rsidR="00EA74A9" w:rsidTr="00EA74A9">
        <w:tc>
          <w:tcPr>
            <w:tcW w:w="3115" w:type="dxa"/>
          </w:tcPr>
          <w:p w:rsidR="00EA74A9" w:rsidRDefault="00EA74A9">
            <w:pPr>
              <w:rPr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EA74A9" w:rsidRDefault="00EA74A9">
            <w:pPr>
              <w:rPr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EA74A9" w:rsidRDefault="00EA74A9">
            <w:pPr>
              <w:rPr>
                <w:b/>
                <w:sz w:val="28"/>
                <w:szCs w:val="28"/>
              </w:rPr>
            </w:pPr>
          </w:p>
        </w:tc>
      </w:tr>
      <w:tr w:rsidR="00EA74A9" w:rsidTr="00EA74A9">
        <w:tc>
          <w:tcPr>
            <w:tcW w:w="3115" w:type="dxa"/>
          </w:tcPr>
          <w:p w:rsidR="00EA74A9" w:rsidRDefault="00EA74A9">
            <w:pPr>
              <w:rPr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EA74A9" w:rsidRDefault="00EA74A9">
            <w:pPr>
              <w:rPr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EA74A9" w:rsidRDefault="00EA74A9">
            <w:pPr>
              <w:rPr>
                <w:b/>
                <w:sz w:val="28"/>
                <w:szCs w:val="28"/>
              </w:rPr>
            </w:pPr>
          </w:p>
        </w:tc>
      </w:tr>
      <w:tr w:rsidR="00EA74A9" w:rsidTr="00EA74A9">
        <w:tc>
          <w:tcPr>
            <w:tcW w:w="3115" w:type="dxa"/>
          </w:tcPr>
          <w:p w:rsidR="00EA74A9" w:rsidRDefault="00EA74A9">
            <w:pPr>
              <w:rPr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EA74A9" w:rsidRDefault="00EA74A9">
            <w:pPr>
              <w:rPr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EA74A9" w:rsidRDefault="00EA74A9">
            <w:pPr>
              <w:rPr>
                <w:b/>
                <w:sz w:val="28"/>
                <w:szCs w:val="28"/>
              </w:rPr>
            </w:pPr>
          </w:p>
        </w:tc>
      </w:tr>
      <w:tr w:rsidR="00EA74A9" w:rsidTr="00EA74A9">
        <w:tc>
          <w:tcPr>
            <w:tcW w:w="3115" w:type="dxa"/>
          </w:tcPr>
          <w:p w:rsidR="00EA74A9" w:rsidRDefault="00EA74A9">
            <w:pPr>
              <w:rPr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EA74A9" w:rsidRDefault="00EA74A9">
            <w:pPr>
              <w:rPr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EA74A9" w:rsidRDefault="00EA74A9">
            <w:pPr>
              <w:rPr>
                <w:b/>
                <w:sz w:val="28"/>
                <w:szCs w:val="28"/>
              </w:rPr>
            </w:pPr>
          </w:p>
        </w:tc>
      </w:tr>
      <w:tr w:rsidR="00EA74A9" w:rsidTr="00EA74A9">
        <w:tc>
          <w:tcPr>
            <w:tcW w:w="3115" w:type="dxa"/>
          </w:tcPr>
          <w:p w:rsidR="00EA74A9" w:rsidRDefault="00EA74A9">
            <w:pPr>
              <w:rPr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EA74A9" w:rsidRDefault="00EA74A9">
            <w:pPr>
              <w:rPr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EA74A9" w:rsidRDefault="00EA74A9">
            <w:pPr>
              <w:rPr>
                <w:b/>
                <w:sz w:val="28"/>
                <w:szCs w:val="28"/>
              </w:rPr>
            </w:pPr>
          </w:p>
        </w:tc>
      </w:tr>
      <w:tr w:rsidR="00EA74A9" w:rsidTr="00EA74A9">
        <w:tc>
          <w:tcPr>
            <w:tcW w:w="3115" w:type="dxa"/>
          </w:tcPr>
          <w:p w:rsidR="00EA74A9" w:rsidRDefault="00EA74A9">
            <w:pPr>
              <w:rPr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EA74A9" w:rsidRDefault="00EA74A9">
            <w:pPr>
              <w:rPr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EA74A9" w:rsidRDefault="00EA74A9">
            <w:pPr>
              <w:rPr>
                <w:b/>
                <w:sz w:val="28"/>
                <w:szCs w:val="28"/>
              </w:rPr>
            </w:pPr>
          </w:p>
        </w:tc>
      </w:tr>
      <w:tr w:rsidR="00EA74A9" w:rsidTr="00EA74A9">
        <w:tc>
          <w:tcPr>
            <w:tcW w:w="3115" w:type="dxa"/>
          </w:tcPr>
          <w:p w:rsidR="00EA74A9" w:rsidRDefault="00EA74A9">
            <w:pPr>
              <w:rPr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EA74A9" w:rsidRDefault="00EA74A9">
            <w:pPr>
              <w:rPr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EA74A9" w:rsidRDefault="00EA74A9">
            <w:pPr>
              <w:rPr>
                <w:b/>
                <w:sz w:val="28"/>
                <w:szCs w:val="28"/>
              </w:rPr>
            </w:pPr>
          </w:p>
        </w:tc>
      </w:tr>
    </w:tbl>
    <w:p w:rsidR="00EA74A9" w:rsidRPr="00EA74A9" w:rsidRDefault="00EA74A9">
      <w:pPr>
        <w:rPr>
          <w:b/>
          <w:sz w:val="28"/>
          <w:szCs w:val="28"/>
        </w:rPr>
      </w:pPr>
    </w:p>
    <w:sectPr w:rsidR="00EA74A9" w:rsidRPr="00EA74A9" w:rsidSect="003A7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819F8"/>
    <w:multiLevelType w:val="hybridMultilevel"/>
    <w:tmpl w:val="50EE0C48"/>
    <w:lvl w:ilvl="0" w:tplc="1E4EF74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0B9"/>
    <w:rsid w:val="000040ED"/>
    <w:rsid w:val="00055E96"/>
    <w:rsid w:val="000564C8"/>
    <w:rsid w:val="000706EE"/>
    <w:rsid w:val="00074B99"/>
    <w:rsid w:val="00123249"/>
    <w:rsid w:val="00150464"/>
    <w:rsid w:val="001674AD"/>
    <w:rsid w:val="00170012"/>
    <w:rsid w:val="00186EB1"/>
    <w:rsid w:val="00197C5C"/>
    <w:rsid w:val="001B665F"/>
    <w:rsid w:val="001C7369"/>
    <w:rsid w:val="001E0B01"/>
    <w:rsid w:val="001E3E5F"/>
    <w:rsid w:val="001E4970"/>
    <w:rsid w:val="001F4317"/>
    <w:rsid w:val="0020695D"/>
    <w:rsid w:val="002110F1"/>
    <w:rsid w:val="002123BC"/>
    <w:rsid w:val="002272EC"/>
    <w:rsid w:val="0024010F"/>
    <w:rsid w:val="00250158"/>
    <w:rsid w:val="00250172"/>
    <w:rsid w:val="002514D3"/>
    <w:rsid w:val="0026446A"/>
    <w:rsid w:val="0027541F"/>
    <w:rsid w:val="002A7EBD"/>
    <w:rsid w:val="002D472B"/>
    <w:rsid w:val="002F7DA0"/>
    <w:rsid w:val="003A3A2C"/>
    <w:rsid w:val="003A7594"/>
    <w:rsid w:val="003B373C"/>
    <w:rsid w:val="003B5080"/>
    <w:rsid w:val="003E1C81"/>
    <w:rsid w:val="003E47A2"/>
    <w:rsid w:val="00415DE7"/>
    <w:rsid w:val="00444441"/>
    <w:rsid w:val="00447453"/>
    <w:rsid w:val="004526B5"/>
    <w:rsid w:val="00452FE0"/>
    <w:rsid w:val="004869B1"/>
    <w:rsid w:val="00487C5D"/>
    <w:rsid w:val="004B4010"/>
    <w:rsid w:val="004D0BC1"/>
    <w:rsid w:val="004D50A4"/>
    <w:rsid w:val="004D7760"/>
    <w:rsid w:val="00507562"/>
    <w:rsid w:val="00512C28"/>
    <w:rsid w:val="00526519"/>
    <w:rsid w:val="0056438D"/>
    <w:rsid w:val="00597ED4"/>
    <w:rsid w:val="005B0E31"/>
    <w:rsid w:val="005C3674"/>
    <w:rsid w:val="005D4053"/>
    <w:rsid w:val="005E491E"/>
    <w:rsid w:val="00614C50"/>
    <w:rsid w:val="00617F7C"/>
    <w:rsid w:val="00666C88"/>
    <w:rsid w:val="0067369B"/>
    <w:rsid w:val="006B34A8"/>
    <w:rsid w:val="006E2D52"/>
    <w:rsid w:val="006E3140"/>
    <w:rsid w:val="006F1B41"/>
    <w:rsid w:val="0070298C"/>
    <w:rsid w:val="0073101D"/>
    <w:rsid w:val="00731F67"/>
    <w:rsid w:val="00736F10"/>
    <w:rsid w:val="00751756"/>
    <w:rsid w:val="007553DB"/>
    <w:rsid w:val="00780751"/>
    <w:rsid w:val="007B4A49"/>
    <w:rsid w:val="007C7A65"/>
    <w:rsid w:val="00805B13"/>
    <w:rsid w:val="00811D1B"/>
    <w:rsid w:val="00816D77"/>
    <w:rsid w:val="00833AE7"/>
    <w:rsid w:val="00851427"/>
    <w:rsid w:val="0085587C"/>
    <w:rsid w:val="008750E5"/>
    <w:rsid w:val="0087598D"/>
    <w:rsid w:val="008B1F97"/>
    <w:rsid w:val="008D0C29"/>
    <w:rsid w:val="008F1358"/>
    <w:rsid w:val="00971510"/>
    <w:rsid w:val="009861BF"/>
    <w:rsid w:val="009D56EF"/>
    <w:rsid w:val="009F4CEA"/>
    <w:rsid w:val="00A058AC"/>
    <w:rsid w:val="00A1372A"/>
    <w:rsid w:val="00A361F9"/>
    <w:rsid w:val="00A36FB9"/>
    <w:rsid w:val="00A61C71"/>
    <w:rsid w:val="00A6323E"/>
    <w:rsid w:val="00A66457"/>
    <w:rsid w:val="00A71E15"/>
    <w:rsid w:val="00A9231F"/>
    <w:rsid w:val="00AB0434"/>
    <w:rsid w:val="00AB2A43"/>
    <w:rsid w:val="00AC45E9"/>
    <w:rsid w:val="00AE2E48"/>
    <w:rsid w:val="00AE40C5"/>
    <w:rsid w:val="00AF1B4C"/>
    <w:rsid w:val="00AF5CF4"/>
    <w:rsid w:val="00B13E37"/>
    <w:rsid w:val="00B351B7"/>
    <w:rsid w:val="00B564FF"/>
    <w:rsid w:val="00B80754"/>
    <w:rsid w:val="00BC4220"/>
    <w:rsid w:val="00BE091D"/>
    <w:rsid w:val="00BE3E94"/>
    <w:rsid w:val="00BF70A5"/>
    <w:rsid w:val="00C4531C"/>
    <w:rsid w:val="00C47BED"/>
    <w:rsid w:val="00C578F5"/>
    <w:rsid w:val="00C64A92"/>
    <w:rsid w:val="00C8228F"/>
    <w:rsid w:val="00CC7542"/>
    <w:rsid w:val="00CE1F46"/>
    <w:rsid w:val="00CE20D5"/>
    <w:rsid w:val="00D048B1"/>
    <w:rsid w:val="00D142E7"/>
    <w:rsid w:val="00D9745A"/>
    <w:rsid w:val="00DC410E"/>
    <w:rsid w:val="00DE0803"/>
    <w:rsid w:val="00DE086C"/>
    <w:rsid w:val="00E351AF"/>
    <w:rsid w:val="00E76E0B"/>
    <w:rsid w:val="00EA74A9"/>
    <w:rsid w:val="00EB1683"/>
    <w:rsid w:val="00EC1E46"/>
    <w:rsid w:val="00EF21A1"/>
    <w:rsid w:val="00F17EFB"/>
    <w:rsid w:val="00F25F65"/>
    <w:rsid w:val="00F5346A"/>
    <w:rsid w:val="00F67932"/>
    <w:rsid w:val="00F76466"/>
    <w:rsid w:val="00F900B9"/>
    <w:rsid w:val="00F91DBA"/>
    <w:rsid w:val="00FC2B3E"/>
    <w:rsid w:val="00FD6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2A03B"/>
  <w15:docId w15:val="{2186080F-76E9-4850-841B-9093FADCA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594"/>
  </w:style>
  <w:style w:type="paragraph" w:styleId="1">
    <w:name w:val="heading 1"/>
    <w:basedOn w:val="a"/>
    <w:next w:val="a"/>
    <w:link w:val="10"/>
    <w:uiPriority w:val="9"/>
    <w:qFormat/>
    <w:rsid w:val="00BC42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7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10F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C422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C42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No Spacing"/>
    <w:uiPriority w:val="1"/>
    <w:qFormat/>
    <w:rsid w:val="003A3A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package" Target="embeddings/_____Microsoft_Excel.xlsx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Nddli3x5wx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B62E2-B30C-4700-9622-2226D8A52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11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19</cp:revision>
  <cp:lastPrinted>2018-11-08T13:03:00Z</cp:lastPrinted>
  <dcterms:created xsi:type="dcterms:W3CDTF">2018-11-29T14:09:00Z</dcterms:created>
  <dcterms:modified xsi:type="dcterms:W3CDTF">2020-11-22T13:06:00Z</dcterms:modified>
</cp:coreProperties>
</file>