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B5" w:rsidRDefault="00F622AC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Г. Магадан</w:t>
      </w:r>
    </w:p>
    <w:p w:rsidR="00F622AC" w:rsidRDefault="00F622AC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МБОУ «ОСОШ»</w:t>
      </w:r>
    </w:p>
    <w:p w:rsidR="00F622AC" w:rsidRDefault="00F622AC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F622AC" w:rsidRDefault="00F622AC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4653B5" w:rsidRP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Franklin Gothic Heavy" w:eastAsia="Times New Roman" w:hAnsi="Franklin Gothic Heavy" w:cs="Helvetica"/>
          <w:color w:val="199043"/>
          <w:kern w:val="36"/>
          <w:sz w:val="72"/>
          <w:szCs w:val="72"/>
          <w:lang w:eastAsia="ru-RU"/>
        </w:rPr>
      </w:pPr>
      <w:r w:rsidRPr="004653B5">
        <w:rPr>
          <w:rFonts w:ascii="Franklin Gothic Heavy" w:eastAsia="Times New Roman" w:hAnsi="Franklin Gothic Heavy" w:cs="Helvetica"/>
          <w:color w:val="199043"/>
          <w:kern w:val="36"/>
          <w:sz w:val="72"/>
          <w:szCs w:val="72"/>
          <w:lang w:eastAsia="ru-RU"/>
        </w:rPr>
        <w:t xml:space="preserve">Развитие творческих способностей </w:t>
      </w:r>
    </w:p>
    <w:p w:rsidR="004653B5" w:rsidRP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Franklin Gothic Heavy" w:eastAsia="Times New Roman" w:hAnsi="Franklin Gothic Heavy" w:cs="Helvetica"/>
          <w:color w:val="199043"/>
          <w:kern w:val="36"/>
          <w:sz w:val="72"/>
          <w:szCs w:val="72"/>
          <w:lang w:eastAsia="ru-RU"/>
        </w:rPr>
      </w:pPr>
      <w:r w:rsidRPr="004653B5">
        <w:rPr>
          <w:rFonts w:ascii="Franklin Gothic Heavy" w:eastAsia="Times New Roman" w:hAnsi="Franklin Gothic Heavy" w:cs="Helvetica"/>
          <w:color w:val="199043"/>
          <w:kern w:val="36"/>
          <w:sz w:val="72"/>
          <w:szCs w:val="72"/>
          <w:lang w:eastAsia="ru-RU"/>
        </w:rPr>
        <w:t>на уроках технологии</w:t>
      </w:r>
    </w:p>
    <w:p w:rsidR="004653B5" w:rsidRP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Franklin Gothic Heavy" w:eastAsia="Times New Roman" w:hAnsi="Franklin Gothic Heavy" w:cs="Helvetica"/>
          <w:color w:val="199043"/>
          <w:kern w:val="36"/>
          <w:sz w:val="72"/>
          <w:szCs w:val="72"/>
          <w:lang w:eastAsia="ru-RU"/>
        </w:rPr>
      </w:pPr>
    </w:p>
    <w:p w:rsidR="004653B5" w:rsidRP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Franklin Gothic Heavy" w:eastAsia="Times New Roman" w:hAnsi="Franklin Gothic Heavy" w:cs="Helvetica"/>
          <w:color w:val="199043"/>
          <w:kern w:val="36"/>
          <w:sz w:val="72"/>
          <w:szCs w:val="72"/>
          <w:lang w:eastAsia="ru-RU"/>
        </w:rPr>
      </w:pPr>
    </w:p>
    <w:p w:rsidR="004653B5" w:rsidRP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Franklin Gothic Heavy" w:eastAsia="Times New Roman" w:hAnsi="Franklin Gothic Heavy" w:cs="Helvetica"/>
          <w:color w:val="199043"/>
          <w:kern w:val="36"/>
          <w:sz w:val="72"/>
          <w:szCs w:val="72"/>
          <w:lang w:eastAsia="ru-RU"/>
        </w:rPr>
      </w:pPr>
    </w:p>
    <w:p w:rsidR="0010272C" w:rsidRPr="0071025A" w:rsidRDefault="0071025A" w:rsidP="0010272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                              Учитель технологии    Еременко И.И.</w:t>
      </w:r>
    </w:p>
    <w:p w:rsid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4653B5" w:rsidRDefault="004653B5" w:rsidP="004653B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F622AC" w:rsidRPr="00F622AC" w:rsidRDefault="00F622AC" w:rsidP="00F622A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2019-202</w:t>
      </w:r>
      <w:r w:rsidRPr="00F622AC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0 учебный год</w:t>
      </w:r>
    </w:p>
    <w:p w:rsidR="004653B5" w:rsidRPr="004653B5" w:rsidRDefault="004653B5" w:rsidP="00714A7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4653B5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lastRenderedPageBreak/>
        <w:t>Развитие творческих способностей на уроках технологии</w:t>
      </w:r>
      <w:r w:rsidRPr="004653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653B5" w:rsidRPr="004653B5" w:rsidRDefault="00714A7A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</w:t>
      </w:r>
      <w:r w:rsidR="004653B5"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Одной из педагогических задач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сегодня является внедрение в образовательный процесс таких методов и приемов, которые помогут подросткам не только овладеть определенными знаниями, умениями и навыками в той или иной сфере деятельности, но и развивать их творческие способности, где важная роль отводится урокам технологии.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 показывает, что для учителя задача развитие творческих способностей учащихся является наиболее сложной и трудно реализуемой. С одной стороны, нужно для каждого учащегося создать такие условия, которые позволят ему творчески подойти к решению различных проблем, с другой стороны, это должно происходить в рамках программы. Именно поэтому, правильно выбранные методы и формы обучения помогают учителю определить ту возможную меру включенности учащихся в творческую деятельность, которая делает обучение интересным в рамках учебной программы.</w:t>
      </w:r>
    </w:p>
    <w:p w:rsidR="004653B5" w:rsidRPr="004653B5" w:rsidRDefault="00464054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известно, творчество- это деятельность человека, направленная на создание какого-либо нового, оригинального продукта в сфере науки, искусства, техники, производства и организации. Творческий процесс- это всегда прорыв в неизвестное, но ему предшествует длительное накопление опыта, знаний, умений и навыков, он характеризуется переходом количества всевозможных идей и подходов в новое своеобразное качество.</w:t>
      </w:r>
    </w:p>
    <w:p w:rsidR="004653B5" w:rsidRPr="004653B5" w:rsidRDefault="00464054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</w:t>
      </w:r>
      <w:r w:rsidR="004653B5"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Способности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</w:t>
      </w:r>
    </w:p>
    <w:p w:rsidR="004653B5" w:rsidRPr="004653B5" w:rsidRDefault="00464054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</w:t>
      </w:r>
      <w:r w:rsidR="004653B5"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Признаки и критерии творческой деятельности: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продуктивность, нестандартность, оригинальность, способность к генерации новых идей, возможность «выхода за пределы ситуации», сверхнормативная активность. Для выявления и развития способностей зачастую решающую роль играет труд, возможность приобретения высокого мастерства и значительных успехов в творчестве.</w:t>
      </w:r>
    </w:p>
    <w:p w:rsidR="004653B5" w:rsidRPr="004653B5" w:rsidRDefault="004653B5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основе этого можно сформулировать </w:t>
      </w: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основную цель развития творческих способностей учащихся.</w:t>
      </w:r>
    </w:p>
    <w:p w:rsidR="004653B5" w:rsidRPr="004653B5" w:rsidRDefault="004653B5" w:rsidP="00714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Приобщить учащихся к творческой работе;</w:t>
      </w:r>
    </w:p>
    <w:p w:rsidR="004653B5" w:rsidRPr="004653B5" w:rsidRDefault="004653B5" w:rsidP="00714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Прививать интерес к творчеству, поиску;</w:t>
      </w:r>
    </w:p>
    <w:p w:rsidR="004653B5" w:rsidRPr="004653B5" w:rsidRDefault="004653B5" w:rsidP="00714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навыки созидания, самореализации.</w:t>
      </w:r>
    </w:p>
    <w:p w:rsidR="004653B5" w:rsidRPr="004653B5" w:rsidRDefault="00464054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место в развитии творческих способностей принадлежит исследовательскому методу, которому присущи элементы творчества, новизны, формирования банка идей, приобретения опыта творчества, т.к. процесс изготовления любого изделия начинается с выполнения эскизов, зарисовок, выбора вариантов композиций, разработка конструкции моделей, ее моделирования.</w:t>
      </w:r>
      <w:r w:rsidR="001416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отметить, если деятельность находится в зоне оптимальной трудности, т</w:t>
      </w:r>
      <w:proofErr w:type="gramStart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.е</w:t>
      </w:r>
      <w:proofErr w:type="gramEnd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пределе возможностей ребенка, то она ведет за собой развитие его способностей, реализуя то, что Л.С. </w:t>
      </w:r>
      <w:proofErr w:type="spellStart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Выготский</w:t>
      </w:r>
      <w:proofErr w:type="spellEnd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назвал «зоной потенциального развития». И, действительно, у учащихся, выполняющих исследовательский проект, развивается логическое мышление, воображение и формируется устойчивый интерес к труду, конечному результату (реализации идеи).</w:t>
      </w:r>
    </w:p>
    <w:p w:rsidR="004653B5" w:rsidRPr="004653B5" w:rsidRDefault="0014164D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внимание на занятиях уделяется групповым проектам. В творческих коллективах складываются отношения дружбы, взаимных симпатий, где учащиеся ориентируются на продуктивные формы общения и сотворчества.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Творческая деятельность рассматривается нами как «деятельность, способствующая развитию целого комплекса каче</w:t>
      </w:r>
      <w:proofErr w:type="gramStart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 тв</w:t>
      </w:r>
      <w:proofErr w:type="gramEnd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орческой личности»; умственной активности; смекалки и изобразительности; стремления добывать знания, необходимые для выполнения конкретной практической работы; самостоятельность в выборе и решении задачи; трудолюбие; способность видеть главное. Значит, творческая личность - это человек, овладевший подобной деятельностью. Творческая личность рождается тогда, когда учащиеся учатся самостоятельно применять свои ранее полученные знания, умеют представить себе объект, о котором идет речь,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сравнить с другими, сделать выводы, выразить свое отношение к объекту.</w:t>
      </w:r>
      <w:r w:rsidR="00D74F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же мы предпринимаем для развития способностей детей, для повышения их творческого потенциала?</w:t>
      </w:r>
    </w:p>
    <w:p w:rsidR="004653B5" w:rsidRPr="004653B5" w:rsidRDefault="004653B5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Урочная деятельность.</w:t>
      </w:r>
    </w:p>
    <w:p w:rsidR="004653B5" w:rsidRPr="004653B5" w:rsidRDefault="00D74FB6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школе существуют различные формы урочной и внеурочной работы: различные формы проведения уроков, привлечение учащихся к подготовке докладов рефератов об истории развития различных наук, о жизни и творчестве великих ученых, организация разнообразной творческой деятельности учеников: составление кроссвордов, викторин, задач, наглядных пособий и рисунков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ответам, задачам, сочинениям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Плодотворно работают по развитию творческих способностей в этом направлении учителя физики, математики, биологии, географии, русского языка и литературы, истории, информатики.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того, у каждого учителя в практике работы имеется набор дидактических приемов, творческих заданий для формирования творческого мышления и развития познавательного интереса.</w:t>
      </w:r>
    </w:p>
    <w:p w:rsidR="004653B5" w:rsidRPr="004653B5" w:rsidRDefault="00D74FB6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развитие творческих способностей направлена индивидуальная исследовательская работа с учеником. Работая самостоят</w:t>
      </w:r>
      <w:r w:rsidR="007A05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ельно над заранее выбранной темой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подбирая различный материал, ученики могут раскрыть свое творческое начало. В такой работе ребята учатся видеть главное, ставить цель, выбирать из дополнительной литературы наиболее интересный материал по теме.</w:t>
      </w:r>
    </w:p>
    <w:p w:rsidR="004653B5" w:rsidRPr="004653B5" w:rsidRDefault="004653B5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Внеурочная деятельность.</w:t>
      </w:r>
    </w:p>
    <w:p w:rsidR="004653B5" w:rsidRPr="004653B5" w:rsidRDefault="007A0551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Предметные недели, проведение праздничных мероприятий, участие в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творческих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конкурсах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выставках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эти и другие формы внеурочной деятельности применяются в школе для повышения творческого потенциала детей.</w:t>
      </w:r>
    </w:p>
    <w:p w:rsidR="004653B5" w:rsidRPr="004653B5" w:rsidRDefault="004653B5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Чем же для нас привлекательна эта форма работы:</w:t>
      </w:r>
    </w:p>
    <w:p w:rsidR="004653B5" w:rsidRPr="004653B5" w:rsidRDefault="004653B5" w:rsidP="00714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первых, привлекательность для детей и учителей участия в менее традиционных видов деятельности, нежели урок.</w:t>
      </w:r>
    </w:p>
    <w:p w:rsidR="004653B5" w:rsidRPr="004653B5" w:rsidRDefault="004653B5" w:rsidP="00714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– вторых, ребенок является активным участником педагогического процесса.</w:t>
      </w:r>
    </w:p>
    <w:p w:rsidR="004653B5" w:rsidRPr="004653B5" w:rsidRDefault="004653B5" w:rsidP="00714A7A">
      <w:pPr>
        <w:numPr>
          <w:ilvl w:val="0"/>
          <w:numId w:val="3"/>
        </w:numPr>
        <w:shd w:val="clear" w:color="auto" w:fill="FFFFFF"/>
        <w:spacing w:before="100" w:beforeAutospacing="1" w:after="135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третьих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праздничные мероприятия – это совместная деятельность педагогов и уч</w:t>
      </w:r>
      <w:r w:rsidR="00B47C88" w:rsidRPr="00B47C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ащихся, это творческий процесс, 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увлекающий как одних, так и других. Близкой к этой форме </w:t>
      </w:r>
      <w:r w:rsidR="00B47C88" w:rsidRPr="00B47C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работы являются внутри </w:t>
      </w:r>
      <w:r w:rsidR="00B47C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школьные выставки и концерты. 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Предметные кружки как одна из форм развития творческих способностей учащихся.</w:t>
      </w:r>
    </w:p>
    <w:p w:rsidR="004653B5" w:rsidRPr="004653B5" w:rsidRDefault="004941C5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Большие возможности для развития творческих способностей учащихся имеют кружковые занятия. Вызывая интерес учащихся к предмету, кружки способствуют развитию кругозора, творческих способностей, привитию навыков самостоятельной работы и тем самым повышению качества подготовки к учебным предметам. Здесь каждый школьник имеет возможность выбрать себе дело по душе, выявить, ставить и разрешать интересующие проблемы.</w:t>
      </w:r>
    </w:p>
    <w:p w:rsidR="00B9788B" w:rsidRDefault="004941C5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Развитие творческой деятельности необходимо для любого человека. Он становится более самостоятельным в своих суждениях, имеет свою точку зрения и аргументировано умеет ее отстаивать. У него более высокая работоспособность. Но мне кажется, самое главное – это то, что у ребенка развивается его эмоциональное сфера, его чувства, душа. А если развиты его эмоции, то будут развиваться и мышления. А думающий человек это и есть тот </w:t>
      </w:r>
      <w:proofErr w:type="gramStart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</w:t>
      </w:r>
      <w:proofErr w:type="gramEnd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воспитать которого мы стремимся.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учитель имеет любовь к делу, он будет хороший учитель. Если имеет только к ученикам, как отец, мать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совершенный учитель.</w:t>
      </w:r>
      <w:r w:rsidR="00B978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слова Л.Н.Толстого относятся ко всем учителям. Учительство – это состояние души, это жизнь. Уроки и беседы с родителями, тетради и самодеятельность</w:t>
      </w:r>
      <w:r w:rsidR="00B978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это замкнутый круг. И не разорвать этот круг, и не выйти из него, как не выйти из круга обязанности матери, которая любит своих детей и живет ради них. </w:t>
      </w:r>
    </w:p>
    <w:p w:rsidR="004653B5" w:rsidRPr="004653B5" w:rsidRDefault="004653B5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Основой моего обучения является развитие творческих способностей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детей на уроках технологии. Этот процесс длительный, по этому вести работу целесообразно с первых дней пребывания ребенка в школе. И бывает обидно за детей, когда недооцениваются творческие возможности ребенка, его умение и желание работать самостоятельно, инициативно.</w:t>
      </w:r>
    </w:p>
    <w:p w:rsidR="004653B5" w:rsidRPr="004653B5" w:rsidRDefault="004653B5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Бесталантных</w:t>
      </w:r>
      <w:proofErr w:type="spell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детей нет. Важно только научить их, раскрыть свои способности, поверить в себя. Это задача каждого учителя.</w:t>
      </w:r>
    </w:p>
    <w:p w:rsidR="004653B5" w:rsidRPr="004653B5" w:rsidRDefault="00CA7A96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          </w:t>
      </w:r>
      <w:r w:rsidR="004653B5" w:rsidRPr="004653B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Уроки технологии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уроки жизни</w:t>
      </w:r>
      <w:proofErr w:type="gramStart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4D63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пираясь на свой опыт, с уверенностью могу сказать: для того чтобы стать хорошим учителем, одного желания и старания мало надо терпеливо и последовательно овладеть педагогическим мастерством, изучать психические особенности школьников, предвидеть возможные затруднения при усвоении учебного материала, учитывать особенности детей и д.т. Занятия по технологии позволяют проводить систематическую работу по формированию у школьников, нравственных качеств личности, развивать способности, воспитывать</w:t>
      </w:r>
      <w:proofErr w:type="gramEnd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трудолюбие.</w:t>
      </w:r>
      <w:r w:rsidR="004D63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Всегда нужно помнить, что любая деятельность ребенка нуждается в оценке, награде, поощрения. Особенно это важно по отношению к слабому ученику: следует хвалить его за каждую удачу, создавая благожелательную отношение к предмету.</w:t>
      </w:r>
    </w:p>
    <w:p w:rsidR="004653B5" w:rsidRPr="004653B5" w:rsidRDefault="004653B5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Дефференцированный</w:t>
      </w:r>
      <w:proofErr w:type="spellEnd"/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подход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к учащимся предлагает наличие достаточного количества </w:t>
      </w:r>
      <w:proofErr w:type="spell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инструкционно</w:t>
      </w:r>
      <w:proofErr w:type="spellEnd"/>
      <w:r w:rsidR="004D10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технологических карт, карточек – заданий, раздаточного материала, различных по степени трудности.</w:t>
      </w:r>
      <w:r w:rsidR="004D10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Придуманное оформление класса (с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вкусом подобраны и ухоженные цветы, красивые стенды с поделками) обеспеченные всем необходимые рабочие места, наличие наглядных пособий, раздаточного материала все это имеет большое значение для успеха обучения. Приветливый тон учителя создает доброжелательную атмосферу, психологически подготавливает учащихся к работе, чистота и порядок в кабинете служат воспитания собственности, аккуратности, дисциплинированности, формируют хороший вкус, а главное – вызывает желание учащихся, делать красивые вещи своими руками. </w:t>
      </w:r>
      <w:r w:rsidRPr="004653B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конце учебного года привожу 3-4 классы на экскурсию в свой класс.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Рассказываю, чем они здесь будут заниматься, показываю работы своих учеников, сообщаю, что надо подготовить для уроков.</w:t>
      </w:r>
      <w:r w:rsidR="006B0B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4653B5" w:rsidRPr="004653B5" w:rsidRDefault="006B0BF4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могут задавать любые вопросы. Опросы их показывают, что далеко не все родители разговаривают с ними на подобные темы. Постоянно разъясняю и показываю учащимся правильные и безопасные приемы труда, рассказываю о средствах индивидуальной защиты, оказание первой помощи.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Объясняю</w:t>
      </w:r>
      <w:proofErr w:type="gramEnd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почему необходимо следить за правильной организации рабочего места, порядком размещения инструментов и рабочих материалов.</w:t>
      </w:r>
      <w:r w:rsidR="00C3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некоторых уроках использую музыку, способствующую поднятию настроения, помогающую внутренне расслабиться, улыбнуться. Учитель технологии призван способствовать формированию у школьников желание трудиться с охотой, интересом. Очень важно пробудить у детей желание «хочу узнать». Но этого мало, необходимо подвести их к следующему этапу «хочу сделать», вселить уверенность «могу сделать» и помочь довести работу до конца – «я сделал!». Успех окрыляет, побуждает желание узнать новое, выполнить более сложную рабо</w:t>
      </w:r>
      <w:r w:rsidR="00C311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ту.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Перспектива быстрого выполнения работы, желание как можно скорее увидеть результаты своего труда воодушевляют учащихся.</w:t>
      </w:r>
    </w:p>
    <w:p w:rsidR="004653B5" w:rsidRPr="004653B5" w:rsidRDefault="0090109D" w:rsidP="00714A7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</w:t>
      </w:r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правило, на уроках технологии учащиеся ведут записи в тетрадях, а в альбомах наклеивают образцы и выполняют чертежи. Вот некоторые рекомендации на этот счет. Новые темы, термины надо записывать на доске. В тетрадях выделять их цветом или подчеркивать, чтобы можно было при необходимости быстро найти. Записывать только главно</w:t>
      </w:r>
      <w:proofErr w:type="gramStart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е-</w:t>
      </w:r>
      <w:proofErr w:type="gramEnd"/>
      <w:r w:rsidR="004653B5"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коротко и четко.</w:t>
      </w:r>
    </w:p>
    <w:p w:rsidR="004653B5" w:rsidRPr="004653B5" w:rsidRDefault="007B1EFD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Тестирование среди учащихся 10-11</w:t>
      </w:r>
      <w:r w:rsidR="004653B5"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классов на определение уровня творческого потенциала учащихся.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позволяет оценить уровень вашего творческого потенциала, умения принимать нестандартные решения.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Инструкция: 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 один из предложенных вариантов поведения в данных ситуациях.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Считаете ли вы, что окружающий вас мир может быть улучшен: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нет, он и так достаточно хорош;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да, но только кое в чем.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Думаете ли вы, что сами можете участвовать в значительных изменениях окружающего мира: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А) да, в большинстве случаев;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нет;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да, в некоторых случаях.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Считаете ли вы, что некоторые из ваших идей принесли бы значительный прогресс в той сфере деятельности, в которой вы работаете.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да, при благоприятных обстоятельствах;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лишь в некоторой степени.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Считаете ли вы, что в будущем будете играть столь важную роль, что сможете что- то принципиально изменить: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да, наверняка;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это </w:t>
      </w: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мало вероятно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возможно.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Когда вы решаете предпринять какое-то действие, думаете ли вы, что осуществите свое начинание: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часто думаете, что не сумеете;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да, часто.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Испытываете ли вы желание заняться делом, которое абсолютно не знаете: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да, неизвестное вас привлекает;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неизвестное вас не интересует;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все зависит от характера этого дела.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Вам приходится заниматься незнакомым делом. Испытываете ли вы желание добиться в нем совершенства: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удовлетворяетесь тем, чего успели добиться;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да, но только если вам это нравиться.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Если дело, которое вы не знаете, вам нравиться, хотите ли вы знать о нем все: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нет, вы хотите научиться только самому основному;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нет, вы хотите только удовлетворить свое любопытство.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Когда вы терпите неудачу, то: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какое-то время упорствуете, вопреки здравому смыслу;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махнете рукой на эту затею, так как понимаете, что, она нереальна;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продолжаете делать свое дело, даже когда </w:t>
      </w: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становится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очевидно, что препятствия непреодолимы.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10. По – </w:t>
      </w: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вашему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профессию надо выбирать, исходя из: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своих возможностей, дальнейших перспектив для себя;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стабильности, значимости, профессии, потребности в ней;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преимуществ, которые она обеспечит.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11. Путешествуя, могли бы вы легко ориентироваться на маршруте, по которому уже прошли?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нет, боитесь сбиться с пути;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да, но только там, где местность вам понравилась и запомнилась.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Сразу же после какой-то беседы сможете ли вы вспомнить все, что говорилось: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да, без труда;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всего вспомнить не можете;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запоминаете только то, что вас интересует.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Когда вы слышите слово на незнакомом вам языке, то можете повторить его по слогам, без ошибки, даже не зная его значение: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да, без затруднений;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да, если это слово легко запомнить;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повторите, но не совсем правильно.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В свободное время предпочитаете: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оставаться наедине, поразмыслить;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находиться в компании;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вам безразлично, будите ли вы один или в компании.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Вы занимаетесь каким-то делом. Решаете прекратить это занятие только когда: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дело закончено и кажется вам отлично выполнено;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вы более- менее довольны;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вам еще не все удалось сделать.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Когда вы один: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любите мечтать о каких-то, даже, может быть, абстрактных вещах;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любой ценой пытаетесь найти себе конкретное занятие;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иногда любите помечтать, но о вещах, которые связаны с вашей работой.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Когда какая-то идея захватывает вас, то вы станните думать о ней: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независимо от того, где и с кем вы находитесь;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вы можете делать это только наедине;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только там, где будет не слишком шумно.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Когда вы отстаиваете какую-то идею: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можете отказаться от нее, если выслушаете убедительные аргументы оппонентов;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останетесь при своем мнении, какие бы аргументы ни выслушали;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измените свое мнение, если сопротивление окажется слишком сильным.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Ключ к тестовому заданию.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Подсчитайте очки, которые вы набрали таким образом:</w:t>
      </w:r>
    </w:p>
    <w:p w:rsidR="004653B5" w:rsidRPr="004653B5" w:rsidRDefault="004653B5" w:rsidP="004653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ответ «а» - 3 очка;</w:t>
      </w:r>
    </w:p>
    <w:p w:rsidR="004653B5" w:rsidRPr="004653B5" w:rsidRDefault="004653B5" w:rsidP="004653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ответ «б» - 1;</w:t>
      </w:r>
    </w:p>
    <w:p w:rsidR="004653B5" w:rsidRDefault="004653B5" w:rsidP="004653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ответ «в» -2.</w:t>
      </w:r>
    </w:p>
    <w:p w:rsidR="000C66BB" w:rsidRPr="004653B5" w:rsidRDefault="000C66BB" w:rsidP="004653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Результат:</w:t>
      </w:r>
    </w:p>
    <w:p w:rsidR="004653B5" w:rsidRPr="004653B5" w:rsidRDefault="004653B5" w:rsidP="004653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Вопросы 1, 6, 7, 8-</w:t>
      </w: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й-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определяют границы вашей любознательности;</w:t>
      </w:r>
    </w:p>
    <w:p w:rsidR="004653B5" w:rsidRPr="004653B5" w:rsidRDefault="004653B5" w:rsidP="004653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Вопросы 2,3,4,5-й </w:t>
      </w: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еру в себя;</w:t>
      </w:r>
    </w:p>
    <w:p w:rsidR="004653B5" w:rsidRPr="004653B5" w:rsidRDefault="004653B5" w:rsidP="004653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Вопросы 9 и 15-й </w:t>
      </w: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остоянство; вопрос 10- </w:t>
      </w:r>
      <w:proofErr w:type="spell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</w:t>
      </w:r>
      <w:proofErr w:type="spell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амбициозность</w:t>
      </w:r>
      <w:proofErr w:type="spell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вопросы 12 и 13- </w:t>
      </w:r>
      <w:proofErr w:type="spell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</w:t>
      </w:r>
      <w:proofErr w:type="spell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«слуховую память»; вопрос 11-й – зрительную память; вопрос 14-й – ваше стремление быть независимым; вопросы 16 и 17-й – способность абстрагироваться; вопрос18-й – степень сосредоточенности.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Эти способности и составляют основные качества творческого потенциала. Общая сумма набранных очков </w:t>
      </w:r>
      <w:r w:rsidR="000C66B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</w:t>
      </w:r>
      <w:r w:rsidRPr="004653B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кажет уровень вашего творческого потенциала.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49 и более очков.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вас заложен значительный творческий потенциал, который </w:t>
      </w: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представляет вам богатый выбор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творческих возможностей. Если вы на деле сможете применить ваши способности, то вам доступны самые разнообразные формы творчества.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 24 до 48 очков.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23 и мене очков.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Ваш творческий потенциал, </w:t>
      </w: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увы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результате тестирования выявилось,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что у </w:t>
      </w:r>
      <w:r w:rsidR="000C66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учащихся нашей школы 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вполне нормальный творческий потенциал. Они обладают теми качествами, которые позволяют им творить, но у них есть и проблемы, которые тормозят процесс творчества. Во всяком </w:t>
      </w:r>
      <w:proofErr w:type="gram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случае</w:t>
      </w:r>
      <w:proofErr w:type="gram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их потенциал позволит им творчески проявить себя, если они, конечно, этого пожелают.</w:t>
      </w:r>
    </w:p>
    <w:p w:rsidR="004653B5" w:rsidRPr="004653B5" w:rsidRDefault="008C21F8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В </w:t>
      </w:r>
      <w:r w:rsidR="004653B5" w:rsidRPr="004653B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да</w:t>
      </w:r>
      <w:r w:rsidR="0014302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льнейшем я планирую работать </w:t>
      </w:r>
      <w:r w:rsidR="004653B5" w:rsidRPr="004653B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 теме «Использование метода проекта на уроках технологии».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специально организованный учителем и самостоятельно выполняемый учащимися комплекс действий, где они могут быть самостоятельными при принятии решения и ответственными за свой выбор и результат труда, за создание творческого продукта.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 проектов</w:t>
      </w:r>
      <w:r w:rsidR="0014302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педагог</w:t>
      </w:r>
      <w:r w:rsidR="001430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ическая технология, ориентирова</w:t>
      </w: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не на интеграцию Фактических знаний, а на их применение и приобретение новых. Проект как метод обучения представляет собой реально существующую проблемную ситуацию, выбранную самими учащимися по тому, что им интересно найти пути ее решения. Тематика проектов определяется практической значимостью, а также доступностью их выполнения. Поставленная проблема должна быть привлекательна по формулировке мотивации к проектной деятельности. Используя в обучении метод проектов, учащиеся постигают всю технологию решения задач, от постановки проблемы до представления результата.</w:t>
      </w:r>
    </w:p>
    <w:p w:rsidR="004653B5" w:rsidRPr="004653B5" w:rsidRDefault="004653B5" w:rsidP="004653B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используемой литературы:</w:t>
      </w:r>
    </w:p>
    <w:p w:rsidR="004653B5" w:rsidRPr="004653B5" w:rsidRDefault="004653B5" w:rsidP="004653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Байбородова</w:t>
      </w:r>
      <w:proofErr w:type="spell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Л.В. Серебрянников Л.Н. Обучение технологии в средней школе. Методическое пособие.- М. Гуманитарный издательский центр ВЛАДОСС.</w:t>
      </w:r>
    </w:p>
    <w:p w:rsidR="00AD7788" w:rsidRDefault="004653B5" w:rsidP="004653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Каневец О.Ф Технология: Тетрадь для учащихся </w:t>
      </w:r>
    </w:p>
    <w:p w:rsidR="004653B5" w:rsidRPr="004653B5" w:rsidRDefault="004653B5" w:rsidP="004653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Касьянов В.П. Дизайн. От идеи до патента. Методическое пособие.</w:t>
      </w:r>
    </w:p>
    <w:p w:rsidR="004653B5" w:rsidRPr="004653B5" w:rsidRDefault="004653B5" w:rsidP="004653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Лопанова</w:t>
      </w:r>
      <w:proofErr w:type="spell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Е.В, Рабочих Т.Б. Личностно - </w:t>
      </w:r>
      <w:proofErr w:type="spellStart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деятельностные</w:t>
      </w:r>
      <w:proofErr w:type="spellEnd"/>
      <w:r w:rsidRPr="004653B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технологии обучения.</w:t>
      </w:r>
    </w:p>
    <w:p w:rsidR="0017275C" w:rsidRDefault="0017275C"/>
    <w:sectPr w:rsidR="0017275C" w:rsidSect="0091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C5F"/>
    <w:multiLevelType w:val="multilevel"/>
    <w:tmpl w:val="7388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07CC8"/>
    <w:multiLevelType w:val="multilevel"/>
    <w:tmpl w:val="CC78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95B3B"/>
    <w:multiLevelType w:val="multilevel"/>
    <w:tmpl w:val="5BE0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D559D"/>
    <w:multiLevelType w:val="multilevel"/>
    <w:tmpl w:val="96B0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44B87"/>
    <w:multiLevelType w:val="multilevel"/>
    <w:tmpl w:val="8048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3252E"/>
    <w:multiLevelType w:val="multilevel"/>
    <w:tmpl w:val="213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3B5"/>
    <w:rsid w:val="000C66BB"/>
    <w:rsid w:val="000E7AEA"/>
    <w:rsid w:val="0010272C"/>
    <w:rsid w:val="0014164D"/>
    <w:rsid w:val="00143028"/>
    <w:rsid w:val="0017275C"/>
    <w:rsid w:val="00464054"/>
    <w:rsid w:val="004653B5"/>
    <w:rsid w:val="004941C5"/>
    <w:rsid w:val="004D10A2"/>
    <w:rsid w:val="004D6336"/>
    <w:rsid w:val="006B0BF4"/>
    <w:rsid w:val="0071025A"/>
    <w:rsid w:val="00714A7A"/>
    <w:rsid w:val="007A0551"/>
    <w:rsid w:val="007B1EFD"/>
    <w:rsid w:val="008C21F8"/>
    <w:rsid w:val="0090109D"/>
    <w:rsid w:val="00912381"/>
    <w:rsid w:val="009C33FB"/>
    <w:rsid w:val="00AA120D"/>
    <w:rsid w:val="00AD7788"/>
    <w:rsid w:val="00B47C88"/>
    <w:rsid w:val="00B9788B"/>
    <w:rsid w:val="00C3118D"/>
    <w:rsid w:val="00CA7A96"/>
    <w:rsid w:val="00D123C7"/>
    <w:rsid w:val="00D74FB6"/>
    <w:rsid w:val="00E04291"/>
    <w:rsid w:val="00F622AC"/>
    <w:rsid w:val="00FC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81"/>
  </w:style>
  <w:style w:type="paragraph" w:styleId="1">
    <w:name w:val="heading 1"/>
    <w:basedOn w:val="a"/>
    <w:link w:val="10"/>
    <w:uiPriority w:val="9"/>
    <w:qFormat/>
    <w:rsid w:val="00465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53B5"/>
    <w:rPr>
      <w:color w:val="0000FF"/>
      <w:u w:val="single"/>
    </w:rPr>
  </w:style>
  <w:style w:type="character" w:styleId="a4">
    <w:name w:val="Emphasis"/>
    <w:basedOn w:val="a0"/>
    <w:uiPriority w:val="20"/>
    <w:qFormat/>
    <w:rsid w:val="004653B5"/>
    <w:rPr>
      <w:i/>
      <w:iCs/>
    </w:rPr>
  </w:style>
  <w:style w:type="paragraph" w:styleId="a5">
    <w:name w:val="Normal (Web)"/>
    <w:basedOn w:val="a"/>
    <w:uiPriority w:val="99"/>
    <w:semiHidden/>
    <w:unhideWhenUsed/>
    <w:rsid w:val="0046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53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2020-04-27T00:06:00Z</dcterms:created>
  <dcterms:modified xsi:type="dcterms:W3CDTF">2020-04-27T00:34:00Z</dcterms:modified>
</cp:coreProperties>
</file>