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66" w:rsidRPr="00851266" w:rsidRDefault="00851266" w:rsidP="008512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Развитие творческих способностей учащихся на урок</w:t>
      </w:r>
      <w:r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ах изобразительного искусства </w:t>
      </w:r>
      <w:r w:rsidRPr="00851266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7 классах</w:t>
      </w:r>
    </w:p>
    <w:p w:rsidR="00851266" w:rsidRPr="00851266" w:rsidRDefault="00851266" w:rsidP="008512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подготовила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Ерёменко И.И.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учитель изобразительного искусства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«ОСОШ»</w:t>
      </w:r>
    </w:p>
    <w:p w:rsidR="00EE6EA0" w:rsidRDefault="00851266" w:rsidP="00EE6EA0">
      <w:pPr>
        <w:pStyle w:val="a6"/>
        <w:jc w:val="right"/>
        <w:rPr>
          <w:lang w:eastAsia="ru-RU"/>
        </w:rPr>
      </w:pPr>
      <w:r w:rsidRPr="00851266">
        <w:rPr>
          <w:lang w:eastAsia="ru-RU"/>
        </w:rPr>
        <w:t xml:space="preserve">"Ребенок, испытавший радость творчества даже в самой </w:t>
      </w:r>
    </w:p>
    <w:p w:rsidR="00EE6EA0" w:rsidRDefault="00851266" w:rsidP="00EE6EA0">
      <w:pPr>
        <w:pStyle w:val="a6"/>
        <w:jc w:val="right"/>
        <w:rPr>
          <w:lang w:eastAsia="ru-RU"/>
        </w:rPr>
      </w:pPr>
      <w:r w:rsidRPr="00851266">
        <w:rPr>
          <w:lang w:eastAsia="ru-RU"/>
        </w:rPr>
        <w:t xml:space="preserve">минимальной степени, становится другим, </w:t>
      </w:r>
    </w:p>
    <w:p w:rsidR="00851266" w:rsidRPr="00EE6EA0" w:rsidRDefault="00851266" w:rsidP="00EE6EA0">
      <w:pPr>
        <w:pStyle w:val="a6"/>
        <w:jc w:val="right"/>
        <w:rPr>
          <w:lang w:eastAsia="ru-RU"/>
        </w:rPr>
      </w:pPr>
      <w:r w:rsidRPr="00851266">
        <w:rPr>
          <w:lang w:eastAsia="ru-RU"/>
        </w:rPr>
        <w:t>чем ребенок, подражающий актам других</w:t>
      </w:r>
      <w:proofErr w:type="gramStart"/>
      <w:r w:rsidRPr="00851266">
        <w:rPr>
          <w:lang w:eastAsia="ru-RU"/>
        </w:rPr>
        <w:t>."</w:t>
      </w:r>
      <w:r w:rsidRPr="00851266">
        <w:rPr>
          <w:szCs w:val="21"/>
          <w:lang w:eastAsia="ru-RU"/>
        </w:rPr>
        <w:br/>
      </w:r>
      <w:proofErr w:type="gramEnd"/>
      <w:r w:rsidRPr="00851266">
        <w:rPr>
          <w:lang w:eastAsia="ru-RU"/>
        </w:rPr>
        <w:t>Б.Асафьев</w:t>
      </w:r>
    </w:p>
    <w:p w:rsidR="00851266" w:rsidRPr="00851266" w:rsidRDefault="00002AE2" w:rsidP="00002A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Мне повезло, что я учитель изобразительного искусства.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общение с искусством в школе необходимо для нравственного очищения и духовного обогащения детей. Урок искусства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рок, где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сталкиваются время и вечность, добро и зло, гениальность и бездарность, любовь и ненависть.</w:t>
      </w:r>
    </w:p>
    <w:p w:rsidR="00851266" w:rsidRPr="00851266" w:rsidRDefault="00D57C8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Все годы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работы в школе – это время постоянного поиска, творческих идей, которые делают мой труд результативным, интересным, удовлетворяющим запросы учеников и современного общества. В процессе работы я сформулировала тему своей работы: </w:t>
      </w:r>
      <w:r w:rsidR="00851266" w:rsidRPr="00851266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«Развитие творческих способностей учащихся на уроках изобразительного искусства».</w:t>
      </w:r>
    </w:p>
    <w:p w:rsidR="00851266" w:rsidRPr="00851266" w:rsidRDefault="00E5660D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творческих способностей является важнейшей задачей образования. Ведь этот процесс пробуждает инициативность, самостоятельность принимаемых решений, привычку к свободному самовыражению, уверенность в себе, потому что истинная цель обучения – это не только овладение определёнными знаниями, умениями и навыками, но и развитие, воспитание творческого человека.</w:t>
      </w:r>
    </w:p>
    <w:p w:rsidR="00851266" w:rsidRPr="00851266" w:rsidRDefault="00E5660D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Психологами установлено, свойства психики человека, основы интеллекта и всей духовной сферы возникают и формируются еще в детстве. А значит, перед учителем изобразительного искусства встаёт задача развития у ребёнка его творческих возможностей.</w:t>
      </w:r>
    </w:p>
    <w:p w:rsidR="00E5660D" w:rsidRDefault="00E5660D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производственно-технической, хозяйственной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Актуальность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необходимость нестандартно и творчески мыслить в современном обществе.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Проблема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раскрыть особенности формирования творческой свободы школьников на уроках </w:t>
      </w: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</w:t>
      </w:r>
      <w:proofErr w:type="gramEnd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Цель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развитие воображения и творческих способностей учащихся на уроках изобразительного искусства.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Задачи:</w:t>
      </w:r>
    </w:p>
    <w:p w:rsidR="00851266" w:rsidRPr="00851266" w:rsidRDefault="00851266" w:rsidP="00D57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потенциала инновационных педагогических технологий для развития творческих способностей учащихся;</w:t>
      </w:r>
    </w:p>
    <w:p w:rsidR="00851266" w:rsidRPr="00851266" w:rsidRDefault="00851266" w:rsidP="00D57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потенциала учебно-познавательной деятельности как средство стимулирования учащихся к выполнению творческих заданий на уроке</w:t>
      </w: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851266" w:rsidRPr="00851266" w:rsidRDefault="00851266" w:rsidP="00D57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личности учащихся в процессе организации деятельности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1. Основы развития творческих способностей учащихся на уроках изобразительного искусства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Характеристика творческих способностей школьников.</w:t>
      </w:r>
    </w:p>
    <w:p w:rsidR="00851266" w:rsidRPr="00851266" w:rsidRDefault="0002773D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Каждый ребенок уникален и талантлив - это целый мир нереализованных возможностей. Задача учителя заключается в том, чтобы раскрыть эти таланты, создать условия для творческой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реализации ребенка. В детстве рисуют все. Ребенок пытается осознать видимое и отобразить это. Но не у всех получается, ведь нужно знать, как рисовать, с чего начать и что использовать. Рисование развивает пространственное мышление, воображение, эстетический вкус, воспитывает трудолюбие.</w:t>
      </w:r>
    </w:p>
    <w:p w:rsidR="00851266" w:rsidRPr="00851266" w:rsidRDefault="006E38D7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возрастные особенности у каждого ребенка проявляются по-разному, в зависимости от его индивидуальности.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Наиважнейшим источником детской фантазии являются эмоции. Творчество детей всегда насыщенно яркими положительными эмоциями. Благодаря этому обстоятельство творчество обладает большой притягательной силой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работа – это возможность выразить языком различных материалов свой восторг перед окружающим миром или показать его неприятие.</w:t>
      </w:r>
    </w:p>
    <w:p w:rsidR="00851266" w:rsidRPr="00851266" w:rsidRDefault="00CB0627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работа на уроке изобразительного искусства – это своего рода связующее звено между ребенком и взрослым. Деятельность творческого воображения почти никогда не возникает без помощи и участия учителя, его роль - совместно с детьми построить занятие так, чтобы дети могли создать и реализовать замыслы своих творческих работ.</w:t>
      </w:r>
    </w:p>
    <w:p w:rsidR="00851266" w:rsidRPr="00851266" w:rsidRDefault="00CB0627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правильно руководить детским творчеством, нужно знать особенности изобразительной деятельности детей. Эти знания помогут найти ключ к сердцу ребенка, установить с ним контакт, развить его художественные способности и эстетические чувства, помогут понять, как познает ученик действительность, как развиваются его зрительное восприятие, воображение, пространственные представления, память и др.</w:t>
      </w:r>
    </w:p>
    <w:p w:rsidR="00851266" w:rsidRPr="00851266" w:rsidRDefault="00CB0627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сделать все возможное, чтобы сохранить у ребенка тягу к изобразительной деятельности, и если ее нет, то пробудить, а затем и развить познавательные интересы. Повышенная склонность учащихся к изобразительной деятельности является показателем пробуждающихся у них способностей к художественному творчеству и развитие к нему интереса. А развить интерес к творчеству у каждой отдельной личности можно только с учетом индивидуальных способностей.</w:t>
      </w:r>
    </w:p>
    <w:p w:rsidR="00851266" w:rsidRPr="00851266" w:rsidRDefault="00CB0627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по изобразительной деятельности предоставляют широкие возможности для изучения особенностей детей и осуществления индивидуального подхода к каждому ребенку, что содействует развитию у них не только художественно-творческих способностей, но и внимания, наблюдательности, настойчивости и воли. В творческом развитии проявляется общее и особенное, индивидуальное.</w:t>
      </w:r>
    </w:p>
    <w:p w:rsidR="00851266" w:rsidRPr="00851266" w:rsidRDefault="003E47E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оригинальности художественного образа определяется зоркостью видения и остротой восприятия жизни, эстетическим вкусом и воображение художника. Именно эти качества должен взращивать в своем ученике педагог на уроках искусства. Основной задачей уроков изобразительного искусства и является развитие художественно-творческих способностей детей путем целенаправленного и организованного обучения.</w:t>
      </w:r>
    </w:p>
    <w:p w:rsidR="00851266" w:rsidRPr="00851266" w:rsidRDefault="003E47E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индивидуальность может проявляться на разных уровнях. От переноса старых знаний, умений, опыта в новую ситуацию до способности или найти новый вариант.</w:t>
      </w:r>
    </w:p>
    <w:p w:rsidR="00851266" w:rsidRPr="00851266" w:rsidRDefault="003E47E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         </w:t>
      </w:r>
      <w:r w:rsidR="00851266" w:rsidRPr="003E4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Творческие способности</w:t>
      </w:r>
      <w:r w:rsidR="00851266"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</w:t>
      </w:r>
      <w:proofErr w:type="spellStart"/>
      <w:r w:rsidR="00851266"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зто</w:t>
      </w:r>
      <w:proofErr w:type="spellEnd"/>
      <w:r w:rsidR="00851266" w:rsidRPr="003E47E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индивидуальное творчество в различных областях человеческой деятельности</w:t>
      </w:r>
      <w:r w:rsidR="00851266"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51266" w:rsidRPr="003E47E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Творческая деятельность всегда связана с созданием чего-либо нового, открытием для себя нового знания, обнаружения в самом себе новых возможностей. Это само по себе становится сильным и действенным стимулом к знанию, к приложению усилий. Такая деятельность укрепляет положительную самооценку, повышает уровень притязаний, порождает уверенность в себе и чувство удовлетворенности в достигнутых успехах.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2. Методика развития творческих способностей школьников на уроках </w:t>
      </w:r>
      <w:proofErr w:type="gramStart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ИЗО</w:t>
      </w:r>
      <w:proofErr w:type="gramEnd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2.1. Организация развития творческих способностей на уроках </w:t>
      </w:r>
      <w:proofErr w:type="gramStart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ИЗО</w:t>
      </w:r>
      <w:proofErr w:type="gramEnd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751F3D" w:rsidRDefault="003E47E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Творчество – постоянный спутник детства. Рисование является едва ли не самым интересным видом творческой деятельности. Рисуя, ребенок развивает себя как физически, так и умственно, т.к. функционирование мелкой моторики напрямую влияет на работу мозга. </w:t>
      </w:r>
      <w:r w:rsidR="00751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</w:t>
      </w:r>
    </w:p>
    <w:p w:rsidR="00851266" w:rsidRPr="00851266" w:rsidRDefault="00751F3D" w:rsidP="00751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 рисующие дети логичнее рассуждают, больше замечают, внимательнее слушают. По характеру того, что и как изображает ребенок, можно судить о его восприятии окружающей действительности, об особенностях памяти, воображения, мышления. Проявление и развитие творческих способностей учит ребенка не просто смотреть, а видеть, помогает ему стать неординарной, развитой личностью.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Основными задачами преподавания изобразительного искусства являются:</w:t>
      </w:r>
    </w:p>
    <w:p w:rsidR="00851266" w:rsidRPr="00851266" w:rsidRDefault="00851266" w:rsidP="00D5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 - прикладного и народного искусства, лепки и аппликации;</w:t>
      </w:r>
      <w:proofErr w:type="gramEnd"/>
    </w:p>
    <w:p w:rsidR="00851266" w:rsidRPr="00851266" w:rsidRDefault="00851266" w:rsidP="00D5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2.2. Формы и методы развития творческих способностей на уроках </w:t>
      </w:r>
      <w:proofErr w:type="gramStart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ИЗО</w:t>
      </w:r>
      <w:proofErr w:type="gramEnd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51266" w:rsidRPr="00851266" w:rsidRDefault="002942A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развития творческих способностей детей необходимо использовать новое, интересное, нестандартное, это способствует развитию у детей познавательного интереса к учебе и более прочному усвоению знаний. Стремление развить познавательный интерес учащихся к предмету, побуждает искать формы, приемы, методы работы, которые более действенно, результативно влияют на уровень мотивации, обеспечивают сознательную деятельность школьников по овладению знаниями.</w:t>
      </w:r>
    </w:p>
    <w:p w:rsidR="00851266" w:rsidRPr="00851266" w:rsidRDefault="002942A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развития творческих способностей учащихся на уроках изобразительного искусства можно использовать следующие </w:t>
      </w:r>
      <w:r w:rsidR="00851266"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методы обучения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 «открытий».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Творческая деятельность порождает новую идею – открытие.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 индивидуальной и коллективной поисковой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деятельности. Поисковая деятельность стимулирует творческую активность учащихся, помогает найти верное решение из всех возможных.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 свободы в системе ограничений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 одной стороны, постоянно активизировать творческие способности учащихся в широкой палитре возможностей, а с другой, приучать </w:t>
      </w: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четко</w:t>
      </w:r>
      <w:proofErr w:type="gramEnd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придерживаться ограничения.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 диалогичности.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Учитель и ученик – собеседники.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 сравнений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Путь активизации творческого мышления. На уроках необходимо демонстрировать многовариантные возможности решения одной и той же задачи.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Творческие мастерские. </w:t>
      </w: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Мастерская выступает как совокупность пространств: игрового, учебного, культурного, художественно-творческого, где ребенок приобретает опыт жизни, ценности, открывает истину, сам выстраивает собственные знания, формирует ценности, культуру.</w:t>
      </w:r>
      <w:proofErr w:type="gramEnd"/>
    </w:p>
    <w:p w:rsidR="00851266" w:rsidRPr="00851266" w:rsidRDefault="002942A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действенных средств поддержания интереса к урокам изобразительного искусства являются выставки и конкурсы творческих работ учащихся – </w:t>
      </w:r>
      <w:r w:rsidR="00851266"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уроки-вернисажи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Таким образом, создаются условия для сотрудничества и общественного созидательного труда. Одной из основных задач школы является задача формирования у учащихся творческого и познавательного процесса, познание окружающего мира. Это позволяет выдвинуть предмет изобразительное искусство на передний план, как основа благодатной почвы для развития личности в целом.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этих задач предусмотрены нестандартные решения проведения уроков: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Уроки-познания: учащиеся пополняют свой багаж новыми знаниями, терминами, техникой исполнения, изобразительной грамотностью.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Уроки-конкурсы «конкурсы эрудитов»: на уроках ведется опрос в игровой соревновательной форме. В ходе урока подводятся итоги, как усвоен материал теоретический, практический. Играя, повторять, запоминать, строить рисунок, искать ошибки, быстро с помощью аппликации справляться с заданиями.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Уроки-тесты: учащимся предлагается выбрать правильный ответ из трех-пяти предложенных вариантов. На уроках </w:t>
      </w: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</w:t>
      </w:r>
      <w:proofErr w:type="gramEnd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развития творческих способностей сегодня также можно использовать компьютер.</w:t>
      </w:r>
    </w:p>
    <w:p w:rsidR="00851266" w:rsidRPr="00851266" w:rsidRDefault="00F52A7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Развивающее значение компьютера для развития творческих способностей школьника очень велико. Применение компьютеров на уроке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эмоциональный настрой, это, в свою очередь, положительно сказывается на развитии художественного творчества.</w:t>
      </w:r>
    </w:p>
    <w:p w:rsidR="00851266" w:rsidRPr="00851266" w:rsidRDefault="00327FA0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различных форм и приемов работы на уроке изобразительного искусства позволяет ребенку активно включаться в творческий процесс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lastRenderedPageBreak/>
        <w:t>Формы обучения:</w:t>
      </w:r>
    </w:p>
    <w:p w:rsidR="00851266" w:rsidRPr="00851266" w:rsidRDefault="00851266" w:rsidP="00D5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обращаюсь к мотивирующему обучению, которое базируется на совместной деятельности педагога и учащихся;</w:t>
      </w:r>
    </w:p>
    <w:p w:rsidR="00851266" w:rsidRPr="00851266" w:rsidRDefault="00851266" w:rsidP="00D5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сценарии уроков выстраиваю по схеме: "прочувствовать - осознать - выявить свое отношение";</w:t>
      </w:r>
    </w:p>
    <w:p w:rsidR="00851266" w:rsidRPr="00851266" w:rsidRDefault="00851266" w:rsidP="00D5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активный творческий поиск (педагога и учащихся) - основа процесса обучения на уроках;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дифференцированный подход;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 проведении уроков изобразительного искусства в среднем и старшем звене необходимо отталкиваться от следующих направлений в работе: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знаний к творчеству – основной метод обучения.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постепенности восприятия учебного материала.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последовательности творческого процесса.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Требование обязательной грамотности исполнения работы – композиционной и изобразительной.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Стимулирование работы в участии в конкурсах, в целях поощрения оригинальности замысла и повышения качества исполнения.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Стимулирование сообразительности, изобретательности, оригинальности, неординарности, как замысла, так и исполнения.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Формулировка задачи, дающей множество разнообразных решений, развитие образного мышления.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Требование завершенности, аккуратности и привлекательности, проявления художественного вкуса в каждой работе, независимо от ее характера.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соответствия выбранного художественного материала замыслу.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игровых ситуаций, оживляющих процесс усвоения учебного материала.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постоянной творческой атмосферы, заинтересованности, привлекательности работы в школе, праздника творчества за счет смены характера работы, тем, материалов, изменения масштаба работы, когда маленькие зарисовки сменяются большими работами.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Стимулирование проявления индивидуальности, самостоятельности, несмотря на равный шанс для всех, а именно одна заданная тема, одна техника исполнения.</w:t>
      </w:r>
    </w:p>
    <w:p w:rsidR="00851266" w:rsidRPr="00851266" w:rsidRDefault="00851266" w:rsidP="00D5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рефлексия, анализ результатов работы, требование умения защитить и объяснить свой замысел.</w:t>
      </w:r>
    </w:p>
    <w:p w:rsidR="00851266" w:rsidRPr="00851266" w:rsidRDefault="00327FA0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Умелая организация урока учителем приводит к положительному результату. От того, как сам учитель будет показывать принципы рисования, зависит качество творческой работы ученика. Философы говорят, что жизнь человеческая измеряется не количеством прожитых дней, месяцев, лет, а яркими, запоминающимися событиями, впечатлениями от них. Поэтому урок изобразительного искусства должен "увлечь школьников, взволновать их, а, взволновав, заставить задуматься”. Потому что, как подчеркивает Б.М. </w:t>
      </w:r>
      <w:proofErr w:type="spell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Неменский</w:t>
      </w:r>
      <w:proofErr w:type="spell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"в искусстве же получение подлинных знаний, то есть понимание без радости, без наслаждения абсолютно не реально, не достижимо” Искусство – уникальное явление человеческого бытия, которое проявляется в художественном творчестве, имеет силу в правде и красоте и формирует культуру восприятия человеком окружающего мира.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2.3. Развитие творческих способностей через использование нетрадиционных техник рисования.</w:t>
      </w:r>
    </w:p>
    <w:p w:rsidR="00851266" w:rsidRPr="00851266" w:rsidRDefault="00327FA0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Необычные материалы и оригинальные техники привлекают детей тем, что здесь не присутствует слово «нельзя», можно рисовать,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Проведение уроков с использованием нетрадиционных техник: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способствует снятию детских страхов;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развивает уверенность в своих силах;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развивает пространственное мышление;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учит детей свободно выражать свой замысел;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побуждает детей к творческим поискам и решениям;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 детей работать с разнообразным материалом;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развивает чувство композиции, ритма, колорита, световосприятия;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фактурности и объёмности;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развивает мелкую моторику рук;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развивает творческие способности, воображение и полёт фантазии.</w:t>
      </w:r>
    </w:p>
    <w:p w:rsidR="00851266" w:rsidRPr="00851266" w:rsidRDefault="00851266" w:rsidP="00D5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работы дети получают эстетическое удовольствие.</w:t>
      </w:r>
    </w:p>
    <w:p w:rsidR="00851266" w:rsidRPr="00851266" w:rsidRDefault="00516018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проведения занятий заметила, что использование нетрадиционных техник рисования повысило интерес детей к рисованию. Существует много техник нетрадиционного рисования, их необычность состоит в том, что они позволяют детям быстрее достичь желаемого результата.</w:t>
      </w:r>
    </w:p>
    <w:p w:rsidR="00851266" w:rsidRPr="00851266" w:rsidRDefault="00516018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 и поставила перед собой следующие задачи: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детей технические навыки рисования.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 детей с различными нетрадиционными техниками рисования.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создавать свой неповторимый образ, в рисунках по нетрадиционному рисованию используя различные техники.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воображение и творческие способности детей.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обогащать и расширять художественный опыт детей.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побуждать ребенка экспериментировать.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поощрять и поддерживать творческие находки.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целенаправленную деятельность детей и их стремление к созидательной активности.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положительное отношение ребенка к сотрудничеству с взрослым, с детьми, к собственной деятельности, ее результату.</w:t>
      </w:r>
    </w:p>
    <w:p w:rsidR="00851266" w:rsidRPr="00851266" w:rsidRDefault="00851266" w:rsidP="00D5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возникновению у него ощущения, что продукт его деятельности интересен другим и ему самому.</w:t>
      </w:r>
    </w:p>
    <w:p w:rsidR="00851266" w:rsidRPr="00851266" w:rsidRDefault="00517B80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 работы показал, что овладение нетрадиционной техникой изображения доставляет истинную радость, если оно строиться с учетом специфики деятельности и возраста детей.</w:t>
      </w:r>
    </w:p>
    <w:p w:rsidR="00851266" w:rsidRPr="00851266" w:rsidRDefault="00517B80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Учащемуся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помочь научиться различным способам рисования, дать понятие о разных техниках изображения.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каждого возраста придерживаюсь разных вариантов приемов нетрадиционного рисования, начиная от простого и постепенно переходя к более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сложному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ходе занятий школьники выполняют задания разные по тематике и требующие применения различных приёмов работы. Что помогает школьникам быстро осваивать работу разными художественными материалами и развить навыки по изобразительному искусству. Усложнение заданий проходит постепенно, регулярно.</w:t>
      </w:r>
    </w:p>
    <w:p w:rsidR="00851266" w:rsidRPr="00851266" w:rsidRDefault="00517B80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Уроки-знакомства с различными техниками: графика, живопись, батик, монотипия, лепка, чеканка, витраж, апплика</w:t>
      </w:r>
      <w:r w:rsidR="003B24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ция, аэрография, лепка,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аэрография,</w:t>
      </w:r>
      <w:r w:rsidR="003B24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3B24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кляксография</w:t>
      </w:r>
      <w:proofErr w:type="spell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прочее, позволяет учащимся почувствовать материал, создать свое, проявляя фантазию.</w:t>
      </w:r>
      <w:proofErr w:type="gramEnd"/>
    </w:p>
    <w:p w:rsidR="00851266" w:rsidRPr="00851266" w:rsidRDefault="003B245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каждом уроке необходимо поддерживать атмосферу увлеченности. Это зависит и от личности учителя, его живого слова, умения интересно преподнести материал. Ведь одну и ту же тему каждый учитель преподносит по-своему. Тема одна, а вариантов ее решения множество.</w:t>
      </w:r>
    </w:p>
    <w:p w:rsidR="00594763" w:rsidRDefault="003B245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Одна из главных задач таких занятий рисованием – помочь детям познавать окружающую действительность, развивать наблюдательность, научить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видеть, развивать мышление, воображение и творческие возможности ребенка. Мы учимся применять разные художественные материалы: гелиевая ручка, гуашь, пастель, цветные карандаши, пластилин. Новые материалы и приемы работы вызывают удивление и неподдельный интерес. Художественные салоны и магазины сейчас предлагают множество новых художественных материалов, как отечественных, так и зарубежных. Работа с разными материалами помогает выявлять способности учащихся. Я стараюсь внушить учащимся, что все они способны к творчеству, только одни рисуют лучше карандашами, другие фломастерами, третьи красками. Работая над образом, дети думают, какой материал лучше использовать, чтобы выразить свои мысли и чувства на бумаге. На всех ступенях обучения используются различные техники изображения и различные подходы к выполнению художественных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работ для создания индивидуального творческого почерка. Применение различных техник на уроках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позволяет раскрыть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способности учащихся. Творчество не является уделом избранных, оно является необходимым условием для существования человека. Н. Рерих способность личности к творчеству охарактеризовал, как птицу, «которая не может не петь, ибо её песнь есть выражение её сущности». И задача учителя изобразительного искусства помочь каждому ученику раскрыться, самоопределиться, реализоваться как творческим личностям. Новизна и многогранная деятельность - залог творческого отношения к работе. Однако введение разных материалов и техник осуществляется с некоторой осторожностью и в определенной последовательности. Выбор техники и материала зависит от уровня подготовки учащихся, их возрастных особенностей. Ввиду ограниченности урочного времени, школьники не всегда могут в полной мере реализовать свои возможности. Поэтому на кружковых занятиях, дети могут не спеша выполнить работу, проявляя при этом свою фантазию и </w:t>
      </w:r>
      <w:proofErr w:type="spell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воображение</w:t>
      </w:r>
      <w:proofErr w:type="spellEnd"/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Кляксография</w:t>
      </w:r>
      <w:proofErr w:type="spellEnd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заключается в том, чтобы научить детей делать кляксы, а затем уже ребенок может смотреть на них и видеть образы, предметы или отдельные детали.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Тычок</w:t>
      </w:r>
      <w:proofErr w:type="gramEnd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жесткой полусухой кистью.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Материалы: жесткая кисть, гуашь, бумага любого цвета и формата 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образом, получается имитация фактурности пушистой или колючей поверхности.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Рисование пальчиками.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Рисование ладошкой.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выразительности: пятно, цвет, фантастический силуэт. Материалы: широкие блюдечки с гуашью, кисть, плотная бумага любого цвета, листы большого формата, салфетки. Способ получения изображения: ребенок опускает в гуашь ладошку (всю кисть) или окрашивает ее с помощью кисточки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Оттиск смятой бумагой.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выразительности: пятно, фактура, цвет. 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Восковые мелки + акварель.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выразительности: цвет, линия, пятно, фактура. 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Свеча + акварель.</w:t>
      </w:r>
    </w:p>
    <w:p w:rsid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выразительности: цвет, линия, пятно, фактура. Материалы: свеча, плотная бумага, акварель, кисти. 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6B389A" w:rsidRPr="00851266" w:rsidRDefault="006B389A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Точечный рисунок.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нравится все нетрадиционное. Рисование точками относится к необычным, в данном случае, приемам. Для реализации можно взять фломастер, карандаш, поставить его перпендикулярно к белому листу бумаги и начать изображать. Но вот лучше всего получаются точечные рисунки красками. Вот как это делается. Ватная палочка окунается в густую краску. А дальше принцип нанесения точек такой же. Главное, сразу же заинтересовать ребенка.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Набрызг</w:t>
      </w:r>
      <w:proofErr w:type="spellEnd"/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выразительности: точка, фактура. Материалы: бумага, гуашь, жесткая кисть, кусочек плотного картона. 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 монотипии.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кратко сказать, то это изображение на целлофане, стекле которое переносится потом на бумагу. И сразу же, пока не высохла краска, переворачивают целлофан изображением вниз на белую плотную бумагу и как бы промокают рисунок, а затем поднимают.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Рисование на мокрой бумаге.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целый ряд предметов, сюжетов, образов, которые лучше рисовать на влажной бумаге. Нужна неясность, расплывчатость, например, если ребенок хочет изобразить следующие темы: "Город в тумане", "Идет дождь", и т.д.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Коллаж.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 понятие объясняет смысл данного метода: в него собираются несколько вышеописанных.</w:t>
      </w:r>
    </w:p>
    <w:p w:rsidR="00851266" w:rsidRPr="00851266" w:rsidRDefault="00CC557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они начинают чувствовать пользу творчества и верят, что ошибки - это всего лишь шаги к достижению цели. Детям лучше внушить: «В творчестве нет правильного пути, нет неправильного пути, есть только свой собственный путь»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Роль педагога в развитии творческих способностей детей.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- это, прежде всего воспитание души, чувств, уважение к духовным ценностям. Оно не только отражает жизнь, но и формирует ее, создает представления о прекрасном, делает богаче человеческую душу.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Творчество - это не просто всплеск эмоций, оно неотделимо от знаний, умений, а эмоции сопровождают творчество, одухотворяют деятельность человека.</w:t>
      </w:r>
    </w:p>
    <w:p w:rsidR="00851266" w:rsidRPr="00851266" w:rsidRDefault="00CC5571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Признаком высокого мастерства учителя является умение правильно и результативно организовать и проводить учебный процесс, в совершенстве владеть современными методами и технологиями преподавания, обладать широким кругозором, способностью </w:t>
      </w:r>
      <w:proofErr w:type="spell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саморазвиваться</w:t>
      </w:r>
      <w:proofErr w:type="spell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совершенствоваться. Общепризнано, что творческую личность может воспитать только творческая личность. В реальной жизни нетрудно заметить, что чем выше способность к творческой самореализации самого учителя, тем выше творческий потенциал его учеников.</w:t>
      </w:r>
    </w:p>
    <w:p w:rsidR="00851266" w:rsidRPr="00851266" w:rsidRDefault="008A122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Исследователи отмечают обязательность таких личностных качеств учителя как адекватность самооценки и уровня притязаний, определенный оптимум тревожности, обеспечивающий интеллектуальную активность педагога, целеустремленность, настойчивость, трудолюбие, скромность, наблюдательность, контактность.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исследователи выделяют следующие свойства личности, структура которых, по их мнению, и составляет собственно педагогические способности: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делать учебный материал доступным;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творчество в работе;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педагогически-волевое влияние на учащихся;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способность организовать коллектив учащихся;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 и любовь к детям;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содержательность и яркость речи, ее образность и убедительность;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педагогический такт;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связать учебный предмет с жизнью;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наблюдательность;</w:t>
      </w:r>
    </w:p>
    <w:p w:rsidR="00851266" w:rsidRPr="00851266" w:rsidRDefault="00851266" w:rsidP="00D5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педагогическая требовательность.</w:t>
      </w:r>
    </w:p>
    <w:p w:rsidR="00851266" w:rsidRPr="00851266" w:rsidRDefault="008A122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преподавании изобразительного искусства весьма остро стоит проблема профессионального роста учителя, его старательной работы над повышением своего уровня и морального совершенства. В педагогике с давних времен подчеркивалось, что непрерывная работа учителя над собой является одним из обязательных условий его успешной учебно-воспитательной деятельности. К.Д. Ушинскому, в частности, принадлежит такое высказывание: учитель только в той мере воспитывает и образовывает, в какой он сам воспитан и образован, и только до тех пор он может воспитывать и образовывать, пока сам работает над своим воспитанием и образованием. Духовно-творческий потенциал художника-педагога определяется как совокупность способностей, определяющих его самореализацию и саморазвитие, позволяющих реализовать творческие продуктивные потенции собственной деятельности и деятельности учеников.</w:t>
      </w:r>
    </w:p>
    <w:p w:rsidR="00851266" w:rsidRPr="00851266" w:rsidRDefault="008A122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занятиях изобразительным искусством, где в основном идет практическая работа, без активности и сознательности ученика добиться успеха в обучении невозможно. Поэтому учителю рисования надо постоянно приучать учащихся к самостоятельной и активной учебной работе. Этого можно добиться самыми различными методами.</w:t>
      </w:r>
    </w:p>
    <w:p w:rsidR="00851266" w:rsidRPr="00851266" w:rsidRDefault="008A122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Например: на уроках декоративного рисования надо предварительно показать детям серию цветных иллюстраций, изображающих формы природы и сочетания цветов в реальной действительности узоры ветвей деревьев; теплые оттенки почвы земли ранней весной и холодные тени на оставшемся снегу; орнаментальные рисунки на крыльях бабочек; а на уроках тематического рисования (при иллюстрировании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сказок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чтобы активизировать работу учащихся читают отрывки из сказок.</w:t>
      </w:r>
    </w:p>
    <w:p w:rsidR="00851266" w:rsidRPr="00851266" w:rsidRDefault="00886FBE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приобретает для ребёнка познавательное значение только тогда, когда педагог приучает его не пассивно наблюдать и срисовывать, а активно изучать натуру, выделять наиболее характерное, главное.</w:t>
      </w:r>
    </w:p>
    <w:p w:rsidR="00851266" w:rsidRPr="00851266" w:rsidRDefault="00886FBE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на уроках и дома должны быть самыми разнообразными по характеру, по самому типу работы в соответствии с требованиями программы: то это рисование с натуры карандашом, то работа над натюрмортом акварельными красками, то декоративное рисование.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Повышая активность учеников надо помнить о принципе индивидуального подхода к каждому. Здесь могут быть применены различные методы работы: поощрение, внушение веры в свои силы, тактичная критика, разные формы помощи.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Развивая, творческое воображение на уроках учитель, должен учитывать и постоянно активизировать мыслительную деятельность учащихся, помогать им в работе, начиная с поисков композиционного замысла и до его завершения в рисунке. Композиция картины помогает ученикам не только яснее раскрывать сюжетно и выразить своё отношение к данному событию или явлению.</w:t>
      </w:r>
    </w:p>
    <w:p w:rsidR="00851266" w:rsidRPr="00851266" w:rsidRDefault="00886FBE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работы учитель выбирает наиболее удачные, а также слабые рисунки и показывает, их всему классу разъясняя, в чём их достоинства и недостатки. Указывая на недостатки в работе ученика, необходимо соблюдать педагогический такт, проявлять уважение к личности ученика, чуткое отношение к нему.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2. Возможности и пути реализации творческих способностей на уроках изобразительного искусства</w:t>
      </w:r>
    </w:p>
    <w:p w:rsidR="00851266" w:rsidRPr="00851266" w:rsidRDefault="00886FBE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своей работе с детьми стараюсь уделять большое внимание применению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практической деятельности учащихся. Для успешного развития творческих способностей учащихся работаю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51266" w:rsidRPr="00851266" w:rsidRDefault="00851266" w:rsidP="00D57C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развитием способностей, склонностей и интересов каждого учащегося с учетом их возможностей;</w:t>
      </w:r>
    </w:p>
    <w:p w:rsidR="00851266" w:rsidRPr="00851266" w:rsidRDefault="00851266" w:rsidP="00D57C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приемами осознанного решения различных творческих задач;</w:t>
      </w:r>
    </w:p>
    <w:p w:rsidR="00851266" w:rsidRPr="00851266" w:rsidRDefault="00851266" w:rsidP="00D57C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направляю и активизирую творческие способности учащихся через практическую деятельность.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Формой проведения занятий по программе является урок.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Процесс обучения на уроке искусства характеризуют:</w:t>
      </w:r>
    </w:p>
    <w:p w:rsidR="00851266" w:rsidRPr="00851266" w:rsidRDefault="00851266" w:rsidP="00D57C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сотворчество учителя и ученика;</w:t>
      </w:r>
    </w:p>
    <w:p w:rsidR="00851266" w:rsidRPr="00851266" w:rsidRDefault="00851266" w:rsidP="00D57C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диалогичность;</w:t>
      </w:r>
    </w:p>
    <w:p w:rsidR="00851266" w:rsidRPr="00851266" w:rsidRDefault="00851266" w:rsidP="00D57C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четкость поставленных задач и вариативность их решения;</w:t>
      </w:r>
    </w:p>
    <w:p w:rsidR="00851266" w:rsidRPr="00851266" w:rsidRDefault="00851266" w:rsidP="00D57C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традиций художественной культуры и импровизационный поиск личностно значимых смыслов.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Урок искусства</w:t>
      </w: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стремлюсь сделать для каждого ребёнка ярким событием в жизни, побуждающим к самостоятельному творчеству. Это особый урок. </w:t>
      </w: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должен быть каждый раз новым, не похожим на предыдущий, с особой эмоциональной атмосферой увлечённости.</w:t>
      </w:r>
      <w:proofErr w:type="gramEnd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создаю её при помощи живого слова, ярких диалогов с учениками, музыки, зрительных образов, поэтического текста, использования компьютерных программ.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Художественная деятельность школьников на уроках находит разнообразные формы выражения:</w:t>
      </w:r>
    </w:p>
    <w:p w:rsidR="00851266" w:rsidRPr="00851266" w:rsidRDefault="00851266" w:rsidP="00D57C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изображение на плоскости и в объеме (с натуры, по памяти, по представлению);</w:t>
      </w:r>
    </w:p>
    <w:p w:rsidR="00851266" w:rsidRPr="00851266" w:rsidRDefault="00851266" w:rsidP="00D57C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декоративная и конструктивная работа;</w:t>
      </w:r>
    </w:p>
    <w:p w:rsidR="00851266" w:rsidRPr="00851266" w:rsidRDefault="00851266" w:rsidP="00D57C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восприятие явлений действительности и произведений искусства;</w:t>
      </w:r>
    </w:p>
    <w:p w:rsidR="00851266" w:rsidRPr="00851266" w:rsidRDefault="00851266" w:rsidP="00D57C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обсуждение работ товарищей, результатов коллективного творчества и индивидуальной работы на уроках;</w:t>
      </w:r>
    </w:p>
    <w:p w:rsidR="00851266" w:rsidRPr="00851266" w:rsidRDefault="00851266" w:rsidP="00D57C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изучение художественного наследия.</w:t>
      </w:r>
    </w:p>
    <w:p w:rsidR="00851266" w:rsidRPr="00851266" w:rsidRDefault="002D0D29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         </w:t>
      </w:r>
      <w:r w:rsidR="00851266"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уроках я использую следующие художественные техники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51266" w:rsidRPr="00851266" w:rsidRDefault="00851266" w:rsidP="00D57C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рисование (в различных видах и жанрах),</w:t>
      </w:r>
    </w:p>
    <w:p w:rsidR="00851266" w:rsidRPr="00851266" w:rsidRDefault="00851266" w:rsidP="00D57C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аппликация и коллаж</w:t>
      </w: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),</w:t>
      </w:r>
    </w:p>
    <w:p w:rsidR="00851266" w:rsidRPr="00851266" w:rsidRDefault="00851266" w:rsidP="00D57C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лепка</w:t>
      </w: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851266" w:rsidRPr="003A64FD" w:rsidRDefault="00851266" w:rsidP="00D57C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роспись самостоятельно выполненных изделий</w:t>
      </w: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3A64FD" w:rsidRPr="00851266" w:rsidRDefault="003A64FD" w:rsidP="00D57C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4FD">
        <w:rPr>
          <w:rFonts w:ascii="Arial" w:eastAsia="Times New Roman" w:hAnsi="Arial" w:cs="Arial"/>
          <w:bCs/>
          <w:color w:val="000000"/>
          <w:sz w:val="21"/>
          <w:lang w:eastAsia="ru-RU"/>
        </w:rPr>
        <w:t>нетрадиционные техники</w:t>
      </w:r>
    </w:p>
    <w:p w:rsidR="00851266" w:rsidRPr="00851266" w:rsidRDefault="00175C32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Важным условием развития художественных способностей ребенка является </w:t>
      </w:r>
      <w:r w:rsidR="00851266"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индивидуальный подход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нему в процессе обучения.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творческих способностей не может быть одинаковым у всех ребят в силу их индивидуальных особенностей, но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стараюсь дать каждому ребенку возможность активно, самостоятельно проявить себя и испытать радость творческого труда.</w:t>
      </w:r>
    </w:p>
    <w:p w:rsidR="00851266" w:rsidRPr="00851266" w:rsidRDefault="00175C32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Индивидуальную работу с учащимися веду так, чтобы все учащиеся, в особенности слабые, проявили большое желание и стремление учиться и не отставать от лучших учеников, научить ребенка работать самостоятельно с полной отдачей сил; создать благоприятные условия для развития учеников с наиболее выдающимися способностями.</w:t>
      </w:r>
    </w:p>
    <w:p w:rsidR="00851266" w:rsidRPr="00851266" w:rsidRDefault="00175C32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Природа и окружающая нас реальность - основа творчества во всех видах деятельности. Через реальность мы приходим к понятию фантазии - этой прекрасной способности любого человека. Художник способен фантазировать только на основе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увиденного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окружающем мире. Я стараюсь вселить уверенность в каждом ученике, что он может фантазировать (т.е. творить) и что для этого нужно внимательно, изучив реальность, подняться над ней на крыльях фантазии. Одним из способов развития фантазии является выполнение ряда необычных и неожиданных заданий.</w:t>
      </w:r>
    </w:p>
    <w:p w:rsidR="00851266" w:rsidRPr="00851266" w:rsidRDefault="00175C32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мой взгляд, на уроках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нельзя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ставить оценки за то, что они рисуют "правильно" или "неправильно". Критерии оценки – умение мыслить, создавать, творить. Традиционная отметка весьма несовершенный инструмент поощрения достижений детей. Самый эффективный стимул познавательной деятельности – ситуации успеха, которую стараюсь создать на своих уроках.</w:t>
      </w:r>
    </w:p>
    <w:p w:rsidR="00851266" w:rsidRPr="00851266" w:rsidRDefault="00DB0438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применяются в оформлении школы.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Результаты моей деятельности: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Учащиеся имеют высокий уровень познавательной мотивации, о чем свидетельствует их активное и результативное участие в творческих конкурсах, научно-практических конференциях и образовательных проектах </w:t>
      </w:r>
      <w:proofErr w:type="gramStart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различного</w:t>
      </w:r>
      <w:proofErr w:type="gramEnd"/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уровнях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Процент успеваемости во всех классах -100%, процент качества знаний составляет</w:t>
      </w:r>
      <w:r w:rsidR="00DB0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же  100%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Заключение</w:t>
      </w:r>
    </w:p>
    <w:p w:rsidR="00851266" w:rsidRPr="00851266" w:rsidRDefault="006F1D4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становление творческой личности ребенка, развитие его эмоциональной сферы, умения понимать прекрасное в природе, во взаимоотношениях с другими людьми среди прочих факторов оказывает влияние изобразительное искусство. Посредством восприятия изобразительного искусства у детей формируется представление об идеалах современников, о культуре прошлых эпох и нового времени. Овладевая изобразительно-выразительными навыками, дети приобщаются к элементарной творческой деятельности. Они получают возможность полнее передавать образы предметов и явлений окружающей действительности.</w:t>
      </w:r>
    </w:p>
    <w:p w:rsidR="00851266" w:rsidRPr="00851266" w:rsidRDefault="006F1D4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рисованием не призваны сделать всех детей художниками, их задача – освободить и расширить такие источники энергии, как творчество и самостоятельность, пробудить фантазию, усилить способности детей к наблюдению и оценке действительности. При самостоятельном выборе, нахождении и обработке формы ребенок становится мужественным, искренним, развивает фантазию, интеллект, наблюдательность, терпение и позднее, намного позднее, вкус. Тем и будет обеспечен подход к красоте.</w:t>
      </w:r>
    </w:p>
    <w:p w:rsidR="00851266" w:rsidRPr="00851266" w:rsidRDefault="006F1D4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показывает практика, многие вопросы творчества возникают не столько от отсутствия соответствующей изобразительной грамоты, сколько от неумения распорядиться своими способностями. Считается, что все дело в "умении рисовать", но важнее - правильное отношение творческой деятельности. Часто решение этих проблем лежит в психологической плоскости. То есть, не потому не можем рисовать, что "не умеем", а потому, что составлено неправильное представление о том, какой должна быть работа. Таким </w:t>
      </w:r>
      <w:proofErr w:type="gramStart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образом</w:t>
      </w:r>
      <w:proofErr w:type="gramEnd"/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задача педагога в том, что бы развивать художественные способности ребенка, а следовательно и творческие способности.</w:t>
      </w:r>
    </w:p>
    <w:p w:rsidR="00851266" w:rsidRDefault="006F1D4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851266" w:rsidRPr="008512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Считаю опыт своей работы «Развитие творческих способностей учащихся на уроках изобразительного искусства» перспективным, так как он позволяет обеспечить рост качественного, высокопроизводительного обучения в образовательном процессе, учит ребёнка самостоятельному достижению цели, активизирует творческие способности учащихся, повышает эффективность урока.</w:t>
      </w:r>
    </w:p>
    <w:p w:rsidR="006F1D4B" w:rsidRPr="00851266" w:rsidRDefault="006F1D4B" w:rsidP="00D57C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1266" w:rsidRPr="00851266" w:rsidRDefault="00851266" w:rsidP="006F1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12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Список использованной литературы</w:t>
      </w:r>
    </w:p>
    <w:p w:rsidR="00851266" w:rsidRPr="00851266" w:rsidRDefault="00851266" w:rsidP="00D57C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Белозерских Г.М. Развитие творческого потенциала личности // Начальная школа. – 1994.</w:t>
      </w:r>
    </w:p>
    <w:p w:rsidR="00851266" w:rsidRPr="00851266" w:rsidRDefault="00851266" w:rsidP="00D57C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Вайнцвайг</w:t>
      </w:r>
      <w:proofErr w:type="spellEnd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П. Десять заповедей творческой личности. – М., 1990.</w:t>
      </w:r>
    </w:p>
    <w:p w:rsidR="00851266" w:rsidRPr="00851266" w:rsidRDefault="00851266" w:rsidP="00D57C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Воронов В.А. Воспитание красотой // Начальная школа. – 1992. - №5-6. –</w:t>
      </w:r>
    </w:p>
    <w:p w:rsidR="00851266" w:rsidRPr="00851266" w:rsidRDefault="00851266" w:rsidP="00D57C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Гликман И.Э. Подготовка к творчеству: учебное исследование школьников // Методист. – 2007. - №7. –</w:t>
      </w:r>
    </w:p>
    <w:p w:rsidR="00851266" w:rsidRPr="00851266" w:rsidRDefault="00851266" w:rsidP="00D57C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Евладова</w:t>
      </w:r>
      <w:proofErr w:type="spellEnd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Е.Б. Возможности дополнительного образования по развитию интеллектуального и творческого потенциала детей //Дополнительное образование. – 2001. - №5. – С.4-7.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ind w:left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Комаров В.В. </w:t>
      </w:r>
      <w:proofErr w:type="spellStart"/>
      <w:proofErr w:type="gramStart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</w:t>
      </w:r>
      <w:proofErr w:type="spellEnd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педагогические</w:t>
      </w:r>
      <w:proofErr w:type="gramEnd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предпосылки развития творческой активности учащихся // Школа. – 1997. - №2. – С. 5-8. 7.Методика обучения изобразительной деятельности и конструированию./ Под ред. Т. С. Комаровой. - М., 1991.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ind w:left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Комарова Т. С. Обучение детей технике рисования. - М., 1994.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ind w:left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Комарова Т. С. Дети в мире творчества. - М., 1995.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</w:t>
      </w:r>
      <w:proofErr w:type="spellStart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Проснякова</w:t>
      </w:r>
      <w:proofErr w:type="spellEnd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Т.Н. Методические рекомендации к учебнику «Уроки мастерства». – Самара: Корпорация «Федоров», 2006. – 64 </w:t>
      </w:r>
      <w:proofErr w:type="gramStart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51266" w:rsidRPr="00851266" w:rsidRDefault="00851266" w:rsidP="00D57C8B">
      <w:pPr>
        <w:shd w:val="clear" w:color="auto" w:fill="FFFFFF"/>
        <w:spacing w:before="100" w:beforeAutospacing="1" w:after="100" w:afterAutospacing="1" w:line="240" w:lineRule="auto"/>
        <w:ind w:left="3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 . Симановский А.Э. Развитие творческого мышления детей. – Ярославль, 1996.</w:t>
      </w:r>
    </w:p>
    <w:p w:rsidR="0017275C" w:rsidRDefault="0017275C" w:rsidP="00D57C8B">
      <w:pPr>
        <w:jc w:val="both"/>
      </w:pPr>
    </w:p>
    <w:sectPr w:rsidR="0017275C" w:rsidSect="00516018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84E"/>
    <w:multiLevelType w:val="multilevel"/>
    <w:tmpl w:val="4E7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760B"/>
    <w:multiLevelType w:val="multilevel"/>
    <w:tmpl w:val="A00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57B5"/>
    <w:multiLevelType w:val="multilevel"/>
    <w:tmpl w:val="03F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D0B0A"/>
    <w:multiLevelType w:val="multilevel"/>
    <w:tmpl w:val="5988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942FF"/>
    <w:multiLevelType w:val="multilevel"/>
    <w:tmpl w:val="CEF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96B15"/>
    <w:multiLevelType w:val="multilevel"/>
    <w:tmpl w:val="B5D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02B0E"/>
    <w:multiLevelType w:val="multilevel"/>
    <w:tmpl w:val="E4A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E5DC3"/>
    <w:multiLevelType w:val="multilevel"/>
    <w:tmpl w:val="7752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C667F"/>
    <w:multiLevelType w:val="multilevel"/>
    <w:tmpl w:val="A8F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713F0"/>
    <w:multiLevelType w:val="multilevel"/>
    <w:tmpl w:val="0196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2058A"/>
    <w:multiLevelType w:val="multilevel"/>
    <w:tmpl w:val="D7CC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31A45"/>
    <w:multiLevelType w:val="multilevel"/>
    <w:tmpl w:val="E82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66"/>
    <w:rsid w:val="00002AE2"/>
    <w:rsid w:val="0002773D"/>
    <w:rsid w:val="0017275C"/>
    <w:rsid w:val="00175C32"/>
    <w:rsid w:val="002942A1"/>
    <w:rsid w:val="002D0D29"/>
    <w:rsid w:val="00327FA0"/>
    <w:rsid w:val="003A64FD"/>
    <w:rsid w:val="003B2456"/>
    <w:rsid w:val="003E47E1"/>
    <w:rsid w:val="00516018"/>
    <w:rsid w:val="00517B80"/>
    <w:rsid w:val="00594763"/>
    <w:rsid w:val="006B389A"/>
    <w:rsid w:val="006E38D7"/>
    <w:rsid w:val="006F1D4B"/>
    <w:rsid w:val="00751F3D"/>
    <w:rsid w:val="00851266"/>
    <w:rsid w:val="00886FBE"/>
    <w:rsid w:val="008A122B"/>
    <w:rsid w:val="00912381"/>
    <w:rsid w:val="009C33FB"/>
    <w:rsid w:val="00A30465"/>
    <w:rsid w:val="00AA120D"/>
    <w:rsid w:val="00CB0627"/>
    <w:rsid w:val="00CC5571"/>
    <w:rsid w:val="00D57C8B"/>
    <w:rsid w:val="00DB0438"/>
    <w:rsid w:val="00E5660D"/>
    <w:rsid w:val="00EB3B20"/>
    <w:rsid w:val="00EE6EA0"/>
    <w:rsid w:val="00F5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1"/>
  </w:style>
  <w:style w:type="paragraph" w:styleId="1">
    <w:name w:val="heading 1"/>
    <w:basedOn w:val="a"/>
    <w:link w:val="10"/>
    <w:uiPriority w:val="9"/>
    <w:qFormat/>
    <w:rsid w:val="00851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266"/>
    <w:rPr>
      <w:i/>
      <w:iCs/>
    </w:rPr>
  </w:style>
  <w:style w:type="character" w:styleId="a5">
    <w:name w:val="Strong"/>
    <w:basedOn w:val="a0"/>
    <w:uiPriority w:val="22"/>
    <w:qFormat/>
    <w:rsid w:val="00851266"/>
    <w:rPr>
      <w:b/>
      <w:bCs/>
    </w:rPr>
  </w:style>
  <w:style w:type="paragraph" w:styleId="a6">
    <w:name w:val="No Spacing"/>
    <w:uiPriority w:val="1"/>
    <w:qFormat/>
    <w:rsid w:val="00EE6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2019-06-10T00:27:00Z</dcterms:created>
  <dcterms:modified xsi:type="dcterms:W3CDTF">2019-06-10T01:00:00Z</dcterms:modified>
</cp:coreProperties>
</file>