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95" w:rsidRPr="00AA4F95" w:rsidRDefault="00AA4F95" w:rsidP="00AA4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в дошкольном образовании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1E1039" w:rsidRDefault="00AA4F95">
      <w:r>
        <w:t xml:space="preserve">Информатизация системы образования предъявляет новые требования к педагогу дошкольного образовательного учреждения и его профессиональной компетентности.  Педагог ДОУ должен уметь пользоваться компьютером, современным мультимедийным оборудованием </w:t>
      </w:r>
      <w:proofErr w:type="gramStart"/>
      <w:r>
        <w:t>и  широко</w:t>
      </w:r>
      <w:proofErr w:type="gramEnd"/>
      <w:r>
        <w:t xml:space="preserve"> использовать их в своей педагогической деятельности.</w:t>
      </w:r>
    </w:p>
    <w:p w:rsidR="00AA4F95" w:rsidRDefault="00AA4F95" w:rsidP="00AA4F95">
      <w:pPr>
        <w:pStyle w:val="a3"/>
      </w:pPr>
      <w:r>
        <w:rPr>
          <w:rStyle w:val="a4"/>
        </w:rPr>
        <w:t>Рассмотрим основные виды ИКТ в детском саду:</w:t>
      </w:r>
    </w:p>
    <w:p w:rsidR="00AA4F95" w:rsidRDefault="00AA4F95" w:rsidP="00AA4F95">
      <w:pPr>
        <w:pStyle w:val="a3"/>
      </w:pPr>
      <w:r>
        <w:t xml:space="preserve">1.      </w:t>
      </w:r>
      <w:proofErr w:type="spellStart"/>
      <w:r>
        <w:t>Кино.Образовательный</w:t>
      </w:r>
      <w:proofErr w:type="spellEnd"/>
      <w:r>
        <w:t xml:space="preserve"> потенциал </w:t>
      </w:r>
      <w:proofErr w:type="gramStart"/>
      <w:r>
        <w:t>советских  м</w:t>
      </w:r>
      <w:proofErr w:type="gramEnd"/>
      <w:r>
        <w:t xml:space="preserve">/фильмов известен. Но! Использование кинематографа в целях образования дошкольников в том виде, в каком отрасль существует на данный момент, вряд </w:t>
      </w:r>
      <w:proofErr w:type="gramStart"/>
      <w:r>
        <w:t>ли  возможно</w:t>
      </w:r>
      <w:proofErr w:type="gramEnd"/>
      <w:r>
        <w:t xml:space="preserve"> (нет цензуры).</w:t>
      </w:r>
    </w:p>
    <w:p w:rsidR="00AA4F95" w:rsidRDefault="00AA4F95" w:rsidP="00AA4F95">
      <w:pPr>
        <w:pStyle w:val="a3"/>
        <w:numPr>
          <w:ilvl w:val="0"/>
          <w:numId w:val="1"/>
        </w:numPr>
      </w:pPr>
      <w:r>
        <w:rPr>
          <w:rStyle w:val="a4"/>
        </w:rPr>
        <w:t xml:space="preserve">Радио. </w:t>
      </w:r>
      <w:r>
        <w:t xml:space="preserve">Оно раньше, чем кинематограф, начало использоваться в системе образования. Радио в СССР находилось под пристальным, постоянным вниманием. В работе по подготовке радиопередач задействовались лучшие силы, что позволило </w:t>
      </w:r>
      <w:proofErr w:type="gramStart"/>
      <w:r>
        <w:t>создать  </w:t>
      </w:r>
      <w:proofErr w:type="spellStart"/>
      <w:r>
        <w:t>аудиофонд</w:t>
      </w:r>
      <w:proofErr w:type="spellEnd"/>
      <w:proofErr w:type="gramEnd"/>
      <w:r>
        <w:t xml:space="preserve">  детских передач очень высокого  уровня.</w:t>
      </w:r>
    </w:p>
    <w:p w:rsidR="00AA4F95" w:rsidRDefault="00AA4F95" w:rsidP="00AA4F95">
      <w:pPr>
        <w:pStyle w:val="a3"/>
        <w:numPr>
          <w:ilvl w:val="0"/>
          <w:numId w:val="1"/>
        </w:numPr>
      </w:pPr>
      <w:r>
        <w:rPr>
          <w:rStyle w:val="a4"/>
        </w:rPr>
        <w:t xml:space="preserve">Телевидение. </w:t>
      </w:r>
      <w:r>
        <w:t xml:space="preserve">Как средство массовой информации, чей образовательный потенциал был сразу оценён, появилось в 1950-годы. Вместе с этим, наука ответила огромным количеством исследований влияния программ на детские отношения, </w:t>
      </w:r>
      <w:proofErr w:type="spellStart"/>
      <w:r>
        <w:t>ценностии</w:t>
      </w:r>
      <w:proofErr w:type="spellEnd"/>
      <w:r>
        <w:t xml:space="preserve"> поведение. </w:t>
      </w:r>
      <w:r>
        <w:rPr>
          <w:u w:val="single"/>
        </w:rPr>
        <w:t>Н - р</w:t>
      </w:r>
      <w:r>
        <w:t xml:space="preserve">, дети, смотревшие больше мультфильмов, были более импульсивны и отставали в когнитивном развитии, тогда </w:t>
      </w:r>
      <w:proofErr w:type="gramStart"/>
      <w:r>
        <w:t>как  дети</w:t>
      </w:r>
      <w:proofErr w:type="gramEnd"/>
      <w:r>
        <w:t>, которые участвовали в других видах деятельности, улучшали свои когнитивные навыки и способности в обучении.</w:t>
      </w:r>
    </w:p>
    <w:p w:rsidR="00AA4F95" w:rsidRDefault="00AA4F95" w:rsidP="00AA4F95">
      <w:pPr>
        <w:pStyle w:val="a3"/>
        <w:ind w:left="720"/>
      </w:pPr>
      <w:r>
        <w:t xml:space="preserve">В </w:t>
      </w:r>
      <w:proofErr w:type="gramStart"/>
      <w:r>
        <w:t>России  образовательное</w:t>
      </w:r>
      <w:proofErr w:type="gramEnd"/>
      <w:r>
        <w:t>  телевидение только начинает возрождаться после  90-х годов, но на фоне развития развлекательного телевидения эти успехи не заметны.</w:t>
      </w:r>
    </w:p>
    <w:p w:rsidR="00AA4F95" w:rsidRDefault="00AA4F95" w:rsidP="00AA4F95">
      <w:pPr>
        <w:pStyle w:val="a3"/>
        <w:numPr>
          <w:ilvl w:val="0"/>
          <w:numId w:val="2"/>
        </w:numPr>
      </w:pPr>
      <w:r>
        <w:rPr>
          <w:rStyle w:val="a4"/>
        </w:rPr>
        <w:t xml:space="preserve">Компьютер. </w:t>
      </w:r>
      <w:r>
        <w:t xml:space="preserve">Появление персональных компьютеров </w:t>
      </w:r>
      <w:proofErr w:type="gramStart"/>
      <w:r>
        <w:t>позволило  говорить</w:t>
      </w:r>
      <w:proofErr w:type="gramEnd"/>
      <w:r>
        <w:t xml:space="preserve"> об использовании его в образовании. Но началось всё опять же со сферы развлечений. За 40 лет компьютерные игры превратились в громадную </w:t>
      </w:r>
      <w:proofErr w:type="gramStart"/>
      <w:r>
        <w:t>индустрию  с</w:t>
      </w:r>
      <w:proofErr w:type="gramEnd"/>
      <w:r>
        <w:t xml:space="preserve"> баснословными прибылями. Сегодня опасность от компьютерных игр увеличивается и в России, и за рубежом, т.к. фирмы по производству игр нацелились на дошкольников, поскольку общество не успело выработать механизмы защиты ребёнка против </w:t>
      </w:r>
      <w:proofErr w:type="gramStart"/>
      <w:r>
        <w:t>недобросовестной  рекламы</w:t>
      </w:r>
      <w:proofErr w:type="gramEnd"/>
      <w:r>
        <w:t>, а об угрозах для здоровья многие даже не догадываются, считая, что самое  опасное – это ухудшение зрения.</w:t>
      </w:r>
    </w:p>
    <w:p w:rsidR="00AA4F95" w:rsidRDefault="00AA4F95" w:rsidP="00AA4F95">
      <w:pPr>
        <w:pStyle w:val="a3"/>
        <w:numPr>
          <w:ilvl w:val="0"/>
          <w:numId w:val="2"/>
        </w:numPr>
      </w:pPr>
      <w:proofErr w:type="spellStart"/>
      <w:r>
        <w:rPr>
          <w:rStyle w:val="a4"/>
        </w:rPr>
        <w:t>Интернет.</w:t>
      </w:r>
      <w:r>
        <w:t>За</w:t>
      </w:r>
      <w:proofErr w:type="spellEnd"/>
      <w:r>
        <w:t xml:space="preserve"> 20 лет (с 1990-х </w:t>
      </w:r>
      <w:proofErr w:type="spellStart"/>
      <w:r>
        <w:t>г.г</w:t>
      </w:r>
      <w:proofErr w:type="spellEnd"/>
      <w:r>
        <w:t xml:space="preserve">.) интернет - технологии значительно усовершенствовались и изменились: появились устройства для лёгкого подключения к интернету, подешевела оплата интернет – услуг. Распространению </w:t>
      </w:r>
      <w:proofErr w:type="gramStart"/>
      <w:r>
        <w:t>образовательных  сайтов</w:t>
      </w:r>
      <w:proofErr w:type="gramEnd"/>
      <w:r>
        <w:t xml:space="preserve"> сильно способствовали коммерческие сайты. До сих </w:t>
      </w:r>
      <w:proofErr w:type="gramStart"/>
      <w:r>
        <w:t>пор  очень</w:t>
      </w:r>
      <w:proofErr w:type="gramEnd"/>
      <w:r>
        <w:t xml:space="preserve"> мало крупных исследований, которые показывают, что погружение в виртуальную среду безвредно. А дети нуждаются в защите уже сейчас., т.к. многие сайты, на которые дети могут случайно зайти, не предназначены для их возраста (распространение насилия, наркотики и т.д.).</w:t>
      </w:r>
    </w:p>
    <w:p w:rsidR="00AA4F95" w:rsidRPr="00AA4F95" w:rsidRDefault="00AA4F95" w:rsidP="00AA4F9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же ИКТ могут помочь современному педагогу ДОУ в его работе?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Подбор дополнительного познавательного материала к занятиям, знакомство со сценариями праздников и других мероприятий.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Обмен опытом, знакомство с периодикой, наработками других педагогов России и зарубежья.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Оформление документации, отчетов. С помощью компьютера можно не писать отчеты и анализы каждый раз, а достаточно набрать один раз схему и в дальнейшем только вносить необходимые изменения.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Создание презентаций в программе  </w:t>
      </w:r>
      <w:proofErr w:type="spell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Рower</w:t>
      </w:r>
      <w:proofErr w:type="spell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Оформление наглядных консультаций, буклетов, визитных карточек;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Оформление анкет и других диагностических бланков для родителей;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Оформление «родительских уголков» и информационных стендов;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поисках новых продуктивных форм взаимодействия с семьями воспитанников, так как старые формы контактов с родителями постепенно изживают себя.</w:t>
      </w:r>
    </w:p>
    <w:p w:rsidR="00AA4F95" w:rsidRPr="00AA4F95" w:rsidRDefault="00AA4F95" w:rsidP="00AA4F9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</w:t>
      </w:r>
      <w:proofErr w:type="spellStart"/>
      <w:r w:rsidRPr="00AA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мультимедийные средства используются на педагогических советах, семинарах, при аттестации педагогов. Качество образования напрямую зависит от уровня профессиональной компетентности педагога. Для повышения профессионального уровня педагоги могут использовать интернет-ресурсы.</w:t>
      </w:r>
    </w:p>
    <w:p w:rsidR="00AA4F95" w:rsidRPr="00AA4F95" w:rsidRDefault="00AA4F95" w:rsidP="00AA4F9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  порядок</w:t>
      </w:r>
      <w:proofErr w:type="gram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аттестации устанавливает следующие требования к педагогам, претендующим на первую и высшую квалификационную категорию: педагоги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AA4F95" w:rsidRPr="00AA4F95" w:rsidRDefault="00AA4F95" w:rsidP="00AA4F9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 портфолио педагога в обязательном порядке должны присутствовать дипломы и сертификаты не только городских и областных конкурсов и проектов, но </w:t>
      </w:r>
      <w:proofErr w:type="gram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федеральных. Интернет-пространство предлагает педагогическим работникам широкий спектр различных конкурсов и </w:t>
      </w:r>
      <w:proofErr w:type="gram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  всероссийского</w:t>
      </w:r>
      <w:proofErr w:type="gram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</w:t>
      </w:r>
    </w:p>
    <w:p w:rsidR="00AA4F95" w:rsidRPr="00AA4F95" w:rsidRDefault="00AA4F95" w:rsidP="00AA4F9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Одним из наиболее известных Интернет - проектов для </w:t>
      </w:r>
      <w:proofErr w:type="gramStart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  является</w:t>
      </w:r>
      <w:proofErr w:type="gramEnd"/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фестиваль педагогических идей «Открытый урок».</w:t>
      </w:r>
      <w:r w:rsidRPr="00AA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стал самым массовым и представительным открытым педагогическим форумом. Материалы всех участников фестиваля публикуются. Интернет – ресурс также предоставляет педагогам возможность пройти обучение на дистанционных курсах повышения квалификации.</w:t>
      </w:r>
    </w:p>
    <w:p w:rsidR="00AA4F95" w:rsidRDefault="00AA4F95"/>
    <w:sectPr w:rsidR="00AA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7E63"/>
    <w:multiLevelType w:val="multilevel"/>
    <w:tmpl w:val="FEF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70F62"/>
    <w:multiLevelType w:val="multilevel"/>
    <w:tmpl w:val="B1EE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95"/>
    <w:rsid w:val="001E1039"/>
    <w:rsid w:val="00620D12"/>
    <w:rsid w:val="00A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2BE1"/>
  <w15:chartTrackingRefBased/>
  <w15:docId w15:val="{EFC20391-2587-4DD0-89B4-1B20680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F95"/>
    <w:rPr>
      <w:b/>
      <w:bCs/>
    </w:rPr>
  </w:style>
  <w:style w:type="paragraph" w:styleId="a5">
    <w:name w:val="List Paragraph"/>
    <w:basedOn w:val="a"/>
    <w:uiPriority w:val="34"/>
    <w:qFormat/>
    <w:rsid w:val="00AA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2020-12-13T12:33:00Z</dcterms:created>
  <dcterms:modified xsi:type="dcterms:W3CDTF">2020-12-13T12:40:00Z</dcterms:modified>
</cp:coreProperties>
</file>