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E" w:rsidRPr="0048732E" w:rsidRDefault="0048732E" w:rsidP="0048732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учреждение дополнительного образования                            </w:t>
      </w:r>
    </w:p>
    <w:p w:rsidR="0048732E" w:rsidRPr="0048732E" w:rsidRDefault="0048732E" w:rsidP="0048732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«Детская школа искусств» Казачинско-Ленского района </w:t>
      </w: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732E">
        <w:rPr>
          <w:rFonts w:ascii="Times New Roman" w:eastAsia="Calibri" w:hAnsi="Times New Roman" w:cs="Times New Roman"/>
          <w:b/>
          <w:sz w:val="28"/>
          <w:szCs w:val="24"/>
        </w:rPr>
        <w:t>План-конспект открытого урока по предмету «Сольфеджио»</w:t>
      </w: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732E">
        <w:rPr>
          <w:rFonts w:ascii="Times New Roman" w:eastAsia="Calibri" w:hAnsi="Times New Roman" w:cs="Times New Roman"/>
          <w:b/>
          <w:sz w:val="28"/>
          <w:szCs w:val="24"/>
        </w:rPr>
        <w:t>преподавателя теоретических дисциплин</w:t>
      </w: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732E">
        <w:rPr>
          <w:rFonts w:ascii="Times New Roman" w:eastAsia="Calibri" w:hAnsi="Times New Roman" w:cs="Times New Roman"/>
          <w:b/>
          <w:sz w:val="28"/>
          <w:szCs w:val="24"/>
        </w:rPr>
        <w:t>Григорьевой Ольги Владимировны                                                                    с учащимися 6-го класса ДПОП «Фортепиано» и ДПОП «Струнные инструменты».</w:t>
      </w: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8"/>
          <w:szCs w:val="24"/>
        </w:rPr>
        <w:t>Тема: «Доминантовый септаккорд и его обращения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D1291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2020 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Цель урока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Повышение познавательной активности и интереса к предмету сольфеджио у детей путём применения различных форм музыкальной деятельности. 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умений самостоятельного применения знаний в комплексе и перенос их в новые условия.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Закрепление пройденного материала, доступное объяснение новой темы и первичное её закрепление. </w:t>
      </w:r>
    </w:p>
    <w:p w:rsidR="0048732E" w:rsidRPr="0048732E" w:rsidRDefault="0048732E" w:rsidP="0048732E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урока.</w:t>
      </w:r>
    </w:p>
    <w:p w:rsidR="0048732E" w:rsidRPr="0048732E" w:rsidRDefault="0048732E" w:rsidP="0048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Образовательная: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Обобщение и закрепление знаний, умений и навыков учащихся по теме «Д 7», «Главные трезвучия и их обращения», «Буквенные обозначения звуков и тональностей». Объяснить нового материала. Первичное закрепление знаний по новой теме. 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контроль за результатами самостоятельной работы </w:t>
      </w:r>
      <w:proofErr w:type="gramStart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32E" w:rsidRPr="0048732E" w:rsidRDefault="0048732E" w:rsidP="0048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Воспитательная: 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гармоничному воспитанию растущей личности; способствовать формированию нравственных качеств личности: работоспособности, дисциплинированности, ответственности, доброжелательности, умение работать в группе. </w:t>
      </w:r>
      <w:r w:rsidRPr="0048732E">
        <w:rPr>
          <w:rFonts w:ascii="Times New Roman" w:eastAsia="Calibri" w:hAnsi="Times New Roman" w:cs="Times New Roman"/>
          <w:sz w:val="24"/>
          <w:szCs w:val="24"/>
        </w:rPr>
        <w:t>Воспитывать эмоциональную отзывчивость на музыку, тем самым повышая интеллектуальный и духовно-нравственный уровень развития учеников.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Развивающая: </w:t>
      </w:r>
      <w:r w:rsidRPr="0048732E">
        <w:rPr>
          <w:rFonts w:ascii="Times New Roman" w:eastAsia="Calibri" w:hAnsi="Times New Roman" w:cs="Times New Roman"/>
          <w:sz w:val="24"/>
          <w:szCs w:val="24"/>
        </w:rPr>
        <w:t>Развивать и совершенствовать вокально - интонационные навыки, чувство ритма, слуховые представления о главных трезвучиях и обращениях, доминантовом септаккорде и его обращениях, умение анализировать и сопоставлять элементы музыкального языка.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Словесный, наглядно-слуховой, наглядно-образный, сравнения, сопоставления, проблемно-поисковый, объяснительно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ллюстративный; накопление знаний; наблюдение; контроль; самоконтроль.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Тип урока: </w:t>
      </w:r>
      <w:r w:rsidRPr="0048732E">
        <w:rPr>
          <w:rFonts w:ascii="Times New Roman" w:eastAsia="Calibri" w:hAnsi="Times New Roman" w:cs="Times New Roman"/>
          <w:sz w:val="24"/>
          <w:szCs w:val="24"/>
        </w:rPr>
        <w:t>Изучение нового материала с элементами комбинированного типа урока.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 урока: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Лекция с элементами презентации и беседы; практикум, контрольная работа (музыкальная эстафета).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урока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групповая</w:t>
      </w:r>
    </w:p>
    <w:p w:rsidR="0048732E" w:rsidRPr="0048732E" w:rsidRDefault="0048732E" w:rsidP="0048732E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Дидактическое и материально-техническое обеспечение урока: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Презентация «Проверочный тест по сольфеджио: Трезвучия и обращения.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Презентация «Обращения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Карточки: клавиатуры, буквенные обозначения, интервальные составы аккордов из новой темы (Д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и его обращения), ступени, буквенные обозначения звуков, аккордов, тональностей. 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Фортепиано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Синтезатор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Музыкальное домино для работы в командах (Трезвучия и их обращения,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lastRenderedPageBreak/>
        <w:t>Карточки для опроса команд в конце урока по новой теме (обозначение аккордов, ступени – латинские цифры, интервальные составы).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Ноутбук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Телевизор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Запутанный диктант, записанный отдельными мотивами на обратной стороне доски (Ж.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Металлиди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Перцовская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«Мы играем, сочиняем и поём» 5 класс - №103)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Таблица с примерами на новую тему («Учимся, играя» Н. Федотова)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Стихотворение В.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Кирюшина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«У Доминанты было три сына».</w:t>
      </w:r>
    </w:p>
    <w:p w:rsidR="0048732E" w:rsidRPr="0048732E" w:rsidRDefault="0048732E" w:rsidP="00487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Нотный материал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       -Ж.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Металлиди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и А.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Перцовская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«Мы играем, сочиняем и поём» 5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-№101, №102(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д.з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.), №103(в классе)  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        -Ф. Шуберт «Вальс»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(слуховой анализ аккордов, новые аккорды)</w:t>
      </w:r>
    </w:p>
    <w:p w:rsidR="0048732E" w:rsidRPr="0048732E" w:rsidRDefault="0048732E" w:rsidP="004873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        -В. Кирюшин «Интонационно-слуховые упражнения для развития абсолютного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звуковысотного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муз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луха, мышления, памяти» № 136 (чтение с листа, анализ тонального плана, аккордов – пройденных и новых.)</w:t>
      </w:r>
    </w:p>
    <w:p w:rsidR="0048732E" w:rsidRPr="0048732E" w:rsidRDefault="0048732E" w:rsidP="0048732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-Рабочая тетрадь 5 класс Г.Ф.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Калининой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с.23 у.5, 6, 7, 8, 9.</w:t>
      </w:r>
    </w:p>
    <w:p w:rsidR="0048732E" w:rsidRPr="0048732E" w:rsidRDefault="0048732E" w:rsidP="0048732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Применение педагогических технологий</w:t>
      </w:r>
    </w:p>
    <w:p w:rsidR="0048732E" w:rsidRPr="0048732E" w:rsidRDefault="0048732E" w:rsidP="0048732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Технология формирования мотивации или игровая технология.</w:t>
      </w:r>
    </w:p>
    <w:p w:rsidR="0048732E" w:rsidRPr="0048732E" w:rsidRDefault="0048732E" w:rsidP="0048732E">
      <w:pPr>
        <w:spacing w:after="0" w:line="360" w:lineRule="auto"/>
        <w:ind w:left="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Включение в учебный процесс игры – «Музыкальная эстафета», в задания которой входит применение карточек (ступени, интервальный состав аккордов, буквенные обозначения звуков, ладов и тональностей, презентация – тест и презентация для освоения новой темы, запутанный диктант, записанный отдельными мотивами, музыкальное домино на повторение пройденных тем «Аккорды»). Работа в группах – на уроке 2 команды (выбор капитана и название команды) - повышает интерес учащихся к занятиям сольфеджио, активизирует их творческую деятельность (внутренняя мотивация – потребность в познавательном процессе). На протяжении всего урока продолжается «Музыкальная эстафета».  Команды выполняют разные задания: проверка домашней работы, прохождение новой темы и дальнейшее её закрепление, работа с музыкальным диктантом, с презентацией-тестом. Преподаватель создает на уроке так называемую «ситуацию успеха» - самостоятельное решение задач, ощущение успеха повышают мотивацию учащихся к урокам сольфеджио (внешняя мотивация). В конце каждого испытания обсуждается результат, подводится итог. </w:t>
      </w:r>
    </w:p>
    <w:p w:rsidR="0048732E" w:rsidRPr="0048732E" w:rsidRDefault="0048732E" w:rsidP="0048732E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Информационно-коммуникативная технология.</w:t>
      </w:r>
    </w:p>
    <w:p w:rsidR="0048732E" w:rsidRPr="0048732E" w:rsidRDefault="0048732E" w:rsidP="0048732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важнейших составляющих успешного обучения является мотивация учащихся, активизация их познавательной и творческой деятельности. Использование современных информационных технологий на уроке сольфеджио делает обучение ярким, запоминающимся, интересным для учащихся любого возраста, а также способствует повышению качества обучения на предмете сольфеджио, развивает интерес к предмету, вовлекает в активную музыкально – творческую деятельность, формирует эмоционально положительное отношение к предмету. На сегодняшний день данная технология активно используется в дополнительном образовании на предметах музыкально – теоретического цикла. Преподаватель подготовил к уроку две презентации:</w:t>
      </w:r>
    </w:p>
    <w:p w:rsidR="0048732E" w:rsidRPr="0048732E" w:rsidRDefault="0048732E" w:rsidP="0048732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«Проверочный тест по сольфеджио: Трезвучия и обращения. Д</w:t>
      </w:r>
      <w:proofErr w:type="gramStart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данная презентация была использована для проверки знаний у команд  в одном из заданий «Музыкальной эстафеты». Каждый участник команды самостоятельно отвечал на предложенные вопросы теста. </w:t>
      </w:r>
      <w:proofErr w:type="gramStart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был виден результат).</w:t>
      </w:r>
      <w:proofErr w:type="gramEnd"/>
    </w:p>
    <w:p w:rsidR="0048732E" w:rsidRPr="0048732E" w:rsidRDefault="0048732E" w:rsidP="0048732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«Обращения Д</w:t>
      </w:r>
      <w:proofErr w:type="gramStart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(наглядное и доступное объяснение новой темы: прописаны правила об обращениях Д7, цветом выделены важные моменты, приведены примеры обращений Д7 и их разрешений)</w:t>
      </w:r>
    </w:p>
    <w:p w:rsidR="0048732E" w:rsidRPr="0048732E" w:rsidRDefault="0048732E" w:rsidP="0048732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для изучения новой темы раздаются пособия: таблица с примерами (в ней содержится весь необходимый материал), ксерокопия произведения Ф. Шуберта «Вальс» - </w:t>
      </w:r>
      <w:r w:rsidRPr="0048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8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(слуховой анализ, новые аккорды).  </w:t>
      </w:r>
    </w:p>
    <w:p w:rsidR="0048732E" w:rsidRPr="0048732E" w:rsidRDefault="0048732E" w:rsidP="0048732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План урока: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Организационный момент.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Проверка домашнего задания (были заданы правила в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р.т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. Г.Ф.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Калининой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5 класс-с.3,4,5).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Актуализация знаний по теме: «Трезвучия и их обращения. Буквенные обозначения.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Доминантсептаккорд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Работа в командах «Музыкальная эстафета» - выбор капитана, название команды (вопросы –  проверочная презентация по аккордам; карточки по буквенным обозначениям; музыкальное домино; слуховой анализ аккордов в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– настроить в тональности, а затем построить гармоническую последовательность на доске –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гармонический вид –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53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64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53- участники команд поочерёдно выходят к доске и поэтапно строят данную цепочку – ступени, нижний голос, средний голос и верхний голос). Каждая команда поёт в мелодическом расположении, а затем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просольфеджировать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на голоса. Итоги: «Победила дружба!»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Объяснение нового материала (презентация «Обращения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: стихотворение, схематическое изображение обращений и разрешений, интервальные составы»).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Построение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и обращений с разрешениями в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сольфеджирование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Чтение с листа - В. Кирюшин «Интонационно-слуховые упражнения для развития абсолютного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звуковысотного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муз. слуха, мышления, памяти» № 136 (определение тональности, анализ тонального плана, аккордов Д7 и его обращения, ритмические особенности, вокально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нтонационная работа. 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Спеть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под предложенный аккомпанемент.)</w:t>
      </w:r>
      <w:proofErr w:type="gramEnd"/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Разгадать запутанный диктант – диктант записан на обратной стороне доски отдельными мотивами, после проигрывания мелодии преподавателем команды должны расставить цифры в правильной очерёдности данной мелодии, определить тональность и найти в ней обращение Д65. Записать в тетрадь.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Просольфеджировать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Рефлексия: подведение итогов урока: вопросы с помощью карточек со ступенями, буквенными обозначениями аккордов, их интервальным составом (работа в командах).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Домашнее задание: </w:t>
      </w:r>
    </w:p>
    <w:p w:rsidR="0048732E" w:rsidRPr="0048732E" w:rsidRDefault="0048732E" w:rsidP="0048732E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1.Рабочая тетрадь Г.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Калининой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5 класс с.23 у.5,6,7,8,9.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2.Ж.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Металлиди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с.44 № 101, 102 – определить тональность, найти в мелодиях изучаемые аккорды и подписать их,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сольфеджировать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; №103 играть и петь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3.Выучить новую тему и закреплять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пройденные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732E" w:rsidRPr="0048732E" w:rsidRDefault="0048732E" w:rsidP="0048732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урока</w:t>
      </w:r>
    </w:p>
    <w:p w:rsidR="0048732E" w:rsidRPr="0048732E" w:rsidRDefault="0048732E" w:rsidP="0048732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Преподаватель: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Доброе утро, дорогие ребята! Я очень рада видеть вас    здоровыми и счастливыми. Давайте примем правильную осанку и настроимся на активную творческую работу на протяжении всего урока. </w:t>
      </w:r>
    </w:p>
    <w:p w:rsidR="0048732E" w:rsidRPr="0048732E" w:rsidRDefault="0048732E" w:rsidP="0048732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  <w:r w:rsidRPr="0048732E">
        <w:rPr>
          <w:rFonts w:ascii="Times New Roman" w:eastAsia="Calibri" w:hAnsi="Times New Roman" w:cs="Times New Roman"/>
          <w:sz w:val="24"/>
          <w:szCs w:val="24"/>
        </w:rPr>
        <w:t>: Вашим домашним заданием на сегодня было очень хорошо выучить правила по теме буквенные обозначения, трезвучия, их обращения,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. Для проверки ваших знаний нужно разделиться на две команды и выбрать капитана, а также придумать название команды.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Работа в командах «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>Музыкальная эстафета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» -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- проверочная презентация по аккордам;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- карточки по буквенным обозначениям;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- музыкальное домино;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слуховой анализ аккордов Т53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64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53 в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гармонический вид – настроить в тональности, каждая команда поёт тетрахордами восьмыми длительностями и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на 2/4.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- построить гармоническую последовательность на доске –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гармонический вид –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53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64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53- участники команд поочерёдно выходят к доске и поэтапно строят данную цепочку –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ступени,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нижний голос,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средний голос,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верхний голос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Каждая команда поёт в мелодическом расположении, а затем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просольфеджировать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в гармоническом расположении.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        Итоги: В музыкальной эстафете «Победила дружба!».</w:t>
      </w:r>
    </w:p>
    <w:p w:rsidR="0048732E" w:rsidRPr="0048732E" w:rsidRDefault="0048732E" w:rsidP="0048732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Объяснение нового материала (стихотворение «У Доминанты было три сына», презентация «Обращения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:, схематическое изображение обращений и разрешений, интервальные составы»).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 w:rsidRPr="0048732E">
        <w:rPr>
          <w:rFonts w:ascii="Times New Roman" w:eastAsia="Calibri" w:hAnsi="Times New Roman" w:cs="Times New Roman"/>
          <w:sz w:val="24"/>
          <w:szCs w:val="24"/>
        </w:rPr>
        <w:t>Сегодня у нас на уроке новое знакомство. И начать это знакомство я хочу вот с этого стихотворения («У Доминанты было три сына»). Вы его, пожалуйста, внимательно послушайте и попытайтесь разгадать тему урока.</w:t>
      </w:r>
    </w:p>
    <w:p w:rsidR="0048732E" w:rsidRPr="0048732E" w:rsidRDefault="0048732E" w:rsidP="0048732E">
      <w:pPr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У ДОМИНАНТЫ БЫЛО ТРИ СЫНА.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У Доминанты было три сына.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Сын его старший был толстым и сильным.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Квинтсекстаккордом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все его звали,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И по широким шагам узнавали.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Орден Секунды носил он. Но где?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Не угадаете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… Н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а голове!</w:t>
      </w:r>
    </w:p>
    <w:p w:rsidR="0048732E" w:rsidRPr="0048732E" w:rsidRDefault="0048732E" w:rsidP="0048732E">
      <w:pPr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8732E" w:rsidRPr="0048732E" w:rsidRDefault="0048732E" w:rsidP="0048732E">
      <w:pPr>
        <w:spacing w:after="0" w:line="36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У Доминанты было три сына.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 xml:space="preserve">Сын его средний – любопытный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детина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Терцквартаккордом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все его звали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по хитрющим глазам узнавали.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Орден секунды носил он. Но где?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Не угадаете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… Н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а животе.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У Доминанты было три сына.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</w:r>
      <w:r w:rsidRPr="0048732E">
        <w:rPr>
          <w:rFonts w:ascii="Times New Roman" w:eastAsia="Calibri" w:hAnsi="Times New Roman" w:cs="Times New Roman"/>
          <w:sz w:val="24"/>
          <w:szCs w:val="24"/>
        </w:rPr>
        <w:lastRenderedPageBreak/>
        <w:t>Сын его младший был вечно унылый.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Секундаккордом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все его звали,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И по склонённой голове узнавали.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Орден секунды носил он. Но где?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  <w:t>Не угадаете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… Н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а сапоге.</w:t>
      </w:r>
      <w:r w:rsidRPr="0048732E">
        <w:rPr>
          <w:rFonts w:ascii="Times New Roman" w:eastAsia="Calibri" w:hAnsi="Times New Roman" w:cs="Times New Roman"/>
          <w:sz w:val="24"/>
          <w:szCs w:val="24"/>
        </w:rPr>
        <w:br/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 w:rsidRPr="0048732E">
        <w:rPr>
          <w:rFonts w:ascii="Times New Roman" w:eastAsia="Calibri" w:hAnsi="Times New Roman" w:cs="Times New Roman"/>
          <w:sz w:val="24"/>
          <w:szCs w:val="24"/>
        </w:rPr>
        <w:t>в процессе беседы учащиеся  называют  тему  урока -  «Обращения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Преподаватель: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Скажите, пожалуйста, что такое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обращение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уже вы знаете обращения?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Обращение – это когда нижний звук переносится на октаву выше. У интервала одно обращение, у трезвучий два обращения: секстаккорд и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квартсекстаккорд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Преподаватель: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Да, правильно. И сейчас, мы с вами подробно познакомимся с обращениями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.(работа с презентацией «Обращения Д7»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8732E">
        <w:rPr>
          <w:rFonts w:ascii="Times New Roman" w:eastAsia="Calibri" w:hAnsi="Times New Roman" w:cs="Times New Roman"/>
          <w:sz w:val="24"/>
          <w:szCs w:val="24"/>
        </w:rPr>
        <w:t>учащимся раздать таблицы по новой теме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 w:rsidRPr="0048732E">
        <w:rPr>
          <w:rFonts w:ascii="Times New Roman" w:eastAsia="Calibri" w:hAnsi="Times New Roman" w:cs="Times New Roman"/>
          <w:sz w:val="24"/>
          <w:szCs w:val="24"/>
        </w:rPr>
        <w:t>Предлагаю построить в нотной тетради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и его обращения в тональности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732E" w:rsidRPr="0048732E" w:rsidRDefault="0048732E" w:rsidP="0048732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>Построение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и обращений с разрешениями в </w:t>
      </w:r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сольфеджирование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Чтение с листа - В. Кирюшин «Интонационно-слуховые упражнения для развития абсолютного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звуковысотного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муз. слуха, мышления, памяти» № 136 (определение тональности, анализ тонального плана, аккордов Д7 и его обращение, ритмические особенности, вокально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нтонационная работа. 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Спеть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под предложенный аккомпанемент.)</w:t>
      </w:r>
      <w:proofErr w:type="gramEnd"/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Преподаватель: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На базе пройденного материала, которым является №136 из сборника В.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Кирюшина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, попытаемся закреплять свои знания по новой теме. Итак, для начала мы его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просольфеджируем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. Данный № исполняется под аккомпанемент (звучит синтезатор)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Дети исполняют № 136 с учителем.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Обсуждают тональный план-основная тональность и отклонения, большое количество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Преподаватель: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Девочки, посмотрите внимательно на мелодию и скажите, а встречаются в ней обращения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Учащиеся: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Да, встречаются. Это Д65,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звучит и вверх и вниз.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>Преподаватель: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Молодцы, всё верно. Давайте его отметим в мелодии и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просольфеджируем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с разрешением, по два такт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спели).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Предлагаю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просольфеджировать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№136 ещё раз зная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, что вы поёте еще и Д65. (дети поют).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Преподаватель: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Молодцы, девочки! </w:t>
      </w:r>
    </w:p>
    <w:p w:rsidR="0048732E" w:rsidRPr="0048732E" w:rsidRDefault="0048732E" w:rsidP="0048732E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Разгадать запутанный диктант – пронумеровать в правильном порядке мелодию, записанную по мотивам и найти в ней обращение Д65, тональность обсудить. Записать в тетрадь. (Работа в командах) </w:t>
      </w:r>
    </w:p>
    <w:p w:rsidR="0048732E" w:rsidRPr="0048732E" w:rsidRDefault="0048732E" w:rsidP="0048732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>Преподаватель: (открывает запутанный диктант на доске).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Для вас необычное задание: вы должны распутать мелодию. Работаем так же в командах. После проигрывания мелодии команды обсуждают свои варианты и капитаны отвечают. Отрывочки должны пронумеровать. </w:t>
      </w:r>
    </w:p>
    <w:p w:rsidR="0048732E" w:rsidRPr="0048732E" w:rsidRDefault="0048732E" w:rsidP="0048732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Ну что ж, команды отлично справились с заданием, а теперь эту </w:t>
      </w:r>
    </w:p>
    <w:p w:rsidR="0048732E" w:rsidRPr="0048732E" w:rsidRDefault="0048732E" w:rsidP="0048732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мелодию вы должны грамотно записать в свою нотную тетрадь (записали и </w:t>
      </w:r>
      <w:proofErr w:type="gramEnd"/>
    </w:p>
    <w:p w:rsidR="0048732E" w:rsidRPr="0048732E" w:rsidRDefault="0048732E" w:rsidP="0048732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           каждая команда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просольфеджировала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№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). Молодцы, обе</w:t>
      </w:r>
    </w:p>
    <w:p w:rsidR="0048732E" w:rsidRPr="0048732E" w:rsidRDefault="0048732E" w:rsidP="0048732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          команды отлично справились с заданием!</w:t>
      </w: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8732E" w:rsidRPr="0048732E" w:rsidRDefault="0048732E" w:rsidP="0048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48732E">
        <w:rPr>
          <w:rFonts w:ascii="Times New Roman" w:eastAsia="Calibri" w:hAnsi="Times New Roman" w:cs="Times New Roman"/>
          <w:b/>
          <w:sz w:val="24"/>
          <w:szCs w:val="24"/>
        </w:rPr>
        <w:t xml:space="preserve">      Преподаватель: </w:t>
      </w: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Итак, ребята, в завершении нашего урока 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ожидает ещё одно</w:t>
      </w:r>
    </w:p>
    <w:p w:rsidR="0048732E" w:rsidRPr="0048732E" w:rsidRDefault="0048732E" w:rsidP="0048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небольшое соревнование – опрос по новой теме. Какая из команд даст больше</w:t>
      </w:r>
    </w:p>
    <w:p w:rsidR="0048732E" w:rsidRPr="0048732E" w:rsidRDefault="0048732E" w:rsidP="0048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правильных ответов. Начинаем: «Назовите правильно тему урока».</w:t>
      </w:r>
    </w:p>
    <w:p w:rsidR="0048732E" w:rsidRPr="0048732E" w:rsidRDefault="0048732E" w:rsidP="0048732E">
      <w:pPr>
        <w:shd w:val="clear" w:color="auto" w:fill="FFFFFF"/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Команды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Доминантсептаккорд</w:t>
      </w:r>
      <w:proofErr w:type="spellEnd"/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его обращения.</w:t>
      </w:r>
    </w:p>
    <w:p w:rsidR="0048732E" w:rsidRPr="0048732E" w:rsidRDefault="0048732E" w:rsidP="0048732E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Преподаватель: (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 магниты вешает карточки с обозначением 4 –х аккордов и предлагает командам к каждому аккорду подобрать нужную ступень и интервальный состав).</w:t>
      </w:r>
    </w:p>
    <w:p w:rsidR="0048732E" w:rsidRPr="0048732E" w:rsidRDefault="0048732E" w:rsidP="0048732E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Пригодятся ли полученные знание в дальнейшей нашей работе? (капитаны и участники команд высказывают своё мнение)</w:t>
      </w:r>
    </w:p>
    <w:p w:rsidR="0048732E" w:rsidRPr="0048732E" w:rsidRDefault="0048732E" w:rsidP="0048732E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Над чем еще необходимо поработать? Что не получилось? (анализ работы каждой команды)</w:t>
      </w:r>
    </w:p>
    <w:p w:rsidR="0048732E" w:rsidRPr="0048732E" w:rsidRDefault="0048732E" w:rsidP="0048732E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Преподаватель: </w:t>
      </w: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сегодня, девочки, просто молодцы! Обе команды показали отличные результаты.</w:t>
      </w:r>
    </w:p>
    <w:p w:rsidR="0048732E" w:rsidRPr="0048732E" w:rsidRDefault="0048732E" w:rsidP="0048732E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Преподаватель даёт и объясняет домашнее задание. Благодарит детей за хорошую работу и выставляет оценки</w:t>
      </w:r>
    </w:p>
    <w:p w:rsidR="0048732E" w:rsidRPr="0048732E" w:rsidRDefault="0048732E" w:rsidP="0048732E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Домашнее задание.</w:t>
      </w:r>
    </w:p>
    <w:p w:rsidR="0048732E" w:rsidRPr="0048732E" w:rsidRDefault="0048732E" w:rsidP="0048732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1.Рабочая тетрадь Г.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Калининой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5 класс с.23 у.5,6,7,8,9.</w:t>
      </w:r>
    </w:p>
    <w:p w:rsidR="0048732E" w:rsidRPr="0048732E" w:rsidRDefault="0048732E" w:rsidP="0048732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2.Ж.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Металлиди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с.44 № 101, 102 – определить тональность, найти в мелодиях изучаемые аккорды и подписать их,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сольфеджировать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, №103 играть и петь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3.Выучить новую тему и закреплять 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пройденные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32E" w:rsidRPr="0048732E" w:rsidRDefault="0048732E" w:rsidP="0048732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4.Разучить самостоятельно песенки – правила об обращениях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>, найти и отметить обращения и разрешения.</w:t>
      </w:r>
    </w:p>
    <w:p w:rsidR="0048732E" w:rsidRPr="0048732E" w:rsidRDefault="0048732E" w:rsidP="0048732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5. Ф. Шуберт «Вальс» (тональность определить, найти и отметить Д</w:t>
      </w:r>
      <w:proofErr w:type="gramStart"/>
      <w:r w:rsidRPr="0048732E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и обращения Д7).</w:t>
      </w:r>
    </w:p>
    <w:p w:rsidR="0048732E" w:rsidRPr="0048732E" w:rsidRDefault="0048732E" w:rsidP="0048732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  6. №136 играть и петь с </w:t>
      </w:r>
      <w:proofErr w:type="spellStart"/>
      <w:r w:rsidRPr="0048732E">
        <w:rPr>
          <w:rFonts w:ascii="Times New Roman" w:eastAsia="Calibri" w:hAnsi="Times New Roman" w:cs="Times New Roman"/>
          <w:sz w:val="24"/>
          <w:szCs w:val="24"/>
        </w:rPr>
        <w:t>дирижированием</w:t>
      </w:r>
      <w:proofErr w:type="spellEnd"/>
      <w:r w:rsidRPr="004873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732E" w:rsidRPr="0048732E" w:rsidRDefault="0048732E" w:rsidP="0048732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E16" w:rsidRDefault="00171E16"/>
    <w:sectPr w:rsidR="0017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04A"/>
    <w:multiLevelType w:val="hybridMultilevel"/>
    <w:tmpl w:val="65DE8F00"/>
    <w:lvl w:ilvl="0" w:tplc="CA7E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F05CA"/>
    <w:multiLevelType w:val="hybridMultilevel"/>
    <w:tmpl w:val="E3A6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54A"/>
    <w:multiLevelType w:val="hybridMultilevel"/>
    <w:tmpl w:val="68341A84"/>
    <w:lvl w:ilvl="0" w:tplc="0CE65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AF3"/>
    <w:multiLevelType w:val="hybridMultilevel"/>
    <w:tmpl w:val="5F2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D5CDB"/>
    <w:multiLevelType w:val="hybridMultilevel"/>
    <w:tmpl w:val="69A4282E"/>
    <w:lvl w:ilvl="0" w:tplc="8628557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E6"/>
    <w:rsid w:val="00171E16"/>
    <w:rsid w:val="0048732E"/>
    <w:rsid w:val="009E60E6"/>
    <w:rsid w:val="00D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2152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2020-12-27T11:05:00Z</dcterms:created>
  <dcterms:modified xsi:type="dcterms:W3CDTF">2020-12-27T11:07:00Z</dcterms:modified>
</cp:coreProperties>
</file>