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12E35" w14:textId="77777777" w:rsidR="00DE5C44" w:rsidRDefault="00DE5C44" w:rsidP="00867D5F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«Репки» до «Гусарской баллады».</w:t>
      </w:r>
    </w:p>
    <w:p w14:paraId="71312F62" w14:textId="65761201" w:rsidR="00867D5F" w:rsidRPr="00867D5F" w:rsidRDefault="00320DC6" w:rsidP="00867D5F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</w:t>
      </w:r>
      <w:r w:rsidR="00DE5C44">
        <w:rPr>
          <w:rFonts w:eastAsia="Calibri"/>
          <w:b/>
          <w:sz w:val="28"/>
          <w:szCs w:val="28"/>
          <w:lang w:eastAsia="en-US"/>
        </w:rPr>
        <w:t>еатральная</w:t>
      </w:r>
      <w:r w:rsidR="00695122">
        <w:rPr>
          <w:rFonts w:eastAsia="Calibri"/>
          <w:b/>
          <w:sz w:val="28"/>
          <w:szCs w:val="28"/>
          <w:lang w:eastAsia="en-US"/>
        </w:rPr>
        <w:t xml:space="preserve"> деятельности в детском саду.</w:t>
      </w:r>
    </w:p>
    <w:p w14:paraId="42F9C513" w14:textId="4EE31F45" w:rsidR="00320DC6" w:rsidRPr="00320DC6" w:rsidRDefault="00320DC6" w:rsidP="00320DC6">
      <w:pPr>
        <w:ind w:firstLine="360"/>
        <w:jc w:val="both"/>
        <w:rPr>
          <w:color w:val="09011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320DC6">
        <w:rPr>
          <w:color w:val="090110"/>
          <w:sz w:val="28"/>
          <w:szCs w:val="28"/>
        </w:rPr>
        <w:t>Детское творчество – одна из актуальных проблем дошкольной педагогики и детской психологии. Ее исследовали Л. С. Выготский, А. Н. Леонтьев, Л. И. Венгер, Н. А. Ветлугина, Б. М. Теплое, О. М. Дьяченко, А. И. Волков и многие др.</w:t>
      </w:r>
    </w:p>
    <w:p w14:paraId="030A344F" w14:textId="6058EF59" w:rsidR="00320DC6" w:rsidRPr="00320DC6" w:rsidRDefault="00320DC6" w:rsidP="00320DC6">
      <w:pPr>
        <w:ind w:firstLine="360"/>
        <w:jc w:val="both"/>
        <w:rPr>
          <w:color w:val="090110"/>
          <w:sz w:val="28"/>
          <w:szCs w:val="28"/>
        </w:rPr>
      </w:pPr>
      <w:r>
        <w:rPr>
          <w:color w:val="090110"/>
          <w:sz w:val="28"/>
          <w:szCs w:val="28"/>
        </w:rPr>
        <w:t xml:space="preserve">     </w:t>
      </w:r>
      <w:r w:rsidRPr="00320DC6">
        <w:rPr>
          <w:color w:val="090110"/>
          <w:sz w:val="28"/>
          <w:szCs w:val="28"/>
        </w:rPr>
        <w:t>Театральная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</w:t>
      </w:r>
    </w:p>
    <w:p w14:paraId="671CBD0A" w14:textId="7D3A1EF1" w:rsidR="00867D5F" w:rsidRPr="00867D5F" w:rsidRDefault="009710B5" w:rsidP="00320DC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320DC6">
        <w:rPr>
          <w:rFonts w:eastAsia="Calibri"/>
          <w:sz w:val="28"/>
          <w:szCs w:val="28"/>
          <w:lang w:eastAsia="en-US"/>
        </w:rPr>
        <w:t xml:space="preserve">          </w:t>
      </w:r>
      <w:r w:rsidR="000D4E46" w:rsidRPr="00320DC6">
        <w:rPr>
          <w:rFonts w:eastAsia="Calibri"/>
          <w:sz w:val="28"/>
          <w:szCs w:val="28"/>
          <w:lang w:eastAsia="en-US"/>
        </w:rPr>
        <w:t>Мы не собираемся</w:t>
      </w:r>
      <w:r w:rsidR="00867D5F" w:rsidRPr="00320DC6">
        <w:rPr>
          <w:rFonts w:eastAsia="Calibri"/>
          <w:sz w:val="28"/>
          <w:szCs w:val="28"/>
          <w:lang w:eastAsia="en-US"/>
        </w:rPr>
        <w:t xml:space="preserve"> делать из детей артистов. И то, чем мы занимаемся, это приобретение не актерских навыков, а навыков поведения в </w:t>
      </w:r>
      <w:r w:rsidR="00963A07" w:rsidRPr="00320DC6">
        <w:rPr>
          <w:rFonts w:eastAsia="Calibri"/>
          <w:sz w:val="28"/>
          <w:szCs w:val="28"/>
          <w:lang w:eastAsia="en-US"/>
        </w:rPr>
        <w:t>определенных ситуациях. Мы видели</w:t>
      </w:r>
      <w:r w:rsidR="00867D5F" w:rsidRPr="00320DC6">
        <w:rPr>
          <w:rFonts w:eastAsia="Calibri"/>
          <w:sz w:val="28"/>
          <w:szCs w:val="28"/>
          <w:lang w:eastAsia="en-US"/>
        </w:rPr>
        <w:t xml:space="preserve"> не раз, как бывает трудно даже умным, талантливым детям выразить свои мысли. Я поняла, что каждый должен что-то проиграть, каждому нужно дать слово, чтобы он как можно раньше смог сбросить груз «зажатости». Наконец, чем раньше ребенок услышит в свой адрес аплодисменты, тем лучше -  ведь это тоже важно для жизни. И ему самому необходимо попробовать, кем он может быть</w:t>
      </w:r>
      <w:r w:rsidR="00867D5F" w:rsidRPr="00867D5F">
        <w:rPr>
          <w:rFonts w:eastAsia="Calibri"/>
          <w:sz w:val="28"/>
          <w:szCs w:val="28"/>
          <w:lang w:eastAsia="en-US"/>
        </w:rPr>
        <w:t xml:space="preserve"> – Петром </w:t>
      </w:r>
      <w:r w:rsidR="00867D5F" w:rsidRPr="00867D5F">
        <w:rPr>
          <w:rFonts w:eastAsia="Calibri"/>
          <w:sz w:val="28"/>
          <w:szCs w:val="28"/>
          <w:lang w:val="en-US" w:eastAsia="en-US"/>
        </w:rPr>
        <w:t>I</w:t>
      </w:r>
      <w:r w:rsidR="00867D5F" w:rsidRPr="00867D5F">
        <w:rPr>
          <w:rFonts w:eastAsia="Calibri"/>
          <w:sz w:val="28"/>
          <w:szCs w:val="28"/>
          <w:lang w:eastAsia="en-US"/>
        </w:rPr>
        <w:t xml:space="preserve"> или Буратино. </w:t>
      </w:r>
    </w:p>
    <w:p w14:paraId="548D08B1" w14:textId="1AC30C5C" w:rsidR="00867D5F" w:rsidRPr="00867D5F" w:rsidRDefault="00867D5F" w:rsidP="00867D5F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867D5F">
        <w:rPr>
          <w:rFonts w:eastAsia="Calibri"/>
          <w:sz w:val="28"/>
          <w:szCs w:val="28"/>
          <w:lang w:eastAsia="en-US"/>
        </w:rPr>
        <w:t>Что касается ролей, то бывает, что ребенок сам выбирает роль, а иногда я советую: «Попробуй». Говорят, что дети не любят играть отрицательных героев. А у нас на Снежную королеву в «Новогодней сказке» и Мышильду в «Щелкун</w:t>
      </w:r>
      <w:r w:rsidR="000D4E46">
        <w:rPr>
          <w:rFonts w:eastAsia="Calibri"/>
          <w:sz w:val="28"/>
          <w:szCs w:val="28"/>
          <w:lang w:eastAsia="en-US"/>
        </w:rPr>
        <w:t>чике» очередь была, потому что мы нашли красивые костюмы и придумали</w:t>
      </w:r>
      <w:r w:rsidRPr="00867D5F">
        <w:rPr>
          <w:rFonts w:eastAsia="Calibri"/>
          <w:sz w:val="28"/>
          <w:szCs w:val="28"/>
          <w:lang w:eastAsia="en-US"/>
        </w:rPr>
        <w:t xml:space="preserve"> для них текст.</w:t>
      </w:r>
    </w:p>
    <w:p w14:paraId="419342E5" w14:textId="075050C3" w:rsidR="00867D5F" w:rsidRPr="00867D5F" w:rsidRDefault="00867D5F" w:rsidP="00867D5F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867D5F">
        <w:rPr>
          <w:rFonts w:eastAsia="Calibri"/>
          <w:sz w:val="28"/>
          <w:szCs w:val="28"/>
          <w:lang w:eastAsia="en-US"/>
        </w:rPr>
        <w:t>Все дети должны быть заняты в спектакле, причем важно не просто участие, но и слова в роли. Допустим, ребенок хочет быть ежиком, а в сказке его нет. Какие проблемы? Пусть будет у нас ежик, это же сказка. Конечно, не всегда можно свободно обращаться с текстом. Если это сказки или стихи Пушкина, то ничего не меняем.</w:t>
      </w:r>
    </w:p>
    <w:p w14:paraId="497A27CD" w14:textId="1E0F4ABF" w:rsidR="00867D5F" w:rsidRPr="00867D5F" w:rsidRDefault="00867D5F" w:rsidP="00867D5F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867D5F">
        <w:rPr>
          <w:rFonts w:eastAsia="Calibri"/>
          <w:sz w:val="28"/>
          <w:szCs w:val="28"/>
          <w:lang w:eastAsia="en-US"/>
        </w:rPr>
        <w:t>Дети заучивают роли очень хо</w:t>
      </w:r>
      <w:r w:rsidR="000D4E46">
        <w:rPr>
          <w:rFonts w:eastAsia="Calibri"/>
          <w:sz w:val="28"/>
          <w:szCs w:val="28"/>
          <w:lang w:eastAsia="en-US"/>
        </w:rPr>
        <w:t>рошо, в процессе игры. Вначале мы давали</w:t>
      </w:r>
      <w:r w:rsidRPr="00867D5F">
        <w:rPr>
          <w:rFonts w:eastAsia="Calibri"/>
          <w:sz w:val="28"/>
          <w:szCs w:val="28"/>
          <w:lang w:eastAsia="en-US"/>
        </w:rPr>
        <w:t xml:space="preserve"> те</w:t>
      </w:r>
      <w:r w:rsidR="000D4E46">
        <w:rPr>
          <w:rFonts w:eastAsia="Calibri"/>
          <w:sz w:val="28"/>
          <w:szCs w:val="28"/>
          <w:lang w:eastAsia="en-US"/>
        </w:rPr>
        <w:t>ксты родителям, но вскоре поняли</w:t>
      </w:r>
      <w:r w:rsidRPr="00867D5F">
        <w:rPr>
          <w:rFonts w:eastAsia="Calibri"/>
          <w:sz w:val="28"/>
          <w:szCs w:val="28"/>
          <w:lang w:eastAsia="en-US"/>
        </w:rPr>
        <w:t>, что этого делать нельзя. Ведь проще всего учить «с голоса», методом показа и повторять «предложенные» интонации. Дети должны сами «почувствовать» текст, уловить основную мысль. Для нас не проблема, если кто-то из детей заболел, а спектакль должен состояться, потому что каждый ребенок знает весь текст, даже если передает его своими словами.</w:t>
      </w:r>
    </w:p>
    <w:p w14:paraId="6E55D0CA" w14:textId="17A61401" w:rsidR="00867D5F" w:rsidRPr="00867D5F" w:rsidRDefault="00867D5F" w:rsidP="00867D5F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867D5F">
        <w:rPr>
          <w:rFonts w:eastAsia="Calibri"/>
          <w:sz w:val="28"/>
          <w:szCs w:val="28"/>
          <w:lang w:eastAsia="en-US"/>
        </w:rPr>
        <w:t xml:space="preserve">Самое главное понять, что спектакль не самоцель, а повод, чтобы заниматься – научиться лучше говорить, двигаться. Спектакль – это итог работы, праздник. </w:t>
      </w:r>
    </w:p>
    <w:p w14:paraId="6D37D61B" w14:textId="75662BAB" w:rsidR="00867D5F" w:rsidRPr="00867D5F" w:rsidRDefault="00867D5F" w:rsidP="00867D5F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867D5F">
        <w:rPr>
          <w:rFonts w:eastAsia="Calibri"/>
          <w:sz w:val="28"/>
          <w:szCs w:val="28"/>
          <w:lang w:eastAsia="en-US"/>
        </w:rPr>
        <w:t xml:space="preserve">Воспитатели тоже выходят на сцену, ведут спектакль. Как сказочники. Но иногда отдают эту роль детям. Например, в «Белоснежке» воспитатели ведущий и волшебница, потому что нужен взрослый человек, вокруг </w:t>
      </w:r>
      <w:r w:rsidRPr="00867D5F">
        <w:rPr>
          <w:rFonts w:eastAsia="Calibri"/>
          <w:sz w:val="28"/>
          <w:szCs w:val="28"/>
          <w:lang w:eastAsia="en-US"/>
        </w:rPr>
        <w:lastRenderedPageBreak/>
        <w:t>кот</w:t>
      </w:r>
      <w:r w:rsidR="00963A07">
        <w:rPr>
          <w:rFonts w:eastAsia="Calibri"/>
          <w:sz w:val="28"/>
          <w:szCs w:val="28"/>
          <w:lang w:eastAsia="en-US"/>
        </w:rPr>
        <w:t xml:space="preserve">орого все будет вращаться. Нужно быть </w:t>
      </w:r>
      <w:r w:rsidRPr="00867D5F">
        <w:rPr>
          <w:rFonts w:eastAsia="Calibri"/>
          <w:sz w:val="28"/>
          <w:szCs w:val="28"/>
          <w:lang w:eastAsia="en-US"/>
        </w:rPr>
        <w:t>всегда рядом, чтобы дети не волновались, чтобы помочь, если что-то забудется.</w:t>
      </w:r>
    </w:p>
    <w:p w14:paraId="121DCC69" w14:textId="00427C52" w:rsidR="00867D5F" w:rsidRPr="00867D5F" w:rsidRDefault="00867D5F" w:rsidP="00867D5F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867D5F">
        <w:rPr>
          <w:rFonts w:eastAsia="Calibri"/>
          <w:sz w:val="28"/>
          <w:szCs w:val="28"/>
          <w:lang w:eastAsia="en-US"/>
        </w:rPr>
        <w:t>У каждого ребенка наступает такой момент, когда он может то, чего</w:t>
      </w:r>
      <w:r w:rsidR="00963A07">
        <w:rPr>
          <w:rFonts w:eastAsia="Calibri"/>
          <w:sz w:val="28"/>
          <w:szCs w:val="28"/>
          <w:lang w:eastAsia="en-US"/>
        </w:rPr>
        <w:t xml:space="preserve"> не мог раньше. Вот это для нас</w:t>
      </w:r>
      <w:r w:rsidRPr="00867D5F">
        <w:rPr>
          <w:rFonts w:eastAsia="Calibri"/>
          <w:sz w:val="28"/>
          <w:szCs w:val="28"/>
          <w:lang w:eastAsia="en-US"/>
        </w:rPr>
        <w:t xml:space="preserve"> настоящий праздник. Например, в детском</w:t>
      </w:r>
      <w:r w:rsidR="00963A07">
        <w:rPr>
          <w:rFonts w:eastAsia="Calibri"/>
          <w:sz w:val="28"/>
          <w:szCs w:val="28"/>
          <w:lang w:eastAsia="en-US"/>
        </w:rPr>
        <w:t xml:space="preserve"> саду была девочка, из которой я не могла</w:t>
      </w:r>
      <w:r w:rsidRPr="00867D5F">
        <w:rPr>
          <w:rFonts w:eastAsia="Calibri"/>
          <w:sz w:val="28"/>
          <w:szCs w:val="28"/>
          <w:lang w:eastAsia="en-US"/>
        </w:rPr>
        <w:t xml:space="preserve"> и слова вытянуть. Мы ставили «Белоснежку и семь гномов», а трое исполнителей не пришли. И вдруг эта девочка согласилась участвовать и все делала и говорила, как надо.</w:t>
      </w:r>
    </w:p>
    <w:p w14:paraId="1C37A2B3" w14:textId="3A8D1EA8" w:rsidR="00867D5F" w:rsidRPr="00867D5F" w:rsidRDefault="00867D5F" w:rsidP="00867D5F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867D5F">
        <w:rPr>
          <w:rFonts w:eastAsia="Calibri"/>
          <w:sz w:val="28"/>
          <w:szCs w:val="28"/>
          <w:lang w:eastAsia="en-US"/>
        </w:rPr>
        <w:t>Каждое наше занятие начинается с техники речи – чистоговорки, разминка языка, цоканье, упражнения на гласные звуки, на согласные (бип, бап, бэп, боп, бибибип), скороговорки, потом разминка пальцев, ритмические движения. Если пьеса «костюмная» - поклоны, основные шаги.</w:t>
      </w:r>
    </w:p>
    <w:p w14:paraId="1D697C9B" w14:textId="71E3702C" w:rsidR="00867D5F" w:rsidRPr="00867D5F" w:rsidRDefault="00867D5F" w:rsidP="00867D5F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867D5F">
        <w:rPr>
          <w:rFonts w:eastAsia="Calibri"/>
          <w:sz w:val="28"/>
          <w:szCs w:val="28"/>
          <w:lang w:eastAsia="en-US"/>
        </w:rPr>
        <w:t>Обязательно провожу небольшие беседы о театре, о том, как он возник, что такое премьера.</w:t>
      </w:r>
    </w:p>
    <w:p w14:paraId="72DDF609" w14:textId="651B939C" w:rsidR="00867D5F" w:rsidRPr="00867D5F" w:rsidRDefault="00867D5F" w:rsidP="00867D5F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867D5F">
        <w:rPr>
          <w:rFonts w:eastAsia="Calibri"/>
          <w:sz w:val="28"/>
          <w:szCs w:val="28"/>
          <w:lang w:eastAsia="en-US"/>
        </w:rPr>
        <w:t>На занятиях дети придумывают различные истории, рассказы с продолжением (по очереди). Учатся выходить из-за занавеса – и начинать говорить. Это, между прочим, не так просто сделать. А ведь в школе им придется отвечать на уроке, то есть говорить, выступать перед всем классом.</w:t>
      </w:r>
    </w:p>
    <w:p w14:paraId="4834AC28" w14:textId="4B66EDE7" w:rsidR="00867D5F" w:rsidRPr="00867D5F" w:rsidRDefault="00867D5F" w:rsidP="00867D5F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867D5F">
        <w:rPr>
          <w:rFonts w:eastAsia="Calibri"/>
          <w:sz w:val="28"/>
          <w:szCs w:val="28"/>
          <w:lang w:eastAsia="en-US"/>
        </w:rPr>
        <w:t>Как правило, занятия начинаем с переклички. Многим детям поначалу сложно даже внятно сказать свою фамилию и имя. Я им объясняю, что фамилия – это память предков, достояние, гордость, ее нельзя сказать просто так, ею нужно гордиться. Все это формирует навыки цивилизованного и свободного поведения в обществе.</w:t>
      </w:r>
    </w:p>
    <w:p w14:paraId="27BD6229" w14:textId="5DE39FC1" w:rsidR="00867D5F" w:rsidRPr="00867D5F" w:rsidRDefault="00867D5F" w:rsidP="00867D5F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867D5F">
        <w:rPr>
          <w:rFonts w:eastAsia="Calibri"/>
          <w:sz w:val="28"/>
          <w:szCs w:val="28"/>
          <w:lang w:eastAsia="en-US"/>
        </w:rPr>
        <w:t>Мы занимаемся по подгруппам два раза в неделю, и устраиваем одну сводную репетицию. Дети не устают, даже просят продолжить занятие. Продолжительность зависит от возраста малышей.</w:t>
      </w:r>
    </w:p>
    <w:p w14:paraId="276B7A64" w14:textId="5A626EA2" w:rsidR="00867D5F" w:rsidRPr="00867D5F" w:rsidRDefault="00867D5F" w:rsidP="00867D5F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867D5F">
        <w:rPr>
          <w:rFonts w:eastAsia="Calibri"/>
          <w:sz w:val="28"/>
          <w:szCs w:val="28"/>
          <w:lang w:eastAsia="en-US"/>
        </w:rPr>
        <w:t>Мы уже ставили «Снежную королеву», «Щелкунчик», «Дюймовочку», «Белоснежку и семь гномов», «Золушку», «Гусарскую балладу», «Красную шапочку» и праздники – день рождения Пушкина, новогодние и т. д. Кроме того, была проведена Книжкина неделя – все дети читали стихи, разыгрывали их.</w:t>
      </w:r>
    </w:p>
    <w:p w14:paraId="61430A58" w14:textId="36C0C489" w:rsidR="00867D5F" w:rsidRPr="00867D5F" w:rsidRDefault="00867D5F" w:rsidP="00867D5F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867D5F">
        <w:rPr>
          <w:rFonts w:eastAsia="Calibri"/>
          <w:sz w:val="28"/>
          <w:szCs w:val="28"/>
          <w:lang w:eastAsia="en-US"/>
        </w:rPr>
        <w:t>Очень большой развивающий и воспитательный эффект имел спектакль про Бородино «Гусарская баллада». Мы говорили о Родине, о любви к ней. Патриотическое воспитание – сегодня «больной» вопрос. Так, как раньше к нему подходили, на уровне лозунгов, больше делать нельзя.</w:t>
      </w:r>
    </w:p>
    <w:p w14:paraId="25D33527" w14:textId="122754F2" w:rsidR="00867D5F" w:rsidRPr="00867D5F" w:rsidRDefault="00867D5F" w:rsidP="00867D5F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963A07">
        <w:rPr>
          <w:rFonts w:eastAsia="Calibri"/>
          <w:sz w:val="28"/>
          <w:szCs w:val="28"/>
          <w:lang w:eastAsia="en-US"/>
        </w:rPr>
        <w:t>В своей работе с детьми мы стараемся</w:t>
      </w:r>
      <w:r w:rsidRPr="00867D5F">
        <w:rPr>
          <w:rFonts w:eastAsia="Calibri"/>
          <w:sz w:val="28"/>
          <w:szCs w:val="28"/>
          <w:lang w:eastAsia="en-US"/>
        </w:rPr>
        <w:t xml:space="preserve"> придерживаться гуманистической направленности, проявлять внимание к конкретной развивающейся неповторимой душе каждого ребенка, которая так нужна сегодня, использовать личностно–ориентир</w:t>
      </w:r>
      <w:r w:rsidR="00963A07">
        <w:rPr>
          <w:rFonts w:eastAsia="Calibri"/>
          <w:sz w:val="28"/>
          <w:szCs w:val="28"/>
          <w:lang w:eastAsia="en-US"/>
        </w:rPr>
        <w:t>ованный стиль общения, стремимся</w:t>
      </w:r>
      <w:r w:rsidRPr="00867D5F">
        <w:rPr>
          <w:rFonts w:eastAsia="Calibri"/>
          <w:sz w:val="28"/>
          <w:szCs w:val="28"/>
          <w:lang w:eastAsia="en-US"/>
        </w:rPr>
        <w:t xml:space="preserve"> с помощью театрализованной деятельности ввести ребенка в прекрасный храм, который называется человеческой Культурой.</w:t>
      </w:r>
    </w:p>
    <w:p w14:paraId="024BD9E5" w14:textId="77777777" w:rsidR="00830AA7" w:rsidRDefault="00830AA7" w:rsidP="006520E2">
      <w:pPr>
        <w:pStyle w:val="bodytext0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21260E0C" w14:textId="77777777" w:rsidR="00C0273C" w:rsidRPr="00B35071" w:rsidRDefault="00C0273C" w:rsidP="00155C1A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B35071">
        <w:rPr>
          <w:sz w:val="28"/>
          <w:szCs w:val="28"/>
        </w:rPr>
        <w:lastRenderedPageBreak/>
        <w:t>Литература:</w:t>
      </w:r>
    </w:p>
    <w:p w14:paraId="4BF5B887" w14:textId="77777777" w:rsidR="00AD5954" w:rsidRPr="00B35071" w:rsidRDefault="00AD5954" w:rsidP="00155C1A">
      <w:pPr>
        <w:spacing w:line="360" w:lineRule="auto"/>
        <w:jc w:val="both"/>
        <w:rPr>
          <w:sz w:val="28"/>
          <w:szCs w:val="28"/>
        </w:rPr>
      </w:pPr>
    </w:p>
    <w:p w14:paraId="2CB4E88A" w14:textId="7B4DE7F9" w:rsidR="003D73FB" w:rsidRPr="00B35071" w:rsidRDefault="001F0FC3" w:rsidP="00155C1A">
      <w:pPr>
        <w:pStyle w:val="1"/>
        <w:numPr>
          <w:ilvl w:val="0"/>
          <w:numId w:val="1"/>
        </w:numPr>
        <w:shd w:val="clear" w:color="auto" w:fill="FFFFFF"/>
        <w:tabs>
          <w:tab w:val="clear" w:pos="1065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Бочарова И. Г. Социальное воспитание детей/И</w:t>
      </w:r>
      <w:r w:rsidR="00815B78" w:rsidRPr="00815B78">
        <w:rPr>
          <w:b w:val="0"/>
          <w:bCs w:val="0"/>
          <w:kern w:val="0"/>
          <w:sz w:val="28"/>
          <w:szCs w:val="28"/>
        </w:rPr>
        <w:t>.</w:t>
      </w:r>
      <w:r w:rsidR="0033228F">
        <w:rPr>
          <w:b w:val="0"/>
          <w:bCs w:val="0"/>
          <w:kern w:val="0"/>
          <w:sz w:val="28"/>
          <w:szCs w:val="28"/>
        </w:rPr>
        <w:t>Г. Бочарова — М.</w:t>
      </w:r>
      <w:r>
        <w:rPr>
          <w:b w:val="0"/>
          <w:bCs w:val="0"/>
          <w:kern w:val="0"/>
          <w:sz w:val="28"/>
          <w:szCs w:val="28"/>
        </w:rPr>
        <w:t>: Наука, 1991</w:t>
      </w:r>
      <w:r w:rsidR="00135899" w:rsidRPr="00B35071">
        <w:rPr>
          <w:b w:val="0"/>
          <w:bCs w:val="0"/>
          <w:kern w:val="0"/>
          <w:sz w:val="28"/>
          <w:szCs w:val="28"/>
        </w:rPr>
        <w:t>.</w:t>
      </w:r>
    </w:p>
    <w:p w14:paraId="3349B347" w14:textId="240E6B91" w:rsidR="003D73FB" w:rsidRDefault="001F0FC3" w:rsidP="00665FEF">
      <w:pPr>
        <w:pStyle w:val="1"/>
        <w:numPr>
          <w:ilvl w:val="0"/>
          <w:numId w:val="1"/>
        </w:numPr>
        <w:shd w:val="clear" w:color="auto" w:fill="FFFFFF"/>
        <w:tabs>
          <w:tab w:val="clear" w:pos="1065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Социальная педагогика: курс лекций; учебное пособие для вузов/ под общей ред. М.А. Галагузовой. - </w:t>
      </w:r>
      <w:r w:rsidR="00815B78" w:rsidRPr="00815B78">
        <w:rPr>
          <w:b w:val="0"/>
          <w:bCs w:val="0"/>
          <w:kern w:val="0"/>
          <w:sz w:val="28"/>
          <w:szCs w:val="28"/>
        </w:rPr>
        <w:t xml:space="preserve"> </w:t>
      </w:r>
      <w:r w:rsidR="0033228F">
        <w:rPr>
          <w:b w:val="0"/>
          <w:bCs w:val="0"/>
          <w:kern w:val="0"/>
          <w:sz w:val="28"/>
          <w:szCs w:val="28"/>
        </w:rPr>
        <w:t>М.: Владос, 2003</w:t>
      </w:r>
      <w:r w:rsidR="00815B78" w:rsidRPr="00815B78">
        <w:rPr>
          <w:b w:val="0"/>
          <w:bCs w:val="0"/>
          <w:kern w:val="0"/>
          <w:sz w:val="28"/>
          <w:szCs w:val="28"/>
        </w:rPr>
        <w:t>.</w:t>
      </w:r>
    </w:p>
    <w:p w14:paraId="58415013" w14:textId="65D31ECB" w:rsidR="0033228F" w:rsidRDefault="0033228F" w:rsidP="00665FEF">
      <w:pPr>
        <w:pStyle w:val="1"/>
        <w:numPr>
          <w:ilvl w:val="0"/>
          <w:numId w:val="1"/>
        </w:numPr>
        <w:shd w:val="clear" w:color="auto" w:fill="FFFFFF"/>
        <w:tabs>
          <w:tab w:val="clear" w:pos="1065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Антипина А. Е. Театрализованная деятельность в детском саду. – М.: ТЦ Сфера, 2006.</w:t>
      </w:r>
    </w:p>
    <w:p w14:paraId="6DA9B3FB" w14:textId="484E3726" w:rsidR="0033228F" w:rsidRDefault="0033228F" w:rsidP="00665FEF">
      <w:pPr>
        <w:pStyle w:val="1"/>
        <w:numPr>
          <w:ilvl w:val="0"/>
          <w:numId w:val="1"/>
        </w:numPr>
        <w:shd w:val="clear" w:color="auto" w:fill="FFFFFF"/>
        <w:tabs>
          <w:tab w:val="clear" w:pos="1065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Лаптева Е. В. 1000 русских скороговорок для развития речи. – М.: Астрель, 2013.</w:t>
      </w:r>
    </w:p>
    <w:p w14:paraId="7BA69135" w14:textId="7F38D2BF" w:rsidR="0033228F" w:rsidRDefault="0033228F" w:rsidP="00665FEF">
      <w:pPr>
        <w:pStyle w:val="1"/>
        <w:numPr>
          <w:ilvl w:val="0"/>
          <w:numId w:val="1"/>
        </w:numPr>
        <w:shd w:val="clear" w:color="auto" w:fill="FFFFFF"/>
        <w:tabs>
          <w:tab w:val="clear" w:pos="1065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Генов </w:t>
      </w:r>
      <w:r w:rsidR="0056150D">
        <w:rPr>
          <w:b w:val="0"/>
          <w:bCs w:val="0"/>
          <w:kern w:val="0"/>
          <w:sz w:val="28"/>
          <w:szCs w:val="28"/>
        </w:rPr>
        <w:t>Г. В., Театр для малышей. – М.: Просвещение, 2011.</w:t>
      </w:r>
    </w:p>
    <w:p w14:paraId="41F9DF2D" w14:textId="628B427F" w:rsidR="0056150D" w:rsidRPr="00815B78" w:rsidRDefault="0056150D" w:rsidP="00665FEF">
      <w:pPr>
        <w:pStyle w:val="1"/>
        <w:numPr>
          <w:ilvl w:val="0"/>
          <w:numId w:val="1"/>
        </w:numPr>
        <w:shd w:val="clear" w:color="auto" w:fill="FFFFFF"/>
        <w:tabs>
          <w:tab w:val="clear" w:pos="1065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Копосова М. В. Развитие творческого потенциала детей средствами театрального искусства: Автореф. дис. канд. пед. наук. – М., 2013. </w:t>
      </w:r>
    </w:p>
    <w:sectPr w:rsidR="0056150D" w:rsidRPr="00815B78" w:rsidSect="00DB4D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DD492" w14:textId="77777777" w:rsidR="0089650C" w:rsidRDefault="0089650C" w:rsidP="00815B78">
      <w:r>
        <w:separator/>
      </w:r>
    </w:p>
  </w:endnote>
  <w:endnote w:type="continuationSeparator" w:id="0">
    <w:p w14:paraId="2897BAEC" w14:textId="77777777" w:rsidR="0089650C" w:rsidRDefault="0089650C" w:rsidP="0081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BCDE8" w14:textId="77777777" w:rsidR="0089650C" w:rsidRDefault="0089650C" w:rsidP="00815B78">
      <w:r>
        <w:separator/>
      </w:r>
    </w:p>
  </w:footnote>
  <w:footnote w:type="continuationSeparator" w:id="0">
    <w:p w14:paraId="68B9739D" w14:textId="77777777" w:rsidR="0089650C" w:rsidRDefault="0089650C" w:rsidP="0081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A8D"/>
    <w:multiLevelType w:val="hybridMultilevel"/>
    <w:tmpl w:val="7C10EE40"/>
    <w:lvl w:ilvl="0" w:tplc="4D7E53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413BA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6B67464"/>
    <w:multiLevelType w:val="hybridMultilevel"/>
    <w:tmpl w:val="7C10EE40"/>
    <w:lvl w:ilvl="0" w:tplc="4D7E53E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EF572D"/>
    <w:multiLevelType w:val="hybridMultilevel"/>
    <w:tmpl w:val="31F4A984"/>
    <w:lvl w:ilvl="0" w:tplc="8D94DF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FE1DD5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0E96B0D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E5F24E8"/>
    <w:multiLevelType w:val="singleLevel"/>
    <w:tmpl w:val="019C0966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7" w15:restartNumberingAfterBreak="0">
    <w:nsid w:val="6A9E072F"/>
    <w:multiLevelType w:val="singleLevel"/>
    <w:tmpl w:val="7C30DD56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D75"/>
    <w:rsid w:val="000451AE"/>
    <w:rsid w:val="00046943"/>
    <w:rsid w:val="000C1C20"/>
    <w:rsid w:val="000D4653"/>
    <w:rsid w:val="000D4E46"/>
    <w:rsid w:val="000E760C"/>
    <w:rsid w:val="000F22A6"/>
    <w:rsid w:val="00102761"/>
    <w:rsid w:val="00104D7E"/>
    <w:rsid w:val="00121B7E"/>
    <w:rsid w:val="00127237"/>
    <w:rsid w:val="00135899"/>
    <w:rsid w:val="00155C1A"/>
    <w:rsid w:val="00164838"/>
    <w:rsid w:val="00164DA1"/>
    <w:rsid w:val="00191FF3"/>
    <w:rsid w:val="001D6AC8"/>
    <w:rsid w:val="001F0FC3"/>
    <w:rsid w:val="00210688"/>
    <w:rsid w:val="0021079A"/>
    <w:rsid w:val="002201D1"/>
    <w:rsid w:val="00280125"/>
    <w:rsid w:val="002A7E85"/>
    <w:rsid w:val="002D1FFB"/>
    <w:rsid w:val="002E15C7"/>
    <w:rsid w:val="002E608D"/>
    <w:rsid w:val="003051EB"/>
    <w:rsid w:val="00320DC6"/>
    <w:rsid w:val="00323DF6"/>
    <w:rsid w:val="0033228F"/>
    <w:rsid w:val="00336540"/>
    <w:rsid w:val="00345CE8"/>
    <w:rsid w:val="003D1528"/>
    <w:rsid w:val="003D73FB"/>
    <w:rsid w:val="003D7FD8"/>
    <w:rsid w:val="003E0802"/>
    <w:rsid w:val="003F6A9A"/>
    <w:rsid w:val="00424629"/>
    <w:rsid w:val="00455428"/>
    <w:rsid w:val="0047254F"/>
    <w:rsid w:val="00481797"/>
    <w:rsid w:val="004906F5"/>
    <w:rsid w:val="004A0C7B"/>
    <w:rsid w:val="004E052A"/>
    <w:rsid w:val="004E5B88"/>
    <w:rsid w:val="004E65BF"/>
    <w:rsid w:val="004F42C1"/>
    <w:rsid w:val="00507AC1"/>
    <w:rsid w:val="00523E85"/>
    <w:rsid w:val="00524D92"/>
    <w:rsid w:val="00550887"/>
    <w:rsid w:val="0056150D"/>
    <w:rsid w:val="00587DC6"/>
    <w:rsid w:val="00590A8E"/>
    <w:rsid w:val="005B23BF"/>
    <w:rsid w:val="005D01BB"/>
    <w:rsid w:val="005E374F"/>
    <w:rsid w:val="005E7D7E"/>
    <w:rsid w:val="00600A7C"/>
    <w:rsid w:val="0062584E"/>
    <w:rsid w:val="00630022"/>
    <w:rsid w:val="006520E2"/>
    <w:rsid w:val="00653BD4"/>
    <w:rsid w:val="0065734A"/>
    <w:rsid w:val="00663D07"/>
    <w:rsid w:val="00665FEF"/>
    <w:rsid w:val="00684C22"/>
    <w:rsid w:val="00695122"/>
    <w:rsid w:val="00696280"/>
    <w:rsid w:val="006B4642"/>
    <w:rsid w:val="006E60ED"/>
    <w:rsid w:val="00702486"/>
    <w:rsid w:val="00707CD1"/>
    <w:rsid w:val="00734392"/>
    <w:rsid w:val="00772E9F"/>
    <w:rsid w:val="007D39D2"/>
    <w:rsid w:val="00815B78"/>
    <w:rsid w:val="00816A42"/>
    <w:rsid w:val="00830AA7"/>
    <w:rsid w:val="00867D5F"/>
    <w:rsid w:val="0089650C"/>
    <w:rsid w:val="008B127A"/>
    <w:rsid w:val="00927BC5"/>
    <w:rsid w:val="00956B49"/>
    <w:rsid w:val="00963A07"/>
    <w:rsid w:val="009710B5"/>
    <w:rsid w:val="00973033"/>
    <w:rsid w:val="0098045D"/>
    <w:rsid w:val="00990125"/>
    <w:rsid w:val="009F082A"/>
    <w:rsid w:val="00A306EA"/>
    <w:rsid w:val="00A82A9E"/>
    <w:rsid w:val="00A8522D"/>
    <w:rsid w:val="00A9032A"/>
    <w:rsid w:val="00AB4A8D"/>
    <w:rsid w:val="00AD5954"/>
    <w:rsid w:val="00AE3AF2"/>
    <w:rsid w:val="00AF3978"/>
    <w:rsid w:val="00B30DE9"/>
    <w:rsid w:val="00B35071"/>
    <w:rsid w:val="00B37F5D"/>
    <w:rsid w:val="00B41B98"/>
    <w:rsid w:val="00B45554"/>
    <w:rsid w:val="00B521F7"/>
    <w:rsid w:val="00B8496B"/>
    <w:rsid w:val="00BB6C04"/>
    <w:rsid w:val="00BC46C6"/>
    <w:rsid w:val="00C0273C"/>
    <w:rsid w:val="00C079C1"/>
    <w:rsid w:val="00C36512"/>
    <w:rsid w:val="00C57B9D"/>
    <w:rsid w:val="00C755B1"/>
    <w:rsid w:val="00C95E41"/>
    <w:rsid w:val="00CA0896"/>
    <w:rsid w:val="00CC12C0"/>
    <w:rsid w:val="00D433B3"/>
    <w:rsid w:val="00D701EF"/>
    <w:rsid w:val="00D9597B"/>
    <w:rsid w:val="00DB162F"/>
    <w:rsid w:val="00DB35C0"/>
    <w:rsid w:val="00DB4D75"/>
    <w:rsid w:val="00DE5C44"/>
    <w:rsid w:val="00DF0D35"/>
    <w:rsid w:val="00E3220C"/>
    <w:rsid w:val="00E42E18"/>
    <w:rsid w:val="00E4670D"/>
    <w:rsid w:val="00E47AA7"/>
    <w:rsid w:val="00EA4AE3"/>
    <w:rsid w:val="00F57C34"/>
    <w:rsid w:val="00F60348"/>
    <w:rsid w:val="00F615AA"/>
    <w:rsid w:val="00F65DFA"/>
    <w:rsid w:val="00F8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A622F"/>
  <w15:chartTrackingRefBased/>
  <w15:docId w15:val="{E0B204B6-B872-46D0-8AE3-7D6D188E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07C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6962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CD1"/>
    <w:rPr>
      <w:color w:val="0000FF"/>
      <w:u w:val="single"/>
    </w:rPr>
  </w:style>
  <w:style w:type="paragraph" w:customStyle="1" w:styleId="bodytext0">
    <w:name w:val="bodytext0"/>
    <w:basedOn w:val="a"/>
    <w:rsid w:val="009F082A"/>
    <w:pPr>
      <w:spacing w:before="100" w:beforeAutospacing="1" w:after="100" w:afterAutospacing="1"/>
    </w:pPr>
  </w:style>
  <w:style w:type="character" w:customStyle="1" w:styleId="bodytextbold">
    <w:name w:val="bodytextbold"/>
    <w:basedOn w:val="a0"/>
    <w:rsid w:val="009F082A"/>
  </w:style>
  <w:style w:type="character" w:customStyle="1" w:styleId="apple-converted-space">
    <w:name w:val="apple-converted-space"/>
    <w:rsid w:val="00424629"/>
  </w:style>
  <w:style w:type="paragraph" w:customStyle="1" w:styleId="Default">
    <w:name w:val="Default"/>
    <w:rsid w:val="00164D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lock Text"/>
    <w:basedOn w:val="a"/>
    <w:rsid w:val="00DF0D35"/>
    <w:pPr>
      <w:spacing w:line="360" w:lineRule="auto"/>
      <w:ind w:left="1134" w:right="1134" w:firstLine="425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AE3AF2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AE3AF2"/>
    <w:rPr>
      <w:sz w:val="28"/>
    </w:rPr>
  </w:style>
  <w:style w:type="paragraph" w:styleId="a7">
    <w:name w:val="Normal (Web)"/>
    <w:basedOn w:val="a"/>
    <w:uiPriority w:val="99"/>
    <w:unhideWhenUsed/>
    <w:rsid w:val="002201D1"/>
    <w:pPr>
      <w:spacing w:before="100" w:beforeAutospacing="1" w:after="100" w:afterAutospacing="1"/>
    </w:pPr>
  </w:style>
  <w:style w:type="character" w:styleId="a8">
    <w:name w:val="FollowedHyperlink"/>
    <w:rsid w:val="00734392"/>
    <w:rPr>
      <w:color w:val="800080"/>
      <w:u w:val="single"/>
    </w:rPr>
  </w:style>
  <w:style w:type="table" w:styleId="a9">
    <w:name w:val="Table Grid"/>
    <w:basedOn w:val="a1"/>
    <w:rsid w:val="0050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15B7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15B78"/>
  </w:style>
  <w:style w:type="character" w:styleId="ac">
    <w:name w:val="footnote reference"/>
    <w:rsid w:val="00815B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833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751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F50AC-15CE-415C-9B2E-59F43B01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HP</cp:lastModifiedBy>
  <cp:revision>11</cp:revision>
  <cp:lastPrinted>2019-12-05T05:58:00Z</cp:lastPrinted>
  <dcterms:created xsi:type="dcterms:W3CDTF">2019-12-25T01:39:00Z</dcterms:created>
  <dcterms:modified xsi:type="dcterms:W3CDTF">2020-12-17T09:00:00Z</dcterms:modified>
</cp:coreProperties>
</file>