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83" w:rsidRP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2D3" w:rsidRPr="00CC2B4C" w:rsidRDefault="00FF02D3" w:rsidP="00FF0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B4C">
        <w:rPr>
          <w:rFonts w:ascii="Times New Roman" w:hAnsi="Times New Roman" w:cs="Times New Roman"/>
          <w:b/>
          <w:sz w:val="32"/>
          <w:szCs w:val="32"/>
        </w:rPr>
        <w:t>Муниципальное бюджетное учреждение</w:t>
      </w:r>
    </w:p>
    <w:p w:rsidR="00FF02D3" w:rsidRPr="00CC2B4C" w:rsidRDefault="00FF02D3" w:rsidP="00FF0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B4C"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:rsidR="00212B83" w:rsidRPr="00CC2B4C" w:rsidRDefault="00FF02D3" w:rsidP="00FF02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B4C">
        <w:rPr>
          <w:rFonts w:ascii="Times New Roman" w:hAnsi="Times New Roman" w:cs="Times New Roman"/>
          <w:b/>
          <w:sz w:val="32"/>
          <w:szCs w:val="32"/>
        </w:rPr>
        <w:t>«Детская школа искусств №10»</w:t>
      </w:r>
    </w:p>
    <w:p w:rsidR="00212B83" w:rsidRP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48E" w:rsidRPr="00212B83" w:rsidRDefault="0014048E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14048E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212B83" w:rsidRPr="00CC2B4C" w:rsidRDefault="00212B83" w:rsidP="0014048E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CC2B4C">
        <w:rPr>
          <w:rFonts w:ascii="Times New Roman" w:hAnsi="Times New Roman" w:cs="Times New Roman"/>
          <w:sz w:val="48"/>
          <w:szCs w:val="48"/>
        </w:rPr>
        <w:t>Методические рекомендации</w:t>
      </w:r>
    </w:p>
    <w:p w:rsidR="0014048E" w:rsidRPr="00CC2B4C" w:rsidRDefault="0014048E" w:rsidP="0014048E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sz w:val="48"/>
          <w:szCs w:val="48"/>
        </w:rPr>
      </w:pPr>
      <w:r w:rsidRPr="00CC2B4C">
        <w:rPr>
          <w:rFonts w:ascii="Times New Roman" w:hAnsi="Times New Roman" w:cs="Times New Roman"/>
          <w:sz w:val="48"/>
          <w:szCs w:val="48"/>
        </w:rPr>
        <w:t xml:space="preserve">по постановке игрового аппарата </w:t>
      </w:r>
    </w:p>
    <w:p w:rsidR="00212B83" w:rsidRPr="00CC2B4C" w:rsidRDefault="00212B83" w:rsidP="0014048E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sz w:val="56"/>
          <w:szCs w:val="56"/>
        </w:rPr>
      </w:pPr>
      <w:r w:rsidRPr="00CC2B4C">
        <w:rPr>
          <w:rFonts w:ascii="Times New Roman" w:hAnsi="Times New Roman" w:cs="Times New Roman"/>
          <w:sz w:val="48"/>
          <w:szCs w:val="48"/>
        </w:rPr>
        <w:t>п</w:t>
      </w:r>
      <w:r w:rsidR="0014048E" w:rsidRPr="00CC2B4C">
        <w:rPr>
          <w:rFonts w:ascii="Times New Roman" w:hAnsi="Times New Roman" w:cs="Times New Roman"/>
          <w:sz w:val="48"/>
          <w:szCs w:val="48"/>
        </w:rPr>
        <w:t>ри обучении игре на синтезаторе</w:t>
      </w:r>
    </w:p>
    <w:p w:rsidR="00212B83" w:rsidRP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212B83" w:rsidRPr="00212B83" w:rsidRDefault="00212B83" w:rsidP="00957502">
      <w:pPr>
        <w:tabs>
          <w:tab w:val="left" w:pos="811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212B83" w:rsidRPr="00212B83" w:rsidRDefault="00212B83" w:rsidP="00212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83" w:rsidRPr="00212B83" w:rsidRDefault="00212B83" w:rsidP="0021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83" w:rsidRDefault="00212B83" w:rsidP="0021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83" w:rsidRDefault="00212B83" w:rsidP="0021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83" w:rsidRDefault="00212B83" w:rsidP="0021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502" w:rsidRDefault="00CC2B4C" w:rsidP="00CC2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C2B4C" w:rsidRDefault="00CC2B4C" w:rsidP="00CC2B4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Подготовила  </w:t>
      </w:r>
    </w:p>
    <w:p w:rsidR="00957502" w:rsidRDefault="00CC2B4C" w:rsidP="00CC2B4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преподаватель</w:t>
      </w:r>
    </w:p>
    <w:p w:rsidR="00CC2B4C" w:rsidRDefault="00CC2B4C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57502" w:rsidRDefault="00957502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C2B4C" w:rsidRDefault="00CC2B4C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C2B4C" w:rsidRDefault="00CC2B4C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C2B4C" w:rsidRDefault="00CC2B4C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C2B4C" w:rsidRDefault="00CC2B4C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C2B4C" w:rsidRDefault="00CC2B4C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502" w:rsidRDefault="00CC2B4C" w:rsidP="00056F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Ьрянск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056F67" w:rsidRPr="00275BF8" w:rsidRDefault="00957502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 первых уроков</w:t>
      </w:r>
      <w:r w:rsidR="00056F67" w:rsidRPr="00275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классе клавишного синтезатора</w:t>
      </w:r>
      <w:r w:rsidR="00056F67" w:rsidRPr="00275BF8">
        <w:rPr>
          <w:rFonts w:ascii="Times New Roman" w:eastAsia="Times New Roman" w:hAnsi="Times New Roman" w:cs="Times New Roman"/>
          <w:sz w:val="28"/>
          <w:szCs w:val="28"/>
        </w:rPr>
        <w:t>, обу</w:t>
      </w:r>
      <w:r w:rsidR="00056F67"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чающемуся необходимо овладеть нотной грамотой, </w:t>
      </w:r>
      <w:r>
        <w:rPr>
          <w:rFonts w:ascii="Times New Roman" w:eastAsia="Times New Roman" w:hAnsi="Times New Roman" w:cs="Times New Roman"/>
          <w:sz w:val="28"/>
          <w:szCs w:val="28"/>
        </w:rPr>
        <w:t>работа над постановкой</w:t>
      </w:r>
      <w:r w:rsidR="00056F67" w:rsidRPr="00275BF8">
        <w:rPr>
          <w:rFonts w:ascii="Times New Roman" w:eastAsia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правильной посадкой за инструментом</w:t>
      </w:r>
      <w:r w:rsidR="00056F67" w:rsidRPr="00275BF8">
        <w:rPr>
          <w:rFonts w:ascii="Times New Roman" w:eastAsia="Times New Roman" w:hAnsi="Times New Roman" w:cs="Times New Roman"/>
          <w:sz w:val="28"/>
          <w:szCs w:val="28"/>
        </w:rPr>
        <w:t>. Одной из главных задач педаго</w:t>
      </w:r>
      <w:r w:rsidR="00056F67" w:rsidRPr="00275BF8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га на начальном этапе</w:t>
      </w:r>
      <w:r w:rsidR="00056F67"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развитие у обучающегося слуха, ритма, </w:t>
      </w:r>
      <w:r w:rsidR="00056F67" w:rsidRPr="00275BF8">
        <w:rPr>
          <w:rFonts w:ascii="Times New Roman" w:eastAsia="Times New Roman" w:hAnsi="Times New Roman" w:cs="Times New Roman"/>
          <w:sz w:val="28"/>
          <w:szCs w:val="28"/>
        </w:rPr>
        <w:t>музыкальной памяти.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Постановка рук и организация </w:t>
      </w:r>
      <w:r w:rsidR="0014048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игрового </w:t>
      </w:r>
      <w:r w:rsidRPr="00275BF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аппарата </w:t>
      </w:r>
      <w:r w:rsidR="0014048E">
        <w:rPr>
          <w:rFonts w:ascii="Times New Roman" w:eastAsia="Times New Roman" w:hAnsi="Times New Roman" w:cs="Times New Roman"/>
          <w:spacing w:val="-2"/>
          <w:sz w:val="28"/>
          <w:szCs w:val="28"/>
        </w:rPr>
        <w:t>–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самый ответствен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ный момент в начальном периоде обучения. Педагогу необходимо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проявить максимум терпения и выдержки. Поскольку дети быстро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устают, работая за инструментом, следует чередовать работу с не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14048E">
        <w:rPr>
          <w:rFonts w:ascii="Times New Roman" w:eastAsia="Times New Roman" w:hAnsi="Times New Roman" w:cs="Times New Roman"/>
          <w:sz w:val="28"/>
          <w:szCs w:val="28"/>
        </w:rPr>
        <w:t>большими паузами –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разминками. Хорошо проводить урок в фор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ме игры, придумывая различные варианты «игрового занятия».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Важным моментом является </w:t>
      </w:r>
      <w:r w:rsidRPr="00275BF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правильная посадка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обучающегося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за инструментом. Необходимо посадить его за синтезатор и попро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сить положить его руки на клавиатуру.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Правильной высотой посадки считается та, при которой пред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плечье будет находиться в положении, параллельном полу. Локти не должны быть опущены или слишком приподняты. Спину следу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ет выпрямить, корпус немного наклонить вперед, на ноги он дол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жен удобно упираться.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Подобрав для обучающегося удобное положение посадки, не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обходимо зафиксировать высоту подставки, на которой стоит и</w:t>
      </w:r>
      <w:r w:rsidR="0014048E">
        <w:rPr>
          <w:rFonts w:ascii="Times New Roman" w:eastAsia="Times New Roman" w:hAnsi="Times New Roman" w:cs="Times New Roman"/>
          <w:sz w:val="28"/>
          <w:szCs w:val="28"/>
        </w:rPr>
        <w:t>нст</w:t>
      </w:r>
      <w:r w:rsidR="0014048E">
        <w:rPr>
          <w:rFonts w:ascii="Times New Roman" w:eastAsia="Times New Roman" w:hAnsi="Times New Roman" w:cs="Times New Roman"/>
          <w:sz w:val="28"/>
          <w:szCs w:val="28"/>
        </w:rPr>
        <w:softHyphen/>
        <w:t>румент, специальной ручкой –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фиксатором. </w:t>
      </w:r>
      <w:r w:rsidRPr="00275BF8">
        <w:rPr>
          <w:rFonts w:ascii="Times New Roman" w:eastAsia="Times New Roman" w:hAnsi="Times New Roman" w:cs="Times New Roman"/>
          <w:i/>
          <w:iCs/>
          <w:sz w:val="28"/>
          <w:szCs w:val="28"/>
        </w:rPr>
        <w:t>Прежде чем обучаю</w:t>
      </w:r>
      <w:r w:rsidRPr="00275BF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щийся извлечет первый звук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инструменте, следует научить его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упражнениям на освобождение мышц рук, дать ему почувствовать, насколько должны быть свободны мышцы у исполнителя. Для это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 ребёнку следует стоя поднять руки вверх и, подержав их в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таком положении несколько секунд, бросить вниз, наклонив при этом свой корпус. Проделав такое упражнение несколько раз, мож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но перейти к упражнениям на клавиатуре.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Первые упражнения на инструменте</w:t>
      </w:r>
      <w:r w:rsidR="0014048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–</w:t>
      </w:r>
      <w:r w:rsidRPr="00275BF8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упражнения </w:t>
      </w:r>
      <w:proofErr w:type="gramStart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на поп</w:t>
      </w:r>
      <w:proofErr w:type="gramEnd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legato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несвязная игра). Начальные упражнения следует исполнять 3-м пальцем, т. к. он является центром руки. Опираясь на третий па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лец, рука стоит достаточно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lastRenderedPageBreak/>
        <w:t>устойчиво. Все упражнения на клавиа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туре необходимо исполнять правой и левой руками отдельно для того, чтобы руки развивались равномерно.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Первым вхождением обучающегося в клавишу надо управлять,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>поэтому педагог должен поддерживать руку обучающегося под пред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плечье и управлять движением его руки. Звук надо брать сверху, при этом рука как бы берет дыхание, вхождение в клавиши мягкое, но глубокое. Снятие руки обязательно при помощи кисти. Кисть, поднимаясь вверх, увлекает за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обой пальцы. Первое упражнение –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перенос руки по нотам «до» через октаву вверх и вниз. Рука во</w:t>
      </w:r>
      <w:r w:rsidRPr="00275BF8">
        <w:rPr>
          <w:rFonts w:ascii="Times New Roman" w:hAnsi="Times New Roman" w:cs="Times New Roman"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время переноса от одной ноты «до» до другой описывает в воздухе дугу. Это упражнение формирует свободное движение рук.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Первые упражнения на синтезаторе можно давать с подключе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нием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автоаккомпанемента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>. Во время исполнения упражнения сле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дует чередовать паттерны разных стилей, подключать разные голо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са оркестровых инструментов.</w:t>
      </w:r>
    </w:p>
    <w:p w:rsidR="00056F67" w:rsidRPr="00275BF8" w:rsidRDefault="0014048E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Второе упражнение – до, ре, до, – через октаву –</w:t>
      </w:r>
      <w:r w:rsidR="00056F67" w:rsidRPr="00275BF8">
        <w:rPr>
          <w:rFonts w:ascii="Times New Roman" w:eastAsia="Times New Roman" w:hAnsi="Times New Roman" w:cs="Times New Roman"/>
          <w:sz w:val="28"/>
          <w:szCs w:val="28"/>
        </w:rPr>
        <w:t xml:space="preserve"> до, ре, до. Вверх и вниз отдельно каждой рукой.</w:t>
      </w:r>
    </w:p>
    <w:p w:rsidR="00056F67" w:rsidRPr="00275BF8" w:rsidRDefault="0014048E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Третье упражнение –</w:t>
      </w:r>
      <w:r w:rsidR="00056F67" w:rsidRPr="00275BF8">
        <w:rPr>
          <w:rFonts w:ascii="Times New Roman" w:eastAsia="Times New Roman" w:hAnsi="Times New Roman" w:cs="Times New Roman"/>
          <w:sz w:val="28"/>
          <w:szCs w:val="28"/>
        </w:rPr>
        <w:t xml:space="preserve"> перенесение руки с одной клавиш на другую по ступеням до мажорной гаммы вверх и вниз.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Все упражнения должны быть ритмически организованными. Обучающийся должен считать вслух, исполняя их.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Далее начинаем игру 2-м и 4-м пальцами одновременно.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Упражнения на терции: 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 4- ми 2 и 4 пальцами переносим по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всем октавам вверх и вниз отдельно каждой рукой. Затем то же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упражнение исполняется 1 + 3 пальцами и 3 + 5 пальцами.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Упражнения на квинты: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 + соль 1 + 5 пальцами через октаву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вверх и вниз.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Затем можно</w:t>
      </w:r>
      <w:r w:rsidR="001404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вводить небольшие песенки на 1–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2 нотах («Анд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14048E">
        <w:rPr>
          <w:rFonts w:ascii="Times New Roman" w:eastAsia="Times New Roman" w:hAnsi="Times New Roman" w:cs="Times New Roman"/>
          <w:spacing w:val="-5"/>
          <w:sz w:val="28"/>
          <w:szCs w:val="28"/>
        </w:rPr>
        <w:t>рей-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="0014048E">
        <w:rPr>
          <w:rFonts w:ascii="Times New Roman" w:eastAsia="Times New Roman" w:hAnsi="Times New Roman" w:cs="Times New Roman"/>
          <w:spacing w:val="-5"/>
          <w:sz w:val="28"/>
          <w:szCs w:val="28"/>
        </w:rPr>
        <w:t>оробей» или «Дин-дон», «Ладушки-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ладушки»), подключая при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этом разные голоса инструментов оркестра и разные стили </w:t>
      </w:r>
      <w:proofErr w:type="spellStart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автоак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компанемента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. Исполнять эти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lastRenderedPageBreak/>
        <w:t>попевочки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можно со счетом, с на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званием нот и со словами, играя уже всеми пальцами по очереди.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Сначала все 1 пальцем, затем все 2 пальцем и т. д.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Когда обучающийся освоил вышеуказанный материал, можно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переходить к игре первых номеров по сборникам:</w:t>
      </w:r>
    </w:p>
    <w:p w:rsidR="00056F67" w:rsidRPr="00275BF8" w:rsidRDefault="00056F67" w:rsidP="00CC2B4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«Школа игры на фортепиано» - ред. А. Николаева;</w:t>
      </w:r>
    </w:p>
    <w:p w:rsidR="00056F67" w:rsidRPr="00275BF8" w:rsidRDefault="00056F67" w:rsidP="00CC2B4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«Школа игры на синтезаторе» - ред. И. Красильников;</w:t>
      </w:r>
    </w:p>
    <w:p w:rsidR="00056F67" w:rsidRPr="00275BF8" w:rsidRDefault="00056F67" w:rsidP="00CC2B4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Хрестоматия «Мой инструмент», выпуск № 3 - ред. И. </w:t>
      </w:r>
      <w:proofErr w:type="spellStart"/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Шав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кунов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Аккомпанемент первоначально изучаемых песенок дается в режиме </w:t>
      </w:r>
      <w:r w:rsidRPr="00275BF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single</w:t>
      </w:r>
      <w:r w:rsidRPr="00275B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75BF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finger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Упражнение на укрепление пальцев. 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Как правило, начинающие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имеют слабые кончики пальцев. Следует рекомендовать им упраж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нения на укрепление их ручным эспандером или ученическим лас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тиком. Можно использовать следующие упражнения для ощуще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ния и укрепления кончиков пальцев: кончиками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2 пальцев зах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ватить ластик, нажимать ими, пытаясь как бы продавить его не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сколько раз. Затем проделайте то же самое 1 и 3 пальцами, 1 и 4 пальцами, 1 и 5 пальцами. Сначала левой, затем правой руками.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Работая с ручным эспандером, подключайте не только кончик, 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а весь палец к работе. Работу над начальным циклом следует прово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дить очень кропотливо: здесь не следует спешить. Заниматься этим 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следует столько, сколько требуется обучающемуся. Кто-то осваивает материал быстро, кто-то - долго; следует подходить к этой работе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>индивидуально и с большим терпением. Освоив игру поп 1е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g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t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>о, сле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дует переходить к игре упражнений легато по 2-3-5 звуков.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50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Освоение штриха</w:t>
      </w:r>
      <w:r w:rsidR="00957502" w:rsidRPr="003609E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957502" w:rsidRPr="009575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legato</w:t>
      </w:r>
      <w:r w:rsidRPr="00275BF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Переход от игры упражнений легато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</w:t>
      </w:r>
      <w:proofErr w:type="spellStart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легатному</w:t>
      </w:r>
      <w:proofErr w:type="spellEnd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исполнению музыкальных произведений является очень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ответственным моментом в работе обучающегося. Без совершен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ной игры легато невозможно красивое звучание инструмента. На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чинать заниматься в этом направлении следует с упражнений на соединение 2-х нот (ре - до, ми - ре), 3-2 пальцами правой руки и 2-3 пальцами левой руки. Первый звук следует брать сверху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lastRenderedPageBreak/>
        <w:t>глубо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ко, но мягко погружая палец в клавиатуру, второй звук легко при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соединить к первому, плавно перевести один звук в другой. При соединении одного звука с другим необходимо обратить внимание занимающегося на два момента:</w:t>
      </w:r>
    </w:p>
    <w:p w:rsidR="00056F67" w:rsidRPr="00275BF8" w:rsidRDefault="00056F67" w:rsidP="00CC2B4C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Следить за тем, чтобы первый звук не был передержан и не дал звукового наслоения;</w:t>
      </w:r>
    </w:p>
    <w:p w:rsidR="00056F67" w:rsidRPr="00275BF8" w:rsidRDefault="00056F67" w:rsidP="00CC2B4C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Следить за тем, чтобы не было звукового разрыва между первым и вторым звуками, то есть не снимать первый звук раньше времени. После каждого сыгранного звена упражнения руку следу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 снимать кистью и начинать новое звено, опуская руку в клавишу сверху. Освоив упражнения на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слиговывание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двух звуков, можно переходить к упражнениям легато по три звука, а затем, освоив этот этап, следует приступить к игре по пять звуков.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Подбор по слуху.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Подбор по слуху начинается с легких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попевок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и детских песенок. В дальнейшем мелодии постепенно усложняют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и исполняются уже на фоне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автоаккомпанемента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сначала в ре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жиме</w:t>
      </w:r>
      <w:r w:rsidRPr="00275B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75BF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normal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, затем на базе основных аккордов </w:t>
      </w:r>
      <w:proofErr w:type="gramStart"/>
      <w:r w:rsidRPr="00275BF8">
        <w:rPr>
          <w:rFonts w:ascii="Times New Roman" w:eastAsia="Times New Roman" w:hAnsi="Times New Roman" w:cs="Times New Roman"/>
          <w:sz w:val="28"/>
          <w:szCs w:val="28"/>
        </w:rPr>
        <w:t>Т,</w:t>
      </w:r>
      <w:r w:rsidRPr="00275BF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gramEnd"/>
      <w:r w:rsidRPr="00275BF8">
        <w:rPr>
          <w:rFonts w:ascii="Times New Roman" w:eastAsia="Times New Roman" w:hAnsi="Times New Roman" w:cs="Times New Roman"/>
          <w:sz w:val="28"/>
          <w:szCs w:val="28"/>
        </w:rPr>
        <w:t>,D,</w:t>
      </w:r>
      <w:r w:rsidRPr="00275BF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</w:t>
      </w:r>
      <w:r w:rsidRPr="00275BF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Мате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риалом для подбора по слуху может служить предложенная педаго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гом мелодия (спетая или сыгранная на инструменте) или просто любая знакомая и запоминающаяся обучающемуся. С самого нача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ла надо направлять внимание детей на то, что подбираемые ими мотивы составляют с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автоаккомпанементом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одно художественное целое. Необходимо так же разобрать с обучающимся строение под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бираемого материала: какое движение мелодии (плавное или со скачками), восходящие или нисходящие, каков ритмический рису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нок и т. д., а также рассмотреть гармоническое строение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автоаккомпанемента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>. Нужно сразу обращать внимание на звуковую дисгармонию в случае неправильно подобранных аккордов в аккомпа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нементе и варианте исправления ошибок.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Чтение с листа. </w:t>
      </w:r>
      <w:r w:rsidRPr="00275BF8">
        <w:rPr>
          <w:rFonts w:ascii="Times New Roman" w:eastAsia="Times New Roman" w:hAnsi="Times New Roman" w:cs="Times New Roman"/>
          <w:spacing w:val="-8"/>
          <w:sz w:val="28"/>
          <w:szCs w:val="28"/>
        </w:rPr>
        <w:t>На протяжении всех лет обучения большое внима</w:t>
      </w:r>
      <w:r w:rsidRPr="00275BF8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  <w:t>ние должно быть уделено развитию у обучающегося навыков самостоя</w:t>
      </w:r>
      <w:r w:rsidRPr="00275BF8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тельного осмысления и анализ музыкального материала, умению быстро и </w:t>
      </w:r>
      <w:r w:rsidRPr="00275BF8">
        <w:rPr>
          <w:rFonts w:ascii="Times New Roman" w:eastAsia="Times New Roman" w:hAnsi="Times New Roman" w:cs="Times New Roman"/>
          <w:spacing w:val="-10"/>
          <w:sz w:val="28"/>
          <w:szCs w:val="28"/>
        </w:rPr>
        <w:t>грамотно читать с листа. Материалом для этого сначала служат одноголос</w:t>
      </w:r>
      <w:r w:rsidRPr="00275BF8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ные мелодии с постепенно </w:t>
      </w:r>
      <w:r w:rsidRPr="00275BF8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усложняющимся ритмическим рисунком, за</w:t>
      </w:r>
      <w:r w:rsidRPr="00275BF8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тем мелодии с элементарной гармонизацией. Игра с листа двумя руками </w:t>
      </w:r>
      <w:r w:rsidRPr="00275BF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рекомендуется со </w:t>
      </w:r>
      <w:r w:rsidRPr="00275BF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275BF8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года обучения. Для этого используется музыкальный </w:t>
      </w:r>
      <w:r w:rsidRPr="00275BF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материал более легкого уровня сложности (для </w:t>
      </w:r>
      <w:r w:rsidRPr="00275BF8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en-US"/>
        </w:rPr>
        <w:t>II</w:t>
      </w:r>
      <w:r w:rsidRPr="00275BF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spacing w:val="-10"/>
          <w:sz w:val="28"/>
          <w:szCs w:val="28"/>
        </w:rPr>
        <w:t>года обучения использо</w:t>
      </w:r>
      <w:r w:rsidRPr="00275BF8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вать произведения для 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I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года и т. д.). При чтении с листа необходимо </w:t>
      </w:r>
      <w:r w:rsidRPr="00275BF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смотреть вперед по нотному тексту (также как мы это делаем при чтении </w:t>
      </w:r>
      <w:r w:rsidRPr="00275BF8">
        <w:rPr>
          <w:rFonts w:ascii="Times New Roman" w:eastAsia="Times New Roman" w:hAnsi="Times New Roman" w:cs="Times New Roman"/>
          <w:spacing w:val="-9"/>
          <w:sz w:val="28"/>
          <w:szCs w:val="28"/>
        </w:rPr>
        <w:t>буквенного текста), охватывать все большие участки, развивать умение не только видеть, но и слышать «вперед» внутренним слухом при предвари</w:t>
      </w:r>
      <w:r w:rsidRPr="00275BF8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тельном просмотре произведения и его проигрывании. Задача педагога </w:t>
      </w:r>
      <w:r w:rsidRPr="00275BF8">
        <w:rPr>
          <w:rFonts w:ascii="Times New Roman" w:eastAsia="Times New Roman" w:hAnsi="Times New Roman" w:cs="Times New Roman"/>
          <w:spacing w:val="-9"/>
          <w:sz w:val="28"/>
          <w:szCs w:val="28"/>
        </w:rPr>
        <w:t>научить воспитанника сосредоточиться на главном, опуская в случае не</w:t>
      </w:r>
      <w:r w:rsidRPr="00275BF8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обходимости отдельные детали (например, некоторые звуки в аккордах, не </w:t>
      </w:r>
      <w:r w:rsidRPr="00275BF8">
        <w:rPr>
          <w:rFonts w:ascii="Times New Roman" w:eastAsia="Times New Roman" w:hAnsi="Times New Roman" w:cs="Times New Roman"/>
          <w:spacing w:val="-9"/>
          <w:sz w:val="28"/>
          <w:szCs w:val="28"/>
        </w:rPr>
        <w:t>искажающие характер гармонии), и меньше смотреть на клавиатуру инст</w:t>
      </w:r>
      <w:r w:rsidRPr="00275BF8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>румента. Для чтения с листа нужно постоянная тренировка.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Аранжировка.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Аранжировкой называется переложение музы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кального произведения для иного, по сравнению с оригиналом,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состава исполнителей. Таким образом, сущность ее в случае пере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ложения для синтезатора, составляет синтез двух исходных. Это оригинал (как правило, нотный текст или представление о звуко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вом тексте, если аранжировка музыкального произведения делает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ся по слуху) и звуковые возможности, который несет в себе данный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инструмент. Аранжировка представляет собой сложную творческую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деятельность, состоящую из 4-х основных действий:</w:t>
      </w:r>
    </w:p>
    <w:p w:rsidR="00056F67" w:rsidRPr="00275BF8" w:rsidRDefault="00056F67" w:rsidP="00CC2B4C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24"/>
          <w:sz w:val="28"/>
          <w:szCs w:val="28"/>
          <w:lang w:val="en-US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анализ текста оригинала;</w:t>
      </w:r>
    </w:p>
    <w:p w:rsidR="00056F67" w:rsidRPr="00275BF8" w:rsidRDefault="00056F67" w:rsidP="00CC2B4C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составление проекта аранжировки;</w:t>
      </w:r>
    </w:p>
    <w:p w:rsidR="00056F67" w:rsidRPr="00275BF8" w:rsidRDefault="00056F67" w:rsidP="00CC2B4C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отбор звуковых средств;</w:t>
      </w:r>
    </w:p>
    <w:p w:rsidR="00056F67" w:rsidRPr="00275BF8" w:rsidRDefault="00056F67" w:rsidP="00CC2B4C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корректировка созданной аранжировки.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Важным методом обучения аранжировке является разъяснение обучающемуся последовательности действий и операций. Методи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ческий прием совместного обсуждения вопросов, возникающих по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ходу работы над аранжировкой с педагогом, способствует развитию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творческой активности, музыкального воображения и мышления.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В процессе анализа уточняются важные детали формы произведе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>ния, определяются характер и пути составления проекта аранжировки.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>При отборе электронных звуковых средств обучающемуся важно по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>нять принцип следования операций: от самых широких средств в опре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делении образной структуры аранжировки (паттерн, шумовые эффек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ты) до более тонких (тембр, звукорежиссерская коррекция звучания).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</w:t>
      </w:r>
      <w:proofErr w:type="gramStart"/>
      <w:r w:rsidRPr="00275BF8">
        <w:rPr>
          <w:rFonts w:ascii="Times New Roman" w:eastAsia="Times New Roman" w:hAnsi="Times New Roman" w:cs="Times New Roman"/>
          <w:sz w:val="28"/>
          <w:szCs w:val="28"/>
        </w:rPr>
        <w:t>музыкального мышления</w:t>
      </w:r>
      <w:proofErr w:type="gram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полез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но, чтобы он объяснял педагогу собственные действия: почему, с его точки зрения, на данном этапе работы над аранжировкой актуальна та или иная проблема, почему для ее решения необходимо приме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нить то или иное звуковое средство, как данный выбор отразится на цельности музыкального образа.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Работа над техникой. 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>Техническое развитие детей занимает одно из ведущих мест в обучении игре на синтезаторе. Каждому обучающе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муся необходимо развить беглость пальцев, овладеть различными тех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ническими приемами, развить быстроту мышления. Развитию техни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>ки, прежде всего, способствует регулярная работа над гаммами, ар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педжио, этюдами и упражнениями. Необходимо обращать внимание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обучающегося на то, что работа над гаммами и этюдами не является 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чисто механическим процессом. Изучение гамм помогает детям со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>вершенствоваться в игре легато, добиться ровности и певучести звуча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ния. Аппликатура в гаммах должна быть выучена безукоризненно. Над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гаммами необходимо работать в течение всего периода обучения. За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это время дети должны овладеть диезными мажорными и минорными 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гаммами до семи знаков включительно и бемольными мажорными и минорными гаммами до пяти знаков включительно в прямом и про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тивоположном движении, хроматической гаммой, аккордами, арпед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жио Т35, короткими и длинными в пределах четырех октав.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План изучения гамм </w:t>
      </w:r>
      <w:r w:rsidRPr="00275BF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n-US"/>
        </w:rPr>
        <w:t>I</w:t>
      </w:r>
      <w:r w:rsidRPr="00275BF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год обучения</w:t>
      </w:r>
    </w:p>
    <w:p w:rsidR="00056F67" w:rsidRPr="00275BF8" w:rsidRDefault="00056F67" w:rsidP="00CC2B4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Играть гаммы без знаков альтерации мажорную и минорную (</w:t>
      </w:r>
      <w:proofErr w:type="gramStart"/>
      <w:r w:rsidRPr="00275BF8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14048E">
        <w:rPr>
          <w:rFonts w:ascii="Times New Roman" w:eastAsia="Times New Roman" w:hAnsi="Times New Roman" w:cs="Times New Roman"/>
          <w:sz w:val="28"/>
          <w:szCs w:val="28"/>
        </w:rPr>
        <w:t xml:space="preserve"> мажор</w:t>
      </w:r>
      <w:proofErr w:type="gramEnd"/>
      <w:r w:rsidR="0014048E">
        <w:rPr>
          <w:rFonts w:ascii="Times New Roman" w:eastAsia="Times New Roman" w:hAnsi="Times New Roman" w:cs="Times New Roman"/>
          <w:sz w:val="28"/>
          <w:szCs w:val="28"/>
        </w:rPr>
        <w:t xml:space="preserve"> и ля минор) в пределах 1-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2-х октав отдельно каждой рукой и двумя руками в умеренном темпе.</w:t>
      </w:r>
    </w:p>
    <w:p w:rsidR="00056F67" w:rsidRPr="00275BF8" w:rsidRDefault="00056F67" w:rsidP="00CC2B4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При игре гамм обращать внимание на подкладывание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I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пальца.</w:t>
      </w:r>
    </w:p>
    <w:p w:rsidR="00056F67" w:rsidRPr="00275BF8" w:rsidRDefault="00056F67" w:rsidP="00CC2B4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Добиваться хорошего легато и певучести звучания.</w:t>
      </w:r>
    </w:p>
    <w:p w:rsidR="00056F67" w:rsidRPr="00275BF8" w:rsidRDefault="00056F67" w:rsidP="00CC2B4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Играть гаммы на </w:t>
      </w:r>
      <w:proofErr w:type="spellStart"/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сге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shend</w:t>
      </w:r>
      <w:proofErr w:type="spellEnd"/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и 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diminuend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о.</w:t>
      </w:r>
    </w:p>
    <w:p w:rsidR="00056F67" w:rsidRPr="00275BF8" w:rsidRDefault="00056F67" w:rsidP="00CC2B4C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Играть аккорды (трезвучие с обращениями).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Следить за тем, чтобы при взятии аккордов рука обучающего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ся хорошо опиралась на кончики пальцев, при снятии и переносе руки кисть руки была бы совершенно свободна.</w:t>
      </w:r>
      <w:r w:rsidRPr="00275BF8">
        <w:rPr>
          <w:rFonts w:ascii="Times New Roman" w:hAnsi="Times New Roman" w:cs="Times New Roman"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Добиваться четкости, красоты и разнообразия звука. Здесь так 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же, как и в спорте необходима сознательная, умная тренировка. При 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появлении усталости в мышцах, необходимо остановиться и дать рукам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отдохнуть. Игра через силу может в дальнейшем привести к болезни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рук. Для предохранения от усталости необходимо:</w:t>
      </w:r>
    </w:p>
    <w:p w:rsidR="00056F67" w:rsidRPr="00275BF8" w:rsidRDefault="00056F67" w:rsidP="00CC2B4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 переходить к быстрому темпу, пока руки не привыкли к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исполнению фигурации в умеренном темпе.</w:t>
      </w:r>
    </w:p>
    <w:p w:rsidR="00056F67" w:rsidRPr="00275BF8" w:rsidRDefault="00056F67" w:rsidP="00CC2B4C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Не перегружать общую звучность.</w:t>
      </w:r>
    </w:p>
    <w:p w:rsidR="00056F67" w:rsidRPr="00275BF8" w:rsidRDefault="00056F67" w:rsidP="00CC2B4C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Следить за гибкостью запястья.</w:t>
      </w:r>
    </w:p>
    <w:p w:rsidR="00056F67" w:rsidRPr="00275BF8" w:rsidRDefault="00056F67" w:rsidP="00CC2B4C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Применять «объединяющие» движения.</w:t>
      </w:r>
    </w:p>
    <w:p w:rsidR="00056F67" w:rsidRPr="00275BF8" w:rsidRDefault="00056F67" w:rsidP="00CC2B4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Стараться находить места, где можно сделать несколько «ос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вобождающих» кистевых движений (арпеджированные фигуры).</w:t>
      </w:r>
    </w:p>
    <w:p w:rsidR="00056F67" w:rsidRPr="00275BF8" w:rsidRDefault="00056F67" w:rsidP="00CC2B4C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Смягчить звучность, дать отдых руке.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Техника игры на синтезаторе близка к фортепианной, поэтому методический опыт, накопленный в фортепианной педагогике, по решению таких проблем, как постановка рук, освоение позицион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игры, подкладывание </w:t>
      </w:r>
      <w:r w:rsidRPr="00275BF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пальца, скачки, преодоление зажатости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рук и корпуса, может послужить ориентиром при решении сходных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проблем в условиях обучения </w:t>
      </w:r>
      <w:bookmarkStart w:id="0" w:name="_GoBack"/>
      <w:bookmarkEnd w:id="0"/>
      <w:r w:rsidRPr="00275BF8">
        <w:rPr>
          <w:rFonts w:ascii="Times New Roman" w:eastAsia="Times New Roman" w:hAnsi="Times New Roman" w:cs="Times New Roman"/>
          <w:sz w:val="28"/>
          <w:szCs w:val="28"/>
        </w:rPr>
        <w:t>игре на синтезаторе.</w:t>
      </w:r>
      <w:r w:rsidRPr="00275BF8">
        <w:rPr>
          <w:rFonts w:ascii="Times New Roman" w:hAnsi="Times New Roman" w:cs="Times New Roman"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Вместе с тем управление с помощью специальных кнопок, рас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положенных на панели синтезатора, многими исполнительскими параметрами (тембр, динамика, артикуляция, шумовые эффекты,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автоаккомпанемент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>, темп, агогика, воспроизведение заранее запи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санных на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секвенсере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фрагментов фактуры и др.) значительно об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легчает технику игры на синтезаторе, снимает многие проблемы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работы над туше,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развитие беглости пальцев и пр. Зато появляются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новые специфические проблемы:</w:t>
      </w:r>
    </w:p>
    <w:p w:rsidR="00056F67" w:rsidRPr="00275BF8" w:rsidRDefault="0014048E" w:rsidP="00CC2B4C">
      <w:pPr>
        <w:widowControl w:val="0"/>
        <w:shd w:val="clear" w:color="auto" w:fill="FFFFFF"/>
        <w:tabs>
          <w:tab w:val="left" w:pos="-609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r w:rsidR="00056F67"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необходимость переключения режимов звучания во время игры;</w:t>
      </w:r>
    </w:p>
    <w:p w:rsidR="00056F67" w:rsidRPr="00275BF8" w:rsidRDefault="0014048E" w:rsidP="00CC2B4C">
      <w:pPr>
        <w:widowControl w:val="0"/>
        <w:shd w:val="clear" w:color="auto" w:fill="FFFFFF"/>
        <w:tabs>
          <w:tab w:val="left" w:pos="-609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6F67" w:rsidRPr="00275BF8">
        <w:rPr>
          <w:rFonts w:ascii="Times New Roman" w:eastAsia="Times New Roman" w:hAnsi="Times New Roman" w:cs="Times New Roman"/>
          <w:sz w:val="28"/>
          <w:szCs w:val="28"/>
        </w:rPr>
        <w:t xml:space="preserve">достижение ритмической синхронности игры под </w:t>
      </w:r>
      <w:proofErr w:type="spellStart"/>
      <w:r w:rsidR="00056F67" w:rsidRPr="00275BF8">
        <w:rPr>
          <w:rFonts w:ascii="Times New Roman" w:eastAsia="Times New Roman" w:hAnsi="Times New Roman" w:cs="Times New Roman"/>
          <w:sz w:val="28"/>
          <w:szCs w:val="28"/>
        </w:rPr>
        <w:t>автоак</w:t>
      </w:r>
      <w:r w:rsidR="00056F67"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компанемент</w:t>
      </w:r>
      <w:proofErr w:type="spellEnd"/>
      <w:r w:rsidR="00056F67" w:rsidRPr="00275B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6F67" w:rsidRPr="00275BF8" w:rsidRDefault="0014048E" w:rsidP="00CC2B4C">
      <w:pPr>
        <w:widowControl w:val="0"/>
        <w:shd w:val="clear" w:color="auto" w:fill="FFFFFF"/>
        <w:tabs>
          <w:tab w:val="left" w:pos="-609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6F67" w:rsidRPr="00275BF8">
        <w:rPr>
          <w:rFonts w:ascii="Times New Roman" w:eastAsia="Times New Roman" w:hAnsi="Times New Roman" w:cs="Times New Roman"/>
          <w:sz w:val="28"/>
          <w:szCs w:val="28"/>
        </w:rPr>
        <w:t xml:space="preserve"> освоение легкого туше одними пальцами и др.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преодоления этих трудностей обучающемуся необходимо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упражнения. Для достижения синхронной игры под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автоаккомпанемент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рекомендуется:</w:t>
      </w:r>
    </w:p>
    <w:p w:rsidR="00056F67" w:rsidRPr="00275BF8" w:rsidRDefault="0014048E" w:rsidP="00CC2B4C">
      <w:pPr>
        <w:widowControl w:val="0"/>
        <w:shd w:val="clear" w:color="auto" w:fill="FFFFFF"/>
        <w:tabs>
          <w:tab w:val="left" w:pos="-609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6F67" w:rsidRPr="00275BF8">
        <w:rPr>
          <w:rFonts w:ascii="Times New Roman" w:eastAsia="Times New Roman" w:hAnsi="Times New Roman" w:cs="Times New Roman"/>
          <w:sz w:val="28"/>
          <w:szCs w:val="28"/>
        </w:rPr>
        <w:t>хорошо выучить текст;</w:t>
      </w:r>
    </w:p>
    <w:p w:rsidR="00056F67" w:rsidRPr="00275BF8" w:rsidRDefault="0014048E" w:rsidP="00CC2B4C">
      <w:pPr>
        <w:widowControl w:val="0"/>
        <w:shd w:val="clear" w:color="auto" w:fill="FFFFFF"/>
        <w:tabs>
          <w:tab w:val="left" w:pos="-609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6F67" w:rsidRPr="00275BF8">
        <w:rPr>
          <w:rFonts w:ascii="Times New Roman" w:eastAsia="Times New Roman" w:hAnsi="Times New Roman" w:cs="Times New Roman"/>
          <w:sz w:val="28"/>
          <w:szCs w:val="28"/>
        </w:rPr>
        <w:t>исполнить его под метроном;</w:t>
      </w:r>
    </w:p>
    <w:p w:rsidR="00056F67" w:rsidRPr="00275BF8" w:rsidRDefault="0014048E" w:rsidP="00CC2B4C">
      <w:pPr>
        <w:widowControl w:val="0"/>
        <w:shd w:val="clear" w:color="auto" w:fill="FFFFFF"/>
        <w:tabs>
          <w:tab w:val="left" w:pos="-609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056F67"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играть одну мелодию, мысленно представляя себе фактуру </w:t>
      </w:r>
      <w:r w:rsidR="00056F67" w:rsidRPr="00275BF8">
        <w:rPr>
          <w:rFonts w:ascii="Times New Roman" w:eastAsia="Times New Roman" w:hAnsi="Times New Roman" w:cs="Times New Roman"/>
          <w:sz w:val="28"/>
          <w:szCs w:val="28"/>
        </w:rPr>
        <w:t>аккомпанемента;</w:t>
      </w:r>
    </w:p>
    <w:p w:rsidR="00056F67" w:rsidRPr="00275BF8" w:rsidRDefault="0014048E" w:rsidP="00CC2B4C">
      <w:pPr>
        <w:widowControl w:val="0"/>
        <w:shd w:val="clear" w:color="auto" w:fill="FFFFFF"/>
        <w:tabs>
          <w:tab w:val="left" w:pos="-609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056F67"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играть один аккомпанемент, </w:t>
      </w:r>
      <w:proofErr w:type="spellStart"/>
      <w:r w:rsidR="00056F67"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пропевая</w:t>
      </w:r>
      <w:proofErr w:type="spellEnd"/>
      <w:r w:rsidR="00056F67"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мелодию голосом или </w:t>
      </w:r>
      <w:r w:rsidR="00056F67" w:rsidRPr="00275BF8">
        <w:rPr>
          <w:rFonts w:ascii="Times New Roman" w:eastAsia="Times New Roman" w:hAnsi="Times New Roman" w:cs="Times New Roman"/>
          <w:sz w:val="28"/>
          <w:szCs w:val="28"/>
        </w:rPr>
        <w:t>мысленно и т. д.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Важным условием быстрого преодоления технических трудно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стей является стремление обучающегося приблизиться в своей игре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идеальному, воображаемому звучанию, поэтому педагог должен стремиться поддерживать работу воображения обучающегося путем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показа за инструментом, образных сравнений и т. п.</w:t>
      </w:r>
      <w:r w:rsidRPr="00275BF8">
        <w:rPr>
          <w:rFonts w:ascii="Times New Roman" w:hAnsi="Times New Roman" w:cs="Times New Roman"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Работа над полифонией. 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Роль полифонии имеет большое значение в развитии обучающегося. Работа над полифоническими произведени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>ями развивает у детей полифоническое мышление, слух, память, уме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ние слышать и исполнять несколько самостоятельных мелодических 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голосов одновременно. Существует несколько видов полифонии:</w:t>
      </w:r>
    </w:p>
    <w:p w:rsidR="00056F67" w:rsidRPr="00275BF8" w:rsidRDefault="00056F67" w:rsidP="00CC2B4C">
      <w:pPr>
        <w:shd w:val="clear" w:color="auto" w:fill="FFFFFF"/>
        <w:tabs>
          <w:tab w:val="left" w:pos="-184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hAnsi="Times New Roman" w:cs="Times New Roman"/>
          <w:spacing w:val="-24"/>
          <w:sz w:val="28"/>
          <w:szCs w:val="28"/>
        </w:rPr>
        <w:t>1)</w:t>
      </w:r>
      <w:r w:rsidRPr="00275BF8">
        <w:rPr>
          <w:rFonts w:ascii="Times New Roman" w:hAnsi="Times New Roman" w:cs="Times New Roman"/>
          <w:sz w:val="28"/>
          <w:szCs w:val="28"/>
        </w:rPr>
        <w:tab/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Подголосочная:</w:t>
      </w:r>
    </w:p>
    <w:p w:rsidR="00056F67" w:rsidRPr="00275BF8" w:rsidRDefault="00056F67" w:rsidP="00CC2B4C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- пьеса с присоединенным подголоском;</w:t>
      </w:r>
    </w:p>
    <w:p w:rsidR="00056F67" w:rsidRPr="00275BF8" w:rsidRDefault="00056F67" w:rsidP="00CC2B4C">
      <w:pPr>
        <w:widowControl w:val="0"/>
        <w:shd w:val="clear" w:color="auto" w:fill="FFFFFF"/>
        <w:tabs>
          <w:tab w:val="left" w:pos="-1843"/>
          <w:tab w:val="left" w:pos="701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-  пьеса с перекличкой групп подголосков;</w:t>
      </w:r>
    </w:p>
    <w:p w:rsidR="00056F67" w:rsidRPr="00275BF8" w:rsidRDefault="00056F67" w:rsidP="00CC2B4C">
      <w:pPr>
        <w:shd w:val="clear" w:color="auto" w:fill="FFFFFF"/>
        <w:tabs>
          <w:tab w:val="left" w:pos="-184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hAnsi="Times New Roman" w:cs="Times New Roman"/>
          <w:spacing w:val="-11"/>
          <w:sz w:val="28"/>
          <w:szCs w:val="28"/>
        </w:rPr>
        <w:t>2)</w:t>
      </w:r>
      <w:r w:rsidRPr="00275BF8">
        <w:rPr>
          <w:rFonts w:ascii="Times New Roman" w:hAnsi="Times New Roman" w:cs="Times New Roman"/>
          <w:sz w:val="28"/>
          <w:szCs w:val="28"/>
        </w:rPr>
        <w:tab/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Контрастная:</w:t>
      </w:r>
    </w:p>
    <w:p w:rsidR="00056F67" w:rsidRPr="00275BF8" w:rsidRDefault="00056F67" w:rsidP="00CC2B4C">
      <w:pPr>
        <w:shd w:val="clear" w:color="auto" w:fill="FFFFFF"/>
        <w:tabs>
          <w:tab w:val="left" w:pos="-1843"/>
          <w:tab w:val="left" w:pos="70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ab/>
        <w:t>регистровый контраст;</w:t>
      </w:r>
    </w:p>
    <w:p w:rsidR="00056F67" w:rsidRPr="00275BF8" w:rsidRDefault="00056F67" w:rsidP="00CC2B4C">
      <w:pPr>
        <w:pStyle w:val="a3"/>
        <w:shd w:val="clear" w:color="auto" w:fill="FFFFFF"/>
        <w:tabs>
          <w:tab w:val="left" w:pos="-1985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- ритмический контраст;</w:t>
      </w:r>
    </w:p>
    <w:p w:rsidR="00056F67" w:rsidRPr="00275BF8" w:rsidRDefault="00056F67" w:rsidP="00CC2B4C">
      <w:pPr>
        <w:shd w:val="clear" w:color="auto" w:fill="FFFFFF"/>
        <w:tabs>
          <w:tab w:val="left" w:pos="-184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hAnsi="Times New Roman" w:cs="Times New Roman"/>
          <w:spacing w:val="-11"/>
          <w:sz w:val="28"/>
          <w:szCs w:val="28"/>
        </w:rPr>
        <w:t>3)</w:t>
      </w:r>
      <w:r w:rsidRPr="00275BF8">
        <w:rPr>
          <w:rFonts w:ascii="Times New Roman" w:hAnsi="Times New Roman" w:cs="Times New Roman"/>
          <w:sz w:val="28"/>
          <w:szCs w:val="28"/>
        </w:rPr>
        <w:tab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Имитационная:</w:t>
      </w:r>
    </w:p>
    <w:p w:rsidR="00056F67" w:rsidRPr="00275BF8" w:rsidRDefault="00056F67" w:rsidP="00CC2B4C">
      <w:pPr>
        <w:widowControl w:val="0"/>
        <w:shd w:val="clear" w:color="auto" w:fill="FFFFFF"/>
        <w:tabs>
          <w:tab w:val="left" w:pos="-1843"/>
          <w:tab w:val="left" w:pos="701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lastRenderedPageBreak/>
        <w:t>- в прямом движении;</w:t>
      </w:r>
    </w:p>
    <w:p w:rsidR="00056F67" w:rsidRPr="00275BF8" w:rsidRDefault="00056F67" w:rsidP="00CC2B4C">
      <w:pPr>
        <w:widowControl w:val="0"/>
        <w:shd w:val="clear" w:color="auto" w:fill="FFFFFF"/>
        <w:tabs>
          <w:tab w:val="left" w:pos="-1843"/>
          <w:tab w:val="left" w:pos="701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- в обращении.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Наиболее сложной полифонической формой является форма фуги. 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Осуществляется она в основном на изучении </w:t>
      </w:r>
      <w:proofErr w:type="spellStart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фугетт</w:t>
      </w:r>
      <w:proofErr w:type="spellEnd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инвенций. Поли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>фония в переводе означает «многоголосие». Наличие в музыкальном произведении хотя бы 2-х самостоятельных голосов позволяет считать его полифоническим. Главн</w:t>
      </w:r>
      <w:r w:rsidR="0014048E">
        <w:rPr>
          <w:rFonts w:ascii="Times New Roman" w:eastAsia="Times New Roman" w:hAnsi="Times New Roman" w:cs="Times New Roman"/>
          <w:spacing w:val="-4"/>
          <w:sz w:val="28"/>
          <w:szCs w:val="28"/>
        </w:rPr>
        <w:t>ый метод работы над полифонией –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диффе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ренцированный подход к фактуре исполняемого произведения.</w:t>
      </w:r>
    </w:p>
    <w:p w:rsidR="00056F67" w:rsidRPr="00275BF8" w:rsidRDefault="00056F67" w:rsidP="00CC2B4C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Необходимо разобрать с обучающимся каждый голос поли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фонического произведения, проиграть его на синтезаторе и пропеть.</w:t>
      </w:r>
    </w:p>
    <w:p w:rsidR="00056F67" w:rsidRPr="00B92BB9" w:rsidRDefault="00056F67" w:rsidP="00CC2B4C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BB9">
        <w:rPr>
          <w:rFonts w:ascii="Times New Roman" w:eastAsia="Times New Roman" w:hAnsi="Times New Roman" w:cs="Times New Roman"/>
          <w:sz w:val="28"/>
          <w:szCs w:val="28"/>
        </w:rPr>
        <w:t>В нотах можно подчеркнуть линию каждого голоса разно</w:t>
      </w:r>
      <w:r w:rsidRPr="00B92BB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цветными карандашами. </w:t>
      </w:r>
      <w:proofErr w:type="gramStart"/>
      <w:r w:rsidRPr="00B92BB9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B92BB9">
        <w:rPr>
          <w:rFonts w:ascii="Times New Roman" w:eastAsia="Times New Roman" w:hAnsi="Times New Roman" w:cs="Times New Roman"/>
          <w:sz w:val="28"/>
          <w:szCs w:val="28"/>
        </w:rPr>
        <w:t xml:space="preserve">: верхний </w:t>
      </w:r>
      <w:r w:rsidR="0014048E">
        <w:rPr>
          <w:rFonts w:ascii="Times New Roman" w:eastAsia="Times New Roman" w:hAnsi="Times New Roman" w:cs="Times New Roman"/>
          <w:sz w:val="28"/>
          <w:szCs w:val="28"/>
        </w:rPr>
        <w:t>голос - синим цве</w:t>
      </w:r>
      <w:r w:rsidR="0014048E">
        <w:rPr>
          <w:rFonts w:ascii="Times New Roman" w:eastAsia="Times New Roman" w:hAnsi="Times New Roman" w:cs="Times New Roman"/>
          <w:sz w:val="28"/>
          <w:szCs w:val="28"/>
        </w:rPr>
        <w:softHyphen/>
        <w:t>том, средний – зеленым, нижний –</w:t>
      </w:r>
      <w:r w:rsidRPr="00B92BB9">
        <w:rPr>
          <w:rFonts w:ascii="Times New Roman" w:eastAsia="Times New Roman" w:hAnsi="Times New Roman" w:cs="Times New Roman"/>
          <w:sz w:val="28"/>
          <w:szCs w:val="28"/>
        </w:rPr>
        <w:t xml:space="preserve"> красным и т. д.</w:t>
      </w:r>
    </w:p>
    <w:p w:rsidR="00056F67" w:rsidRPr="00275BF8" w:rsidRDefault="00056F67" w:rsidP="00CC2B4C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Затем можно использовать ансамблевый метод работы: обучаю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щийся играет один голос, педагог другой, затем они меняются местами.</w:t>
      </w:r>
    </w:p>
    <w:p w:rsidR="00056F67" w:rsidRPr="00275BF8" w:rsidRDefault="00056F67" w:rsidP="00CC2B4C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Можно попросить обучающегося один голос играть, а другой петь.</w:t>
      </w:r>
    </w:p>
    <w:p w:rsidR="00056F67" w:rsidRPr="00275BF8" w:rsidRDefault="00056F67" w:rsidP="00CC2B4C">
      <w:pPr>
        <w:shd w:val="clear" w:color="auto" w:fill="FFFFFF"/>
        <w:tabs>
          <w:tab w:val="left" w:pos="74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hAnsi="Times New Roman" w:cs="Times New Roman"/>
          <w:spacing w:val="-11"/>
          <w:sz w:val="28"/>
          <w:szCs w:val="28"/>
        </w:rPr>
        <w:t>5)</w:t>
      </w:r>
      <w:r w:rsidRPr="00275BF8">
        <w:rPr>
          <w:rFonts w:ascii="Times New Roman" w:hAnsi="Times New Roman" w:cs="Times New Roman"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Начиная со </w:t>
      </w:r>
      <w:r w:rsidRPr="00275BF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14048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Ш годов обучения при работе над полифо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нией на синтезаторе, рекомендуется использование режима </w:t>
      </w:r>
      <w:r w:rsidRPr="00275BF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Split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. В этом плане синтезатор имеет огромные возможности. Разделяя кла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виатуру на 2 части и закладывая в каждую часть разные голоса му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зыкальных инструментов, обучающийся имеет возможность, исполнять полифоническое произведение, слышать голоса в разных тембрах.</w:t>
      </w:r>
    </w:p>
    <w:p w:rsidR="00056F67" w:rsidRPr="00275BF8" w:rsidRDefault="00056F67" w:rsidP="00CC2B4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6) Используя ячейки банков памяти, можно менять сочетания оркестровых тембров прямо во время исполнения.</w:t>
      </w:r>
    </w:p>
    <w:p w:rsidR="00056F67" w:rsidRPr="00275BF8" w:rsidRDefault="00056F67" w:rsidP="00CC2B4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7) Для особого выделения какого-либо голоса, можно исполь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зовать режим раздвоение голоса, когда он исполняется сразу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двумя инструментами.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Работа над крупной формой.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 произведениям крупной формы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относятся: вариации, рондо, сонатины, сонаты и другие произведе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ния. Это наиболее сложный раздел в программе, который изучает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с </w:t>
      </w:r>
      <w:r w:rsidRPr="00275BF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года обучения. Для исполнения произведений крупной формы должно быть сформировано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музыкальное мышление обуча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ющегося, требуется большой объем памяти и внимания.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Работу в этом направлении лучше начинать с вариационной фор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мы, как более доступной для младших обучающихся. Вариационный 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цикл состоит из темы и нескольких вариаций фактурного характера и 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сочетает в себе элементы как крупной, так и малой формы. Подобно 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>миниатюре, каждая отдельная вариация требует лаконизма выражения, умения в немногом сказать многое. Вместе с тем при сочетании отдель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ных вариаций возникают сложности с объединением малых пьес в еди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ное целое. Следует об</w:t>
      </w:r>
      <w:r w:rsidR="0014048E">
        <w:rPr>
          <w:rFonts w:ascii="Times New Roman" w:eastAsia="Times New Roman" w:hAnsi="Times New Roman" w:cs="Times New Roman"/>
          <w:spacing w:val="-6"/>
          <w:sz w:val="28"/>
          <w:szCs w:val="28"/>
        </w:rPr>
        <w:t>ъяснить обучающемуся, что тема –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это главная 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мысль произведения, которая проходит через все вариации, каждый раз 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обновленном виде. В некоторых произведениях варьируется мелодия 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темы, в других она остается неизменной и меняется лишь гармония и 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>фактура. Нередко оба эти принципа сочетаются в одном произведении.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Обучающийся должен знать, какой из двух принципов поло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жен в основу разучиваемых им сочинений, и уметь находить в каж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дой вариации тему или ее элементы.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для выявления формы цикла имеют цезуры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>между отдельными вариациями. Цезурами можно разъединить вари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ации и объединить их, тем самым, размельчив или укрупнив форму.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Рондо </w:t>
      </w:r>
      <w:r w:rsidRPr="00275BF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тоже является одной из более доступных музыкальных форм 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>для детей. Рондо в</w:t>
      </w:r>
      <w:r w:rsidR="001404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переводе с французского языка –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хоровод, хоровод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ная песня. Это музыкальное произведение, содержащие не менее трех 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проведений основного раздела в главной тональности, чередующихся с 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рядом побочных разделов в других тональностях. Основной, повторяю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>щейся раздел рондо называю</w:t>
      </w:r>
      <w:r w:rsidR="0014048E">
        <w:rPr>
          <w:rFonts w:ascii="Times New Roman" w:eastAsia="Times New Roman" w:hAnsi="Times New Roman" w:cs="Times New Roman"/>
          <w:spacing w:val="-6"/>
          <w:sz w:val="28"/>
          <w:szCs w:val="28"/>
        </w:rPr>
        <w:t>т рефреном, а побочные разделы –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эпизо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дами. В связи с повторением рефрена может возникнуть впечатление однообразия. Необходима динамическая окраска рефрена. Второе про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>ведение должно служить связующим звеном между эпизодами, а после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>днее звучать как завершение музыкального произведения.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Работа над пьесами. </w:t>
      </w:r>
      <w:r w:rsidRPr="00275BF8">
        <w:rPr>
          <w:rFonts w:ascii="Times New Roman" w:eastAsia="Times New Roman" w:hAnsi="Times New Roman" w:cs="Times New Roman"/>
          <w:spacing w:val="-10"/>
          <w:sz w:val="28"/>
          <w:szCs w:val="28"/>
        </w:rPr>
        <w:t>В программах обучающихся должны быть пред</w:t>
      </w:r>
      <w:r w:rsidRPr="00275BF8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ставлены как пьесы классического репертуара в режиме 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normal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так и произведения 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народной и эстрадной музыки в режиме </w:t>
      </w:r>
      <w:proofErr w:type="spellStart"/>
      <w:r w:rsidRPr="00275BF8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автоаккомпане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softHyphen/>
        <w:t>мента</w:t>
      </w:r>
      <w:proofErr w:type="spellEnd"/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>. К пьесам малой формы относятся как произведения певучего ха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рактера (</w:t>
      </w:r>
      <w:proofErr w:type="spellStart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кантиленные</w:t>
      </w:r>
      <w:proofErr w:type="spellEnd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), так и виртуозные сочинения (инструктивные). 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Пьесы </w:t>
      </w:r>
      <w:proofErr w:type="spellStart"/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>кантиленного</w:t>
      </w:r>
      <w:proofErr w:type="spellEnd"/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характера развивают у детей горизонтальное длин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14048E">
        <w:rPr>
          <w:rFonts w:ascii="Times New Roman" w:eastAsia="Times New Roman" w:hAnsi="Times New Roman" w:cs="Times New Roman"/>
          <w:spacing w:val="-7"/>
          <w:sz w:val="28"/>
          <w:szCs w:val="28"/>
        </w:rPr>
        <w:t>ное мышление –</w:t>
      </w:r>
      <w:r w:rsidRPr="00275BF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умение охватить мысленно большие эпизоды или пост</w:t>
      </w:r>
      <w:r w:rsidRPr="00275BF8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роения, дают возможность приобрести навык «пения» на инструменте, благодаря хорошему легато и деликатному прикосновению к клавишам </w:t>
      </w:r>
      <w:r w:rsidRPr="00275BF8">
        <w:rPr>
          <w:rFonts w:ascii="Times New Roman" w:eastAsia="Times New Roman" w:hAnsi="Times New Roman" w:cs="Times New Roman"/>
          <w:spacing w:val="-7"/>
          <w:sz w:val="28"/>
          <w:szCs w:val="28"/>
        </w:rPr>
        <w:t>- культуру звучания, а также умение правильно фразировать мелодичес</w:t>
      </w:r>
      <w:r w:rsidRPr="00275BF8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кие построения. Исполняя </w:t>
      </w:r>
      <w:proofErr w:type="spellStart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кантиленные</w:t>
      </w:r>
      <w:proofErr w:type="spellEnd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пьесы, обучающийся становит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ся и солистом, и концертмейстером одновременно: в партии правой руки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>у него солирующая мелодия, а в партии левой руки аккомпанемент.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Необходимо проучивать партию аккомпанемента левой рукой отдельно. Бас играется глубоко, а остальное гармоническое содер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жание легче. Аккомпанементное сопровождение исполняется все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гда тише солирующей мелодии, что представляет определенную трудность. Большое значение в исполнении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кантиленных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пьес иг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рает педаль, здесь она играет роль и связывающего звена и придает звучанию определенную окраску.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Можно рекомендовать детям проучивать отдельно аккомпанемент </w:t>
      </w:r>
      <w:r w:rsidRPr="00275BF8">
        <w:rPr>
          <w:rFonts w:ascii="Times New Roman" w:eastAsia="Times New Roman" w:hAnsi="Times New Roman" w:cs="Times New Roman"/>
          <w:spacing w:val="-8"/>
          <w:sz w:val="28"/>
          <w:szCs w:val="28"/>
        </w:rPr>
        <w:t>левой рукой вместе с педалью, а затем уже соединять всю фактуру вместе.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>Пьесы подвижного характера имеют чисто технические трудно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сти, развивают пальцевую беглость, четкость пальцев, быстроту реак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ции обучающегося, сложны разнообразием штрихов, акцентов и т. д.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>Такие пьесы хорошо развивают творческую фантазию детей, мотори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 xml:space="preserve">ку, красочность исполнения, цепкость и четкость кончиков пальцев. 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Работа над пьесами с </w:t>
      </w:r>
      <w:proofErr w:type="spellStart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автоаккомпанементом</w:t>
      </w:r>
      <w:proofErr w:type="spellEnd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имеет свои особенно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>сти. Правая рука, исполняя мелодию, преодолевает все те же пробле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мы, с которыми приходилось сталкиваться во время работы над </w:t>
      </w:r>
      <w:proofErr w:type="spellStart"/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>канти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ленными</w:t>
      </w:r>
      <w:proofErr w:type="spellEnd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пьесами. В левой руке происходит гармонизация </w:t>
      </w:r>
      <w:proofErr w:type="spellStart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автоакком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>панемента</w:t>
      </w:r>
      <w:proofErr w:type="spellEnd"/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>. Необходимо проставить в ногах все гармонические функ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ции и обсудить этот вопрос с обучающимся, проучить отдельно партию 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левой руки с </w:t>
      </w:r>
      <w:proofErr w:type="spellStart"/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>автоаккомпанементом</w:t>
      </w:r>
      <w:proofErr w:type="spellEnd"/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Левая рука должна 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научиться са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>мостоятельно исполнять аккорды на инструменте и успевать переклю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чать кнопки на панели управления синтезатора. Следует подробно об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судить с обучающимся голосом, какого инструмента интереснее будет 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провести данную мелодию, какой стиль </w:t>
      </w:r>
      <w:proofErr w:type="spellStart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>авгоаккомпанемеита</w:t>
      </w:r>
      <w:proofErr w:type="spellEnd"/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подклю</w:t>
      </w:r>
      <w:r w:rsidRPr="00275BF8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чить к ней и по какой причине, продумать и установить нужный темп. 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t>Во время исполнения обучающийся должен обратить внимание на син</w:t>
      </w:r>
      <w:r w:rsidRPr="00275BF8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хронность совпадения мелодии и </w:t>
      </w:r>
      <w:proofErr w:type="spellStart"/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автоаккомпанемента</w:t>
      </w:r>
      <w:proofErr w:type="spellEnd"/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подключить 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ending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(окончание), использовать ритмические вставки 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fill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in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Работа на </w:t>
      </w:r>
      <w:proofErr w:type="spellStart"/>
      <w:r w:rsidRPr="00275BF8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секвенсере</w:t>
      </w:r>
      <w:proofErr w:type="spellEnd"/>
      <w:r w:rsidRPr="00275BF8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. </w:t>
      </w:r>
      <w:r w:rsidRPr="00275BF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Работа на секвенсоре дает обучающемуся 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>неограниченные возможности творчества, подбора, импровизации и сочинительства. Эго творческая лаборатория детей. Работа на секвен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соре происходит следующим образом: на пульте управления синтеза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тором с помощью кнопок «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Song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mem</w:t>
      </w:r>
      <w:proofErr w:type="spellStart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огу</w:t>
      </w:r>
      <w:proofErr w:type="spellEnd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», дорожек с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IV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дорож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ки А (</w:t>
      </w:r>
      <w:proofErr w:type="spellStart"/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автоаккомпанемент</w:t>
      </w:r>
      <w:proofErr w:type="spellEnd"/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) необходимо выбрать </w:t>
      </w:r>
      <w:proofErr w:type="gramStart"/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номер дорожки</w:t>
      </w:r>
      <w:proofErr w:type="gramEnd"/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которую пойдет запись. Дорожка, на которую будет производиться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запись, определяет воспроизводимую в дальнейшем партию.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Кнопка </w:t>
      </w:r>
      <w:r w:rsidRPr="00275BF8">
        <w:rPr>
          <w:rFonts w:ascii="Times New Roman" w:eastAsia="Times New Roman" w:hAnsi="Times New Roman" w:cs="Times New Roman"/>
          <w:sz w:val="28"/>
          <w:szCs w:val="28"/>
          <w:lang w:val="en-US"/>
        </w:rPr>
        <w:t>Rec</w:t>
      </w:r>
      <w:r w:rsidR="0014048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включает запись.</w:t>
      </w:r>
    </w:p>
    <w:p w:rsidR="00056F67" w:rsidRPr="00275BF8" w:rsidRDefault="0014048E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Кнопка дорожки № 1 –</w:t>
      </w:r>
      <w:r w:rsidR="00056F67" w:rsidRPr="00275BF8">
        <w:rPr>
          <w:rFonts w:ascii="Times New Roman" w:eastAsia="Times New Roman" w:hAnsi="Times New Roman" w:cs="Times New Roman"/>
          <w:sz w:val="28"/>
          <w:szCs w:val="28"/>
        </w:rPr>
        <w:t xml:space="preserve"> включает дорожку для записи партии правой руки.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Кнопка дорожки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№ 2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включает дорожку для записи партии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левой руки.</w:t>
      </w:r>
    </w:p>
    <w:p w:rsidR="00056F67" w:rsidRPr="00275BF8" w:rsidRDefault="0014048E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Кнопки дорожек № 3-</w:t>
      </w:r>
      <w:r w:rsidR="00056F67" w:rsidRPr="00275BF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5 позволяют записать другие исполнительские </w:t>
      </w:r>
      <w:r w:rsidR="00056F67" w:rsidRPr="00275BF8">
        <w:rPr>
          <w:rFonts w:ascii="Times New Roman" w:eastAsia="Times New Roman" w:hAnsi="Times New Roman" w:cs="Times New Roman"/>
          <w:spacing w:val="-10"/>
          <w:sz w:val="28"/>
          <w:szCs w:val="28"/>
        </w:rPr>
        <w:t>данные, это могут быть подголоски, дополнительные мелодические отрыв</w:t>
      </w:r>
      <w:r w:rsidR="00056F67" w:rsidRPr="00275BF8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  <w:t xml:space="preserve">ки, исполняемые на разных инструментах, шумовые эффекты, и т. д. Когда </w:t>
      </w:r>
      <w:r w:rsidR="00056F67" w:rsidRPr="00275BF8">
        <w:rPr>
          <w:rFonts w:ascii="Times New Roman" w:eastAsia="Times New Roman" w:hAnsi="Times New Roman" w:cs="Times New Roman"/>
          <w:spacing w:val="-14"/>
          <w:sz w:val="28"/>
          <w:szCs w:val="28"/>
        </w:rPr>
        <w:t>ВСЯ композиция составлена, стоит только нажать кнопки «</w:t>
      </w:r>
      <w:r w:rsidR="00056F67" w:rsidRPr="00275BF8">
        <w:rPr>
          <w:rFonts w:ascii="Times New Roman" w:eastAsia="Times New Roman" w:hAnsi="Times New Roman" w:cs="Times New Roman"/>
          <w:spacing w:val="-14"/>
          <w:sz w:val="28"/>
          <w:szCs w:val="28"/>
          <w:lang w:val="en-US"/>
        </w:rPr>
        <w:t>Start</w:t>
      </w:r>
      <w:r w:rsidR="00056F67" w:rsidRPr="00275BF8">
        <w:rPr>
          <w:rFonts w:ascii="Times New Roman" w:eastAsia="Times New Roman" w:hAnsi="Times New Roman" w:cs="Times New Roman"/>
          <w:spacing w:val="-14"/>
          <w:sz w:val="28"/>
          <w:szCs w:val="28"/>
        </w:rPr>
        <w:t>», и обучаю</w:t>
      </w:r>
      <w:r w:rsidR="00056F67" w:rsidRPr="00275BF8">
        <w:rPr>
          <w:rFonts w:ascii="Times New Roman" w:eastAsia="Times New Roman" w:hAnsi="Times New Roman" w:cs="Times New Roman"/>
          <w:spacing w:val="-14"/>
          <w:sz w:val="28"/>
          <w:szCs w:val="28"/>
        </w:rPr>
        <w:softHyphen/>
      </w:r>
      <w:r w:rsidR="00056F67" w:rsidRPr="00275BF8">
        <w:rPr>
          <w:rFonts w:ascii="Times New Roman" w:eastAsia="Times New Roman" w:hAnsi="Times New Roman" w:cs="Times New Roman"/>
          <w:spacing w:val="-10"/>
          <w:sz w:val="28"/>
          <w:szCs w:val="28"/>
        </w:rPr>
        <w:t>щийся услышит все, записанное им ранее на разные дорожки, в комплексе.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Игра в ансамбле. 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Игра в ансамбле развивает у детей такие каче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ства, как умения слушать не только себя, но и партнера, а также</w:t>
      </w:r>
      <w:r w:rsidRPr="00275BF8">
        <w:rPr>
          <w:rFonts w:ascii="Times New Roman" w:hAnsi="Times New Roman" w:cs="Times New Roman"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умение слушать всю фактуру произведения в целом. На начальном этапе обучающийся осваивает навыки ансамблевой игры вместе со своим педагогом, затем в паре с другими детьми. Синтезатор</w:t>
      </w:r>
      <w:r w:rsidR="0014048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>«ин</w:t>
      </w: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струмент-оркестр», позволяющий детям играть в ансамбле как бы с разными инструментами в паре с самим с собой. Это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уникальную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возможность мы имеем благодаря множеству трековых дорожек для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записи и исполнения, вмонтированных в устройство синтезатора. В свою очередь, игра под аккомпанемент разных стилей напомина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ет игру с оркестром, а это, в свою очередь, является одним из видов игры в ансамбле. Игра в ансамбле развивает у обучающегося:</w:t>
      </w:r>
    </w:p>
    <w:p w:rsidR="00056F67" w:rsidRPr="00275BF8" w:rsidRDefault="00056F67" w:rsidP="00CC2B4C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умение слушать партнера и себя в ансамбле;</w:t>
      </w:r>
    </w:p>
    <w:p w:rsidR="00056F67" w:rsidRPr="00275BF8" w:rsidRDefault="00056F67" w:rsidP="00CC2B4C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умение слышать все произведения целиком;</w:t>
      </w:r>
    </w:p>
    <w:p w:rsidR="00056F67" w:rsidRPr="00275BF8" w:rsidRDefault="00056F67" w:rsidP="00CC2B4C">
      <w:pPr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умение в нужное время «солировать» когда необходимо выйти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75BF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план и «аккомпанировать», когда есть необходимость отойти на </w:t>
      </w:r>
      <w:r w:rsidRPr="00275BF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план ради единого целого.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Требование к игре партнеров в ансамбле:</w:t>
      </w:r>
    </w:p>
    <w:p w:rsidR="00056F67" w:rsidRPr="00275BF8" w:rsidRDefault="00056F67" w:rsidP="00CC2B4C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единство темпа;</w:t>
      </w:r>
    </w:p>
    <w:p w:rsidR="00056F67" w:rsidRPr="00275BF8" w:rsidRDefault="00056F67" w:rsidP="00CC2B4C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безукоризненное знание текста;</w:t>
      </w:r>
    </w:p>
    <w:p w:rsidR="00056F67" w:rsidRPr="00275BF8" w:rsidRDefault="00056F67" w:rsidP="00CC2B4C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отточенность штрихов;</w:t>
      </w:r>
    </w:p>
    <w:p w:rsidR="00056F67" w:rsidRPr="00275BF8" w:rsidRDefault="00056F67" w:rsidP="00CC2B4C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отработка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агогических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отклонений;</w:t>
      </w:r>
    </w:p>
    <w:p w:rsidR="00056F67" w:rsidRPr="00275BF8" w:rsidRDefault="00056F67" w:rsidP="00CC2B4C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восприятие партнера, как самого себя.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Аккомпанемент.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Поскольку клавишный синтезатор имеет режим </w:t>
      </w:r>
      <w:proofErr w:type="spellStart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автоаккомпанемента</w:t>
      </w:r>
      <w:proofErr w:type="spellEnd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 занесением в банк данных множество стилей, задачи обучающегося в области аккомпанемента значительно упро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щаются. За детей многое может сделать сам инструмент. Однако для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более полного и гармоничного развития обучающегося необходимо рекомендовать изучение аккомпанемента к вокальным и инструмен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тальным произведениям в облегченном варианте. Работа в этом пла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 будет наиболее плодотворной, если обучающийся будет сам петь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мелодию и аккомпанировать себе на синтезаторе или, записав мело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дию голосами выбранных им инструментов, будет играть аккомпа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немент, включая запись на трековых дорожках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секвенсера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t>Нельзя не отметить большое значение отстоящего баса в акком</w:t>
      </w:r>
      <w:r w:rsidRPr="00275BF8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панементе, который является и гармонической и метрической опо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рой, т. к. приходится на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сильную долю такта. Он исполняется более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весомо, тогда как остальное гармоническое наполнение облегчается.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Главная задача аккомпаниатора «поддерживать» солиста, ухо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дя в то же самое время на </w:t>
      </w:r>
      <w:r w:rsidRPr="00275BF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план, не заглушая его, гибко следовать за солистом, сливаясь с ним в ансамбле.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Работа над произведениями классической, народной и эстрад</w:t>
      </w:r>
      <w:r w:rsidRPr="00275BF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ной музыки с </w:t>
      </w:r>
      <w:proofErr w:type="spellStart"/>
      <w:r w:rsidRPr="00275BF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автоаккомпанементом</w:t>
      </w:r>
      <w:proofErr w:type="spellEnd"/>
      <w:r w:rsidRPr="00275BF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. 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Игра произведений с </w:t>
      </w:r>
      <w:proofErr w:type="spellStart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автоак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компанементом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является увлекательным творческим процессом. Здесь можно использовать музыку разных жанров и направлений. Дети с удовольствием занимаются подбором голосов инструмен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тов, которые будут исполнять мелодию, а так же вариантов пат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тернов, в зависимости от характера, жанра и размера музыкально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го произведения.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В репертуаре обучающегося этот раздел, как правило, включа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ет русские народные и украинские народные песни, произведения эстрадно-джазового репертуара, а так же произведения композито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ров классиков.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>Работа над мелодией в правой руке проводится так же, как и работа над фортепианными пьесами: выучивается текст, простав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ляется аппликатура. Необходимо добиваться хорошего легато в про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изведениях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кантиленного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характера, прорабатывать фразировку, проставлять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фразировочные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лиги, обсуждать штрихи и т. д. «Чер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новая работа» над мелодией проводится под включенный метро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ном. Обучающийся с самого начала должен привыкать к строгим ритмическим рамкам, с которыми он впоследствии столкнется, ис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пользуя </w:t>
      </w:r>
      <w:proofErr w:type="spellStart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автоаккомпанемент</w:t>
      </w:r>
      <w:proofErr w:type="spellEnd"/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t>. Затем работаем над мелодией, отклю</w:t>
      </w:r>
      <w:r w:rsidRPr="00275BF8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чив метроном, но включив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автоаккомпанемент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с одними ударны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ми. Далее работа проходит с включенным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автоаккомпанементом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режиме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en-US"/>
        </w:rPr>
        <w:t>single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en-US"/>
        </w:rPr>
        <w:t>finger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только тогда, когда проделана вся вышеука</w:t>
      </w:r>
      <w:r w:rsidRPr="00275BF8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занная работа, начинаем исполнение уже отработанной во всех па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раметрах мелодии под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автоаккомпанемент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гармонизованный аккор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дами Т, </w:t>
      </w:r>
      <w:r w:rsidRPr="00275BF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75BF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</w:t>
      </w:r>
      <w:r w:rsidRPr="00275BF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t>и септаккордами.</w:t>
      </w:r>
    </w:p>
    <w:p w:rsidR="00056F67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Часть фактуры можно предварительно записывать на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секвенсер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 xml:space="preserve"> и во время исполнения применять эту запись. Левой рукой не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обходимо отрабатывать 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правильность и синхронность гармониза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ции </w:t>
      </w:r>
      <w:proofErr w:type="spellStart"/>
      <w:r w:rsidRPr="00275BF8">
        <w:rPr>
          <w:rFonts w:ascii="Times New Roman" w:eastAsia="Times New Roman" w:hAnsi="Times New Roman" w:cs="Times New Roman"/>
          <w:sz w:val="28"/>
          <w:szCs w:val="28"/>
        </w:rPr>
        <w:t>автоаккомпанемента</w:t>
      </w:r>
      <w:proofErr w:type="spellEnd"/>
      <w:r w:rsidRPr="00275BF8">
        <w:rPr>
          <w:rFonts w:ascii="Times New Roman" w:eastAsia="Times New Roman" w:hAnsi="Times New Roman" w:cs="Times New Roman"/>
          <w:sz w:val="28"/>
          <w:szCs w:val="28"/>
        </w:rPr>
        <w:t>, своевременность переключения кнопок на пульте управления. Левая рука, как бы управляя всем музыкаль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ным процессом исполнения, выполняет функцию дирижера, а пра</w:t>
      </w:r>
      <w:r w:rsidRPr="00275BF8">
        <w:rPr>
          <w:rFonts w:ascii="Times New Roman" w:eastAsia="Times New Roman" w:hAnsi="Times New Roman" w:cs="Times New Roman"/>
          <w:sz w:val="28"/>
          <w:szCs w:val="28"/>
        </w:rPr>
        <w:softHyphen/>
        <w:t>вая рука роль солиста.</w:t>
      </w:r>
    </w:p>
    <w:p w:rsidR="00056F67" w:rsidRPr="00275BF8" w:rsidRDefault="00056F67" w:rsidP="00CC2B4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83A69" w:rsidRDefault="00483A69" w:rsidP="00CC2B4C">
      <w:pPr>
        <w:spacing w:line="360" w:lineRule="auto"/>
      </w:pPr>
    </w:p>
    <w:sectPr w:rsidR="00483A69" w:rsidSect="0048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A7436CA"/>
    <w:lvl w:ilvl="0">
      <w:numFmt w:val="bullet"/>
      <w:lvlText w:val="*"/>
      <w:lvlJc w:val="left"/>
    </w:lvl>
  </w:abstractNum>
  <w:abstractNum w:abstractNumId="1" w15:restartNumberingAfterBreak="0">
    <w:nsid w:val="008D5341"/>
    <w:multiLevelType w:val="singleLevel"/>
    <w:tmpl w:val="3BE8AA2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BE1971"/>
    <w:multiLevelType w:val="singleLevel"/>
    <w:tmpl w:val="61E4ED50"/>
    <w:lvl w:ilvl="0">
      <w:start w:val="3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F64DA3"/>
    <w:multiLevelType w:val="singleLevel"/>
    <w:tmpl w:val="D570E59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E00574"/>
    <w:multiLevelType w:val="singleLevel"/>
    <w:tmpl w:val="94CCEE7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E633EE"/>
    <w:multiLevelType w:val="singleLevel"/>
    <w:tmpl w:val="D6F06F0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E06672A"/>
    <w:multiLevelType w:val="singleLevel"/>
    <w:tmpl w:val="E13092C4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03066BB"/>
    <w:multiLevelType w:val="singleLevel"/>
    <w:tmpl w:val="D570E59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264350"/>
    <w:multiLevelType w:val="singleLevel"/>
    <w:tmpl w:val="359AE3F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88B33B6"/>
    <w:multiLevelType w:val="singleLevel"/>
    <w:tmpl w:val="8E886F2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)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F67"/>
    <w:rsid w:val="00056F67"/>
    <w:rsid w:val="0014048E"/>
    <w:rsid w:val="001816EE"/>
    <w:rsid w:val="001D1A66"/>
    <w:rsid w:val="001E0C4B"/>
    <w:rsid w:val="00212B83"/>
    <w:rsid w:val="00266918"/>
    <w:rsid w:val="003609EA"/>
    <w:rsid w:val="003837DF"/>
    <w:rsid w:val="00483A69"/>
    <w:rsid w:val="006B045C"/>
    <w:rsid w:val="00947F37"/>
    <w:rsid w:val="00957502"/>
    <w:rsid w:val="009C531F"/>
    <w:rsid w:val="00CC2B4C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5FDB"/>
  <w15:docId w15:val="{30320935-0332-4595-90AB-1C402EAE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Детский морской центр "Нептун"</Company>
  <LinksUpToDate>false</LinksUpToDate>
  <CharactersWithSpaces>26486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Александр Анисов</cp:lastModifiedBy>
  <cp:revision>4</cp:revision>
  <dcterms:created xsi:type="dcterms:W3CDTF">2020-11-08T14:04:00Z</dcterms:created>
  <dcterms:modified xsi:type="dcterms:W3CDTF">2020-12-13T18:20:00Z</dcterms:modified>
</cp:coreProperties>
</file>