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EC" w:rsidRDefault="00AF29EC" w:rsidP="00115110">
      <w:pPr>
        <w:ind w:left="-284" w:right="566" w:firstLine="284"/>
        <w:jc w:val="center"/>
        <w:rPr>
          <w:rFonts w:ascii="Times New Roman" w:hAnsi="Times New Roman" w:cs="Times New Roman"/>
          <w:sz w:val="28"/>
          <w:szCs w:val="28"/>
        </w:rPr>
        <w:sectPr w:rsidR="00AF29EC" w:rsidSect="00AF29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0" w:gutter="0"/>
          <w:pgNumType w:start="0"/>
          <w:cols w:space="708"/>
          <w:titlePg/>
          <w:docGrid w:linePitch="360"/>
        </w:sectPr>
      </w:pPr>
    </w:p>
    <w:p w:rsidR="00115110" w:rsidRPr="00E968FE" w:rsidRDefault="00115110" w:rsidP="00115110">
      <w:pPr>
        <w:ind w:left="-284" w:right="566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968F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8FE">
        <w:rPr>
          <w:rFonts w:ascii="Times New Roman" w:hAnsi="Times New Roman" w:cs="Times New Roman"/>
          <w:sz w:val="28"/>
          <w:szCs w:val="28"/>
        </w:rPr>
        <w:t>Самарский социально-педагогический колледж»</w:t>
      </w:r>
    </w:p>
    <w:p w:rsidR="00115110" w:rsidRDefault="00115110" w:rsidP="00115110">
      <w:pPr>
        <w:ind w:left="-284" w:right="566" w:firstLine="284"/>
      </w:pPr>
    </w:p>
    <w:p w:rsidR="00115110" w:rsidRDefault="00115110" w:rsidP="00115110">
      <w:pPr>
        <w:ind w:left="-284" w:right="566" w:firstLine="284"/>
      </w:pPr>
    </w:p>
    <w:p w:rsidR="00115110" w:rsidRDefault="00115110" w:rsidP="00115110">
      <w:pPr>
        <w:ind w:left="-284" w:right="566" w:firstLine="284"/>
      </w:pPr>
    </w:p>
    <w:p w:rsidR="00115110" w:rsidRDefault="00115110" w:rsidP="00115110">
      <w:pPr>
        <w:ind w:left="-284" w:right="566" w:firstLine="284"/>
      </w:pPr>
    </w:p>
    <w:p w:rsidR="00115110" w:rsidRDefault="00115110" w:rsidP="00115110">
      <w:pPr>
        <w:ind w:left="-284" w:right="566" w:firstLine="284"/>
      </w:pPr>
    </w:p>
    <w:p w:rsidR="00115110" w:rsidRDefault="00115110" w:rsidP="00115110">
      <w:pPr>
        <w:ind w:left="-284" w:right="566" w:firstLine="284"/>
      </w:pPr>
    </w:p>
    <w:p w:rsidR="00115110" w:rsidRDefault="00115110" w:rsidP="00115110">
      <w:pPr>
        <w:ind w:left="-284" w:right="566" w:firstLine="284"/>
      </w:pPr>
    </w:p>
    <w:p w:rsidR="00115110" w:rsidRPr="00115110" w:rsidRDefault="00115110" w:rsidP="00115110">
      <w:pPr>
        <w:ind w:left="-284" w:right="566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115110">
        <w:rPr>
          <w:rFonts w:ascii="Times New Roman" w:hAnsi="Times New Roman" w:cs="Times New Roman"/>
          <w:sz w:val="32"/>
          <w:szCs w:val="32"/>
        </w:rPr>
        <w:t>Реферат по теме «</w:t>
      </w:r>
      <w:r w:rsidRPr="001151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История возникновения понятий натурального числа и нуля»</w:t>
      </w:r>
    </w:p>
    <w:p w:rsidR="00115110" w:rsidRDefault="00115110" w:rsidP="00115110">
      <w:pPr>
        <w:ind w:left="-284" w:right="566" w:firstLine="284"/>
      </w:pPr>
    </w:p>
    <w:p w:rsidR="00115110" w:rsidRDefault="00115110" w:rsidP="00115110">
      <w:pPr>
        <w:ind w:left="-284" w:right="566" w:firstLine="284"/>
      </w:pPr>
    </w:p>
    <w:p w:rsidR="00115110" w:rsidRDefault="00115110" w:rsidP="00115110">
      <w:pPr>
        <w:ind w:left="-284" w:right="566" w:firstLine="284"/>
      </w:pPr>
    </w:p>
    <w:p w:rsidR="00115110" w:rsidRPr="00E968FE" w:rsidRDefault="00115110" w:rsidP="00115110">
      <w:pPr>
        <w:ind w:left="-284" w:right="566" w:firstLine="284"/>
        <w:rPr>
          <w:rFonts w:ascii="Times New Roman" w:hAnsi="Times New Roman" w:cs="Times New Roman"/>
          <w:sz w:val="28"/>
          <w:szCs w:val="28"/>
        </w:rPr>
      </w:pPr>
    </w:p>
    <w:p w:rsidR="00115110" w:rsidRPr="00E968FE" w:rsidRDefault="00115110" w:rsidP="00115110">
      <w:pPr>
        <w:ind w:left="6521" w:right="-1"/>
        <w:jc w:val="both"/>
        <w:rPr>
          <w:rFonts w:ascii="Times New Roman" w:hAnsi="Times New Roman" w:cs="Times New Roman"/>
          <w:sz w:val="28"/>
          <w:szCs w:val="28"/>
        </w:rPr>
      </w:pPr>
      <w:r w:rsidRPr="00E968FE">
        <w:rPr>
          <w:rFonts w:ascii="Times New Roman" w:hAnsi="Times New Roman" w:cs="Times New Roman"/>
          <w:sz w:val="28"/>
          <w:szCs w:val="28"/>
        </w:rPr>
        <w:t>Выполнила:</w:t>
      </w:r>
    </w:p>
    <w:p w:rsidR="00115110" w:rsidRDefault="00115110" w:rsidP="00115110">
      <w:pPr>
        <w:ind w:left="6521" w:right="-1"/>
        <w:jc w:val="both"/>
        <w:rPr>
          <w:rFonts w:ascii="Times New Roman" w:hAnsi="Times New Roman" w:cs="Times New Roman"/>
          <w:sz w:val="28"/>
          <w:szCs w:val="28"/>
        </w:rPr>
      </w:pPr>
      <w:r w:rsidRPr="00E968FE">
        <w:rPr>
          <w:rFonts w:ascii="Times New Roman" w:hAnsi="Times New Roman" w:cs="Times New Roman"/>
          <w:sz w:val="28"/>
          <w:szCs w:val="28"/>
        </w:rPr>
        <w:t xml:space="preserve">Студентка группы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68FE">
        <w:rPr>
          <w:rFonts w:ascii="Times New Roman" w:hAnsi="Times New Roman" w:cs="Times New Roman"/>
          <w:sz w:val="28"/>
          <w:szCs w:val="28"/>
        </w:rPr>
        <w:t>1</w:t>
      </w:r>
    </w:p>
    <w:p w:rsidR="00115110" w:rsidRPr="00E968FE" w:rsidRDefault="00115110" w:rsidP="00115110">
      <w:pPr>
        <w:ind w:left="652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Малиновской А.А.</w:t>
      </w:r>
    </w:p>
    <w:p w:rsidR="00115110" w:rsidRPr="00E968FE" w:rsidRDefault="00115110" w:rsidP="00115110">
      <w:pPr>
        <w:ind w:left="6521" w:right="-1"/>
        <w:jc w:val="both"/>
        <w:rPr>
          <w:rFonts w:ascii="Times New Roman" w:hAnsi="Times New Roman" w:cs="Times New Roman"/>
          <w:sz w:val="28"/>
          <w:szCs w:val="28"/>
        </w:rPr>
      </w:pPr>
      <w:r w:rsidRPr="00E968FE">
        <w:rPr>
          <w:rFonts w:ascii="Times New Roman" w:hAnsi="Times New Roman" w:cs="Times New Roman"/>
          <w:sz w:val="28"/>
          <w:szCs w:val="28"/>
        </w:rPr>
        <w:t>Специальность 440202</w:t>
      </w:r>
    </w:p>
    <w:p w:rsidR="00115110" w:rsidRPr="00E968FE" w:rsidRDefault="00115110" w:rsidP="00115110">
      <w:pPr>
        <w:ind w:left="652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Pr="00E968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начальных</w:t>
      </w:r>
      <w:r w:rsidRPr="00E968FE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115110" w:rsidRPr="00E968FE" w:rsidRDefault="00115110" w:rsidP="00115110">
      <w:pPr>
        <w:ind w:left="652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</w:t>
      </w:r>
      <w:r w:rsidRPr="00E968FE">
        <w:rPr>
          <w:rFonts w:ascii="Times New Roman" w:hAnsi="Times New Roman" w:cs="Times New Roman"/>
          <w:sz w:val="28"/>
          <w:szCs w:val="28"/>
        </w:rPr>
        <w:t>ватель:</w:t>
      </w:r>
    </w:p>
    <w:p w:rsidR="00115110" w:rsidRDefault="00115110" w:rsidP="00115110">
      <w:pPr>
        <w:ind w:left="652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Ненашева М.М.</w:t>
      </w:r>
    </w:p>
    <w:p w:rsidR="00115110" w:rsidRDefault="00115110" w:rsidP="00115110">
      <w:pPr>
        <w:ind w:left="-284" w:right="425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115110">
      <w:pPr>
        <w:ind w:left="-284" w:right="425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115110">
      <w:pPr>
        <w:ind w:left="-284" w:right="425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  <w:r w:rsidRPr="00E968FE">
        <w:rPr>
          <w:rFonts w:ascii="Times New Roman" w:hAnsi="Times New Roman" w:cs="Times New Roman"/>
          <w:sz w:val="28"/>
          <w:szCs w:val="28"/>
        </w:rPr>
        <w:t>г.о. Самара, 2015</w:t>
      </w:r>
    </w:p>
    <w:p w:rsidR="00250600" w:rsidRDefault="00250600" w:rsidP="00250600">
      <w:pPr>
        <w:tabs>
          <w:tab w:val="left" w:pos="3017"/>
        </w:tabs>
        <w:ind w:left="-284" w:right="566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2401E7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250600" w:rsidRPr="00644B7E" w:rsidRDefault="00644B7E" w:rsidP="00644B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1.</w:t>
      </w:r>
      <w:r w:rsidR="00250600" w:rsidRPr="00644B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История возникновения понятия натурального числа</w:t>
      </w:r>
    </w:p>
    <w:p w:rsidR="00250600" w:rsidRPr="00644B7E" w:rsidRDefault="00644B7E" w:rsidP="00644B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1.1.</w:t>
      </w:r>
      <w:r w:rsidRPr="00644B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Средства для сравнения множеств </w:t>
      </w:r>
    </w:p>
    <w:p w:rsidR="00644B7E" w:rsidRPr="00644B7E" w:rsidRDefault="00644B7E" w:rsidP="00644B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644B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натуральном числе</w:t>
      </w:r>
    </w:p>
    <w:p w:rsidR="00644B7E" w:rsidRPr="00644B7E" w:rsidRDefault="00644B7E" w:rsidP="00644B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644B7E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чисел</w:t>
      </w:r>
    </w:p>
    <w:p w:rsidR="00644B7E" w:rsidRPr="00644B7E" w:rsidRDefault="00644B7E" w:rsidP="00644B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644B7E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понятия натурального числа</w:t>
      </w:r>
    </w:p>
    <w:p w:rsidR="00644B7E" w:rsidRPr="00644B7E" w:rsidRDefault="00644B7E" w:rsidP="00644B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644B7E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Арифметика в разных странах</w:t>
      </w:r>
    </w:p>
    <w:p w:rsidR="00644B7E" w:rsidRPr="00644B7E" w:rsidRDefault="00644B7E" w:rsidP="00644B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644B7E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 всей математической науки</w:t>
      </w:r>
    </w:p>
    <w:p w:rsidR="00644B7E" w:rsidRPr="00644B7E" w:rsidRDefault="00644B7E" w:rsidP="00644B7E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2.</w:t>
      </w:r>
      <w:r w:rsidRPr="00644B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Из истории возникновения понятия нуля</w:t>
      </w:r>
    </w:p>
    <w:p w:rsidR="00644B7E" w:rsidRPr="00644B7E" w:rsidRDefault="00644B7E" w:rsidP="00644B7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250600" w:rsidRDefault="00250600" w:rsidP="00115110">
      <w:pPr>
        <w:ind w:left="2835" w:right="4252"/>
        <w:rPr>
          <w:rFonts w:ascii="Times New Roman" w:hAnsi="Times New Roman" w:cs="Times New Roman"/>
          <w:sz w:val="28"/>
          <w:szCs w:val="28"/>
        </w:rPr>
      </w:pPr>
    </w:p>
    <w:p w:rsidR="00644B7E" w:rsidRDefault="00644B7E" w:rsidP="00644B7E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C3DF2" w:rsidRPr="000C3DF2" w:rsidRDefault="000C3DF2" w:rsidP="00644B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0C3DF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>Из истории возникновения понятия натурального числа</w:t>
      </w:r>
    </w:p>
    <w:p w:rsidR="000C3DF2" w:rsidRPr="000C3DF2" w:rsidRDefault="000C3DF2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возникли из потребности счета и измерения и претерпели длительный путь исторического развития.</w:t>
      </w:r>
    </w:p>
    <w:p w:rsidR="000C3DF2" w:rsidRPr="000C3DF2" w:rsidRDefault="000C3DF2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время, когда люди не умели считать. Чтобы сравнить конечные множества, устанавливали взаимно однозначное соответствие между данными множествами или между одним из множеств и подмножеством другого множества, т.е. на этом этапе человек воспринимал численность предметов без их пересчета. Например, о численности группы из двух предметов он мог говорить: «Столько же, сколько рук у человека», о множестве из пяти предметов - «столько же, сколько пальцев на руке». При таком способе сравниваемые множества должны были быть одновременно обозримы.</w:t>
      </w:r>
    </w:p>
    <w:p w:rsidR="000C3DF2" w:rsidRPr="000C3DF2" w:rsidRDefault="00644B7E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Средства для сравнения множеств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C3DF2"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очень долгого периода развития человек пришел к следующему этапу создания натуральных чисел - для сравнения множеств стали применять множества-посредники: мелкие камешки, раковины, пальцы. Эти множества-посредники уже представляли собой зачатки понятия натурального числа, хотя и на этом этапе число не отделялось от сосчитываемых предметов: речь шла, например, о пяти камешках, пяти пальцах, а не о числе «пять» вообще. Названия множеств-посредников стали использовать для определения численности множеств, которые с ними сравнивались. Так, у некоторых племен численность множества, состоящего из пяти элементов, обозначалась словом «рука», а численность множества из 20 предметов - словами «весь человек».</w:t>
      </w:r>
    </w:p>
    <w:p w:rsidR="000C3DF2" w:rsidRPr="000C3DF2" w:rsidRDefault="00644B7E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о натуральном числе.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DF2"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после того как человек научился оперировать множествами-посредниками, установил то общее, что существует, например, между пятью пальцами и пятью яблоками, т.е. когда произошло отвлечение от природы элементов множеств-посредников, возникло представление о натуральном числе. На этом этапе при счете, напри</w:t>
      </w:r>
      <w:r w:rsidR="000C3DF2"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яблок, не перечислялись уже «одно яблоко», «два яблока» и т.д., а проговаривались слова «один», «два» и т.д. Это был важнейший этап в развитии понятия числа. Историки считают, что произошло это в каменном веке, в эпоху первобытнообщинного строя, примерно в 10-5 тысячелетии до н.э.</w:t>
      </w:r>
    </w:p>
    <w:p w:rsidR="000C3DF2" w:rsidRPr="000C3DF2" w:rsidRDefault="00644B7E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Обозначение чисел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C3DF2"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Со временем люди научились не только называть числа, но и обозначать их, а также выполнять над ними действия. Вообще натуральный ряд чисел возник не сразу, история его формирования длительная. Запас чисел, которые употребляли, ведя счет, увеличивался постепенно. Постепенно сложилось и представление о бесконечности множества натуральных чисел. Так, в работе «Псаммит» - исчисление песчинок - древнегреческий математик Архимед (III в. до н.э.) показал, что ряд чисел может быть продолжен бесконечно, и описал способ образования и словесного обозначения сколь угодно больших чисел.</w:t>
      </w:r>
    </w:p>
    <w:p w:rsidR="000C3DF2" w:rsidRPr="000C3DF2" w:rsidRDefault="000C3DF2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Возникновение понятия натурального числа</w:t>
      </w:r>
      <w:r w:rsidR="00644B7E" w:rsidRPr="0064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B7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</w:t>
      </w:r>
      <w:r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ыло важнейшим моментом в развитии математики. Появилась возможность изучать эти числа независимо от тех конкретных задач, в связи с которыми они возникли. Теоретическая наука, которая стала изучать числа и действия над ними, получила название «арифметика». Слово «арифметика» происходит от греческого </w:t>
      </w:r>
      <w:r w:rsidRPr="000C3D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arithmos</w:t>
      </w:r>
      <w:r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значит «число». Следовательно, арифметика - это наука о числе.</w:t>
      </w:r>
    </w:p>
    <w:p w:rsidR="000C3DF2" w:rsidRPr="000C3DF2" w:rsidRDefault="000C3DF2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Арифметика</w:t>
      </w:r>
      <w:r w:rsidR="00644B7E" w:rsidRPr="0064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разных странах</w:t>
      </w:r>
      <w:r w:rsidR="00644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Арифметика </w:t>
      </w:r>
      <w:r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возникла в странах Древнего Востока: Вавилоне, Китае, Индии и Египте. Накопленные в этих странах математические знания были развиты и продолжены учеными Древней Греции. В средние века большой вклад в развитие арифметики внесли математики Индии, стран арабского мира и Средней Азии, а начиная с XIII века - европейские ученые.</w:t>
      </w:r>
    </w:p>
    <w:p w:rsidR="000C3DF2" w:rsidRPr="000C3DF2" w:rsidRDefault="000C3DF2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 </w:t>
      </w:r>
      <w:r w:rsidRPr="000C3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«натуральное число»</w:t>
      </w:r>
      <w:r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употребил в V в. римский ученый А.Боэций, который известен как переводчик работ известных математиков прошлого на латинский язык и как автор книги «О введении в арифметику», которая до XVI века была образцом для всей европейской математики.</w:t>
      </w:r>
    </w:p>
    <w:p w:rsidR="000C3DF2" w:rsidRDefault="00644B7E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Фундамент всей математической науки.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DF2" w:rsidRPr="000C3DF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половине XIX века натуральные числа оказались фундаментом всей математической науки, от состояния которого зависела и прочность всего здания математики. В связи с этим появилась необходимость в строгом логическом обосновании понятия натурального числа, в систематизации того, что с ним связано. Так как математика XIX века перешла к аксиоматическому построению своих теорий, то была разработана аксиоматическая теория натурального числа. Большое влияние на исследование природы натурального числа оказала и созданная в XIX веке теория множеств. Конечно, в созданных теориях понятия натурального числа и действий над ними получили большую абстрактность, но этим всегда сопровождается процесс обобщения и систематизации отдельных фактов.</w:t>
      </w:r>
    </w:p>
    <w:p w:rsidR="000C3DF2" w:rsidRPr="00644B7E" w:rsidRDefault="000C3DF2" w:rsidP="000C3DF2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3DF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Из истории возникновения понятия</w:t>
      </w:r>
      <w:r w:rsidRPr="00644B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нуля</w:t>
      </w:r>
    </w:p>
    <w:p w:rsidR="000C3DF2" w:rsidRPr="000C3DF2" w:rsidRDefault="000C3DF2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протяжении тысячелетий люди обходились без ноля: эта цифра была неведома ни египтянам, ни римлянам, ни грекам, ни древним евреям.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Первый в истории ноль изобрели вавилонские математики и астрономы. Еще около 300 г. до н. э. ученые Вавилона в своих расчетах вовсю жонглировали "воплощенным ничто" - нолем.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Ноль в представлении вавилонян выглядел совсем не так, как теперь. Он изображался в виде двух поставленных наискось стрел.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последующие века значение ноля стремительно возрастает. Ноль начинает занимать почетное место на различных числовых шкалах - например, на градусной. И ныне мы постоянно оперируем относительными показателями, то есть взятыми относительно некой условной - нулевой - отметки.</w:t>
      </w:r>
    </w:p>
    <w:p w:rsidR="000C3DF2" w:rsidRPr="000C3DF2" w:rsidRDefault="000C3DF2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Независимо от вавилонян ноль изобрели племена майя, населявшие Центральную Америку. Они знали ноль и пользовались двадцатеричной системой счисления. Как и у вавилонян, ноль у майя был не числом, а лишь значком пробела и не участвовал в операциях сложения, вычитания, умножения и деления. Он лишь показывал, появившись, например, внутри числа "101", что в этом числе нет ни одной "двадцатки".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Лишь у индийцев впервые в истории человечества появляется ноль как математический символ, используемый в счетных операциях. Он появился, самое позднее, в 458 году нашей эры.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Поначалу индийцы пользовались словесной системой обозначения чисел. Ноль, например, назывался словами "пустое", "небо", "дыра"; двойка - словами "близнецы", "глаза", "ноздри", "губы", "крылья". Так, в текстах III - IV вв. н. э. число 1021 передавалось как "луна - дыра - крылья - луна".</w:t>
      </w:r>
    </w:p>
    <w:p w:rsidR="000C3DF2" w:rsidRPr="000C3DF2" w:rsidRDefault="000C3DF2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Лишь в V веке великий математик Арьябхата отказался от этой громоздкой записи, использовав в качестве цифр буквы санскритского алфавита. А вскоре вместо букв ввели особые значки - цифры. Эта сокращенная форма записи позволила ярко выявить все преимущества десятичной системы счисления. Абак стал не нужен.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Прежде чем "ноль" попал на Запад, он проделал долгий, окольный путь. В 711 году арабы вторглись в Испанию и завоевали почти всю ее территорию. В 712 году они захватили часть Индии и покорили Синд - земли в низовьях Инда. Там они познакомились с принятой индийцами системой счисления и переняли ее; с тех пор стали говорить (и говорят) об "арабских цифрах".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Персидский математик аль-Хорезми (787 - ок. 850) первым из арабов описал в своем трактате "Числа индийцев" эту новую систему счисления. Он посоветовал своим читателям ставить в расчетах пустой кружок на то место, где должно помещаться "ничто". Так на страницах арабских рукописей появился привычный нам ноль.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Купцы-мусульмане, посещая Китай, познакомили местных жителей с цифрой "ноль". К тому времени она носила уже новое название. Слово "шунья" ("пустое") было переведено на арабский и стало звучать "сифр" и "ас-сифр". Нетрудно увидеть в этом названии прообраз таких слов, встречающихся в разных европейских языках, как "Ziffer", "Cipher", "Chiffre", "цифра". </w:t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последующие века значение ноля стремительно возрастает. Ноль начинает занимать почетное место на различных числовых шкалах - например, на градусной. И ныне мы постоянно оперируем относительными показателями, то есть взятыми относительно некой условной - нулевой - отметки</w:t>
      </w:r>
    </w:p>
    <w:p w:rsidR="00B560BD" w:rsidRDefault="00B560BD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0C3DF2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15110" w:rsidRDefault="00115110" w:rsidP="00115110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источников: 1.</w:t>
      </w:r>
      <w:r w:rsidR="003E4A26" w:rsidRPr="003E4A26">
        <w:t xml:space="preserve"> </w:t>
      </w:r>
      <w:hyperlink r:id="rId14" w:history="1">
        <w:r w:rsidR="003E4A26" w:rsidRPr="00EE7FAA">
          <w:rPr>
            <w:rStyle w:val="a4"/>
            <w:rFonts w:ascii="Times New Roman" w:hAnsi="Times New Roman" w:cs="Times New Roman"/>
            <w:sz w:val="28"/>
            <w:szCs w:val="28"/>
          </w:rPr>
          <w:t>http://pandia.ru/text/78/415/78796.php</w:t>
        </w:r>
      </w:hyperlink>
    </w:p>
    <w:p w:rsidR="003E4A26" w:rsidRDefault="003E4A26" w:rsidP="00115110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4A26">
        <w:t xml:space="preserve"> </w:t>
      </w:r>
      <w:hyperlink r:id="rId15" w:history="1">
        <w:r w:rsidRPr="00EE7FAA">
          <w:rPr>
            <w:rStyle w:val="a4"/>
            <w:rFonts w:ascii="Times New Roman" w:hAnsi="Times New Roman" w:cs="Times New Roman"/>
            <w:sz w:val="28"/>
            <w:szCs w:val="28"/>
          </w:rPr>
          <w:t>http://realprojoe.com/istoriya-vozniknoveniya-naturalnyx-chisel/</w:t>
        </w:r>
      </w:hyperlink>
    </w:p>
    <w:p w:rsidR="003E4A26" w:rsidRDefault="003E4A26" w:rsidP="00115110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E4A26">
        <w:rPr>
          <w:rFonts w:ascii="Times New Roman" w:hAnsi="Times New Roman" w:cs="Times New Roman"/>
          <w:sz w:val="28"/>
          <w:szCs w:val="28"/>
          <w:u w:val="single"/>
        </w:rPr>
        <w:t>https://infourok.ru/proekt-po-matematike-na-temu-udivitelnoe-chislo-nul-964751.html</w:t>
      </w:r>
    </w:p>
    <w:p w:rsidR="003E4A26" w:rsidRDefault="003E4A26" w:rsidP="00115110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E4A26">
        <w:t xml:space="preserve"> </w:t>
      </w:r>
      <w:hyperlink r:id="rId16" w:history="1">
        <w:r w:rsidRPr="00EE7FAA">
          <w:rPr>
            <w:rStyle w:val="a4"/>
            <w:rFonts w:ascii="Times New Roman" w:hAnsi="Times New Roman" w:cs="Times New Roman"/>
            <w:sz w:val="28"/>
            <w:szCs w:val="28"/>
          </w:rPr>
          <w:t>http://hijos.ru/2010/10/31/istoriya-nulya/</w:t>
        </w:r>
      </w:hyperlink>
    </w:p>
    <w:p w:rsidR="003E4A26" w:rsidRPr="000C3DF2" w:rsidRDefault="003E4A26" w:rsidP="00115110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E4A26" w:rsidRPr="000C3DF2" w:rsidSect="00AF29EC">
      <w:pgSz w:w="11906" w:h="16838"/>
      <w:pgMar w:top="1134" w:right="850" w:bottom="1134" w:left="1701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90" w:rsidRDefault="00D83A90" w:rsidP="00644B7E">
      <w:pPr>
        <w:spacing w:after="0" w:line="240" w:lineRule="auto"/>
      </w:pPr>
      <w:r>
        <w:separator/>
      </w:r>
    </w:p>
  </w:endnote>
  <w:endnote w:type="continuationSeparator" w:id="1">
    <w:p w:rsidR="00D83A90" w:rsidRDefault="00D83A90" w:rsidP="0064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EC" w:rsidRDefault="00AF29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EC" w:rsidRDefault="00AF29EC" w:rsidP="00AF29EC">
    <w:pPr>
      <w:pStyle w:val="a8"/>
    </w:pPr>
  </w:p>
  <w:p w:rsidR="00644B7E" w:rsidRDefault="00644B7E" w:rsidP="00C127B1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EC" w:rsidRDefault="00AF29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90" w:rsidRDefault="00D83A90" w:rsidP="00644B7E">
      <w:pPr>
        <w:spacing w:after="0" w:line="240" w:lineRule="auto"/>
      </w:pPr>
      <w:r>
        <w:separator/>
      </w:r>
    </w:p>
  </w:footnote>
  <w:footnote w:type="continuationSeparator" w:id="1">
    <w:p w:rsidR="00D83A90" w:rsidRDefault="00D83A90" w:rsidP="0064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EC" w:rsidRDefault="00AF29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EC" w:rsidRDefault="00AF29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EC" w:rsidRDefault="00AF29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C3A4B"/>
    <w:multiLevelType w:val="hybridMultilevel"/>
    <w:tmpl w:val="4E7EA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3DF2"/>
    <w:rsid w:val="0001242D"/>
    <w:rsid w:val="000C3DF2"/>
    <w:rsid w:val="00115110"/>
    <w:rsid w:val="001C224C"/>
    <w:rsid w:val="00250600"/>
    <w:rsid w:val="002B3D69"/>
    <w:rsid w:val="003E4A26"/>
    <w:rsid w:val="00644B7E"/>
    <w:rsid w:val="00AF29EC"/>
    <w:rsid w:val="00B560BD"/>
    <w:rsid w:val="00C127B1"/>
    <w:rsid w:val="00D83A90"/>
    <w:rsid w:val="00F2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D"/>
  </w:style>
  <w:style w:type="paragraph" w:styleId="1">
    <w:name w:val="heading 1"/>
    <w:basedOn w:val="a"/>
    <w:link w:val="10"/>
    <w:uiPriority w:val="9"/>
    <w:qFormat/>
    <w:rsid w:val="000C3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C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3DF2"/>
  </w:style>
  <w:style w:type="character" w:styleId="a4">
    <w:name w:val="Hyperlink"/>
    <w:basedOn w:val="a0"/>
    <w:uiPriority w:val="99"/>
    <w:unhideWhenUsed/>
    <w:rsid w:val="003E4A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060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4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4B7E"/>
  </w:style>
  <w:style w:type="paragraph" w:styleId="a8">
    <w:name w:val="footer"/>
    <w:basedOn w:val="a"/>
    <w:link w:val="a9"/>
    <w:uiPriority w:val="99"/>
    <w:unhideWhenUsed/>
    <w:rsid w:val="0064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4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ijos.ru/2010/10/31/istoriya-nul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ealprojoe.com/istoriya-vozniknoveniya-naturalnyx-chisel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andia.ru/text/78/415/7879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8CA6-9B63-4201-8A72-3D6C3587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2017-01-23T13:10:00Z</dcterms:created>
  <dcterms:modified xsi:type="dcterms:W3CDTF">2017-01-23T16:04:00Z</dcterms:modified>
</cp:coreProperties>
</file>