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Дошкольный возраст – это золотой возраст развития личности. Те основы деятельности, которые закладываются в этом возрасте, остаются с ребенком на всю жизнь. Согласно ФГОС ДОО ребенок не должен быть пассивным слушателем, воспринимающим готовую информацию, передаваемую ему педагогом. Открывать новые знания, выстраивать их в систему, применять на практике возможно с помощью применения системно-</w:t>
      </w:r>
      <w:proofErr w:type="spellStart"/>
      <w:r w:rsidRPr="0056209B">
        <w:rPr>
          <w:rFonts w:ascii="Times New Roman" w:eastAsia="Times New Roman" w:hAnsi="Times New Roman" w:cs="Times New Roman"/>
          <w:color w:val="000000"/>
          <w:sz w:val="28"/>
          <w:szCs w:val="28"/>
          <w:lang w:eastAsia="ru-RU"/>
        </w:rPr>
        <w:t>деятельностного</w:t>
      </w:r>
      <w:proofErr w:type="spellEnd"/>
      <w:r w:rsidRPr="0056209B">
        <w:rPr>
          <w:rFonts w:ascii="Times New Roman" w:eastAsia="Times New Roman" w:hAnsi="Times New Roman" w:cs="Times New Roman"/>
          <w:color w:val="000000"/>
          <w:sz w:val="28"/>
          <w:szCs w:val="28"/>
          <w:lang w:eastAsia="ru-RU"/>
        </w:rPr>
        <w:t xml:space="preserve"> подхода и технологии «</w:t>
      </w:r>
      <w:proofErr w:type="spellStart"/>
      <w:r w:rsidRPr="0056209B">
        <w:rPr>
          <w:rFonts w:ascii="Times New Roman" w:eastAsia="Times New Roman" w:hAnsi="Times New Roman" w:cs="Times New Roman"/>
          <w:color w:val="000000"/>
          <w:sz w:val="28"/>
          <w:szCs w:val="28"/>
          <w:lang w:eastAsia="ru-RU"/>
        </w:rPr>
        <w:t>Мультстудия</w:t>
      </w:r>
      <w:proofErr w:type="spellEnd"/>
      <w:r w:rsidRPr="0056209B">
        <w:rPr>
          <w:rFonts w:ascii="Times New Roman" w:eastAsia="Times New Roman" w:hAnsi="Times New Roman" w:cs="Times New Roman"/>
          <w:color w:val="000000"/>
          <w:sz w:val="28"/>
          <w:szCs w:val="28"/>
          <w:lang w:eastAsia="ru-RU"/>
        </w:rPr>
        <w:t xml:space="preserve">». Мультипликация играет важную роль и значение в эмоциональном и интеллектуальном развитии всех детей. </w:t>
      </w:r>
      <w:proofErr w:type="gramStart"/>
      <w:r w:rsidRPr="0056209B">
        <w:rPr>
          <w:rFonts w:ascii="Times New Roman" w:eastAsia="Times New Roman" w:hAnsi="Times New Roman" w:cs="Times New Roman"/>
          <w:color w:val="000000"/>
          <w:sz w:val="28"/>
          <w:szCs w:val="28"/>
          <w:lang w:eastAsia="ru-RU"/>
        </w:rPr>
        <w:t>Мультфильмы, как сказки и рассказы учат малышей отличать вымысел от реальности, ценить честность и добро, бороться со злом, учат ориентироваться в сложных ситуациях и ценить прекрасное.</w:t>
      </w:r>
      <w:proofErr w:type="gramEnd"/>
      <w:r w:rsidRPr="0056209B">
        <w:rPr>
          <w:rFonts w:ascii="Times New Roman" w:eastAsia="Times New Roman" w:hAnsi="Times New Roman" w:cs="Times New Roman"/>
          <w:b/>
          <w:bCs/>
          <w:color w:val="000000"/>
          <w:sz w:val="28"/>
          <w:szCs w:val="28"/>
          <w:lang w:eastAsia="ru-RU"/>
        </w:rPr>
        <w:t> </w:t>
      </w:r>
      <w:r w:rsidRPr="0056209B">
        <w:rPr>
          <w:rFonts w:ascii="Times New Roman" w:eastAsia="Times New Roman" w:hAnsi="Times New Roman" w:cs="Times New Roman"/>
          <w:color w:val="000000"/>
          <w:sz w:val="28"/>
          <w:szCs w:val="28"/>
          <w:lang w:eastAsia="ru-RU"/>
        </w:rPr>
        <w:t xml:space="preserve">Мультфильм – это особая и неотъемлемая часть детства. Это мир, в котором каждый ребёнок, может забыть о реальности и </w:t>
      </w:r>
      <w:proofErr w:type="gramStart"/>
      <w:r w:rsidRPr="0056209B">
        <w:rPr>
          <w:rFonts w:ascii="Times New Roman" w:eastAsia="Times New Roman" w:hAnsi="Times New Roman" w:cs="Times New Roman"/>
          <w:color w:val="000000"/>
          <w:sz w:val="28"/>
          <w:szCs w:val="28"/>
          <w:lang w:eastAsia="ru-RU"/>
        </w:rPr>
        <w:t>помечтать</w:t>
      </w:r>
      <w:proofErr w:type="gramEnd"/>
      <w:r w:rsidRPr="0056209B">
        <w:rPr>
          <w:rFonts w:ascii="Times New Roman" w:eastAsia="Times New Roman" w:hAnsi="Times New Roman" w:cs="Times New Roman"/>
          <w:color w:val="000000"/>
          <w:sz w:val="28"/>
          <w:szCs w:val="28"/>
          <w:lang w:eastAsia="ru-RU"/>
        </w:rPr>
        <w:t xml:space="preserve"> о сказке.</w:t>
      </w:r>
    </w:p>
    <w:p w:rsidR="0056209B" w:rsidRPr="0056209B" w:rsidRDefault="0056209B" w:rsidP="0056209B">
      <w:pPr>
        <w:shd w:val="clear" w:color="auto" w:fill="FFFFFF"/>
        <w:spacing w:before="100" w:beforeAutospacing="1" w:after="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Мультипликация в большей степени, чем какой-либо другой вид искусства, доступны ребенку. Мы знаем, что вредно подавлять свои эмоции, сдерживать «в себе». Но ведь не любая форма их разгрузки приемлема. Агрессия, тревожность, негативные эмоциональные проявления помогают снять или значительно снизить посредством мультипликации.</w:t>
      </w:r>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Технологию «</w:t>
      </w:r>
      <w:proofErr w:type="spellStart"/>
      <w:r w:rsidRPr="0056209B">
        <w:rPr>
          <w:rFonts w:ascii="Times New Roman" w:eastAsia="Times New Roman" w:hAnsi="Times New Roman" w:cs="Times New Roman"/>
          <w:color w:val="000000"/>
          <w:sz w:val="28"/>
          <w:szCs w:val="28"/>
          <w:lang w:eastAsia="ru-RU"/>
        </w:rPr>
        <w:t>Мультстудия</w:t>
      </w:r>
      <w:proofErr w:type="spellEnd"/>
      <w:r w:rsidRPr="0056209B">
        <w:rPr>
          <w:rFonts w:ascii="Times New Roman" w:eastAsia="Times New Roman" w:hAnsi="Times New Roman" w:cs="Times New Roman"/>
          <w:color w:val="000000"/>
          <w:sz w:val="28"/>
          <w:szCs w:val="28"/>
          <w:lang w:eastAsia="ru-RU"/>
        </w:rPr>
        <w:t>» используют многие ДОУ России, Свердловской области, но на территории Полевского городского округа она делает только первые шаги.</w:t>
      </w:r>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 xml:space="preserve">Проанализировав опыт работы педагогов, ресурсы дошкольного учреждения, мы пришли к выводу, чтобы дать ребенку знания об окружающем мире, в детском саду </w:t>
      </w:r>
      <w:proofErr w:type="spellStart"/>
      <w:r w:rsidRPr="0056209B">
        <w:rPr>
          <w:rFonts w:ascii="Times New Roman" w:eastAsia="Times New Roman" w:hAnsi="Times New Roman" w:cs="Times New Roman"/>
          <w:color w:val="000000"/>
          <w:sz w:val="28"/>
          <w:szCs w:val="28"/>
          <w:lang w:eastAsia="ru-RU"/>
        </w:rPr>
        <w:t>мультстудию</w:t>
      </w:r>
      <w:proofErr w:type="spellEnd"/>
      <w:r w:rsidRPr="0056209B">
        <w:rPr>
          <w:rFonts w:ascii="Times New Roman" w:eastAsia="Times New Roman" w:hAnsi="Times New Roman" w:cs="Times New Roman"/>
          <w:color w:val="000000"/>
          <w:sz w:val="28"/>
          <w:szCs w:val="28"/>
          <w:lang w:eastAsia="ru-RU"/>
        </w:rPr>
        <w:t xml:space="preserve"> можно использовать как культурную практику, проводимую во второй половине дня. Мультфильмы помогают им узнавать мир, развивают воображение, пространственное мышление, логику, расширяют кругозор. Но дети не задумываются об этом. Они просто очень любят мультфильмы!</w:t>
      </w:r>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b/>
          <w:bCs/>
          <w:i/>
          <w:iCs/>
          <w:color w:val="000000"/>
          <w:sz w:val="28"/>
          <w:szCs w:val="28"/>
          <w:lang w:eastAsia="ru-RU"/>
        </w:rPr>
        <w:t>Цель </w:t>
      </w:r>
      <w:r w:rsidRPr="0056209B">
        <w:rPr>
          <w:rFonts w:ascii="Times New Roman" w:eastAsia="Times New Roman" w:hAnsi="Times New Roman" w:cs="Times New Roman"/>
          <w:color w:val="000000"/>
          <w:sz w:val="28"/>
          <w:szCs w:val="28"/>
          <w:lang w:eastAsia="ru-RU"/>
        </w:rPr>
        <w:t>деятельности ДОУ в рамках использования технологии «</w:t>
      </w:r>
      <w:proofErr w:type="spellStart"/>
      <w:r w:rsidRPr="0056209B">
        <w:rPr>
          <w:rFonts w:ascii="Times New Roman" w:eastAsia="Times New Roman" w:hAnsi="Times New Roman" w:cs="Times New Roman"/>
          <w:color w:val="000000"/>
          <w:sz w:val="28"/>
          <w:szCs w:val="28"/>
          <w:lang w:eastAsia="ru-RU"/>
        </w:rPr>
        <w:t>Мультстудия</w:t>
      </w:r>
      <w:proofErr w:type="spellEnd"/>
      <w:r w:rsidRPr="0056209B">
        <w:rPr>
          <w:rFonts w:ascii="Times New Roman" w:eastAsia="Times New Roman" w:hAnsi="Times New Roman" w:cs="Times New Roman"/>
          <w:color w:val="000000"/>
          <w:sz w:val="28"/>
          <w:szCs w:val="28"/>
          <w:lang w:eastAsia="ru-RU"/>
        </w:rPr>
        <w:t>»: создание условий для познавательно–творческой деятельности детей и самореализации их в процессе работы</w:t>
      </w:r>
      <w:r w:rsidRPr="0056209B">
        <w:rPr>
          <w:rFonts w:ascii="Times New Roman" w:eastAsia="Times New Roman" w:hAnsi="Times New Roman" w:cs="Times New Roman"/>
          <w:b/>
          <w:bCs/>
          <w:color w:val="000000"/>
          <w:sz w:val="28"/>
          <w:szCs w:val="28"/>
          <w:lang w:eastAsia="ru-RU"/>
        </w:rPr>
        <w:t> </w:t>
      </w:r>
      <w:r w:rsidRPr="0056209B">
        <w:rPr>
          <w:rFonts w:ascii="Times New Roman" w:eastAsia="Times New Roman" w:hAnsi="Times New Roman" w:cs="Times New Roman"/>
          <w:color w:val="000000"/>
          <w:sz w:val="28"/>
          <w:szCs w:val="28"/>
          <w:lang w:eastAsia="ru-RU"/>
        </w:rPr>
        <w:t>над мультфильмами.</w:t>
      </w:r>
    </w:p>
    <w:p w:rsidR="0056209B" w:rsidRPr="0056209B" w:rsidRDefault="0056209B" w:rsidP="0056209B">
      <w:pPr>
        <w:shd w:val="clear" w:color="auto" w:fill="FFFFFF"/>
        <w:spacing w:before="100" w:beforeAutospacing="1" w:after="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b/>
          <w:bCs/>
          <w:i/>
          <w:iCs/>
          <w:color w:val="000000"/>
          <w:sz w:val="28"/>
          <w:szCs w:val="28"/>
          <w:lang w:eastAsia="ru-RU"/>
        </w:rPr>
        <w:t>Задачи</w:t>
      </w:r>
    </w:p>
    <w:p w:rsidR="0056209B" w:rsidRPr="0056209B" w:rsidRDefault="0056209B" w:rsidP="0056209B">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Стимулировать детей к творческой активности и раскрепощению мышления.</w:t>
      </w:r>
    </w:p>
    <w:p w:rsidR="0056209B" w:rsidRPr="0056209B" w:rsidRDefault="0056209B" w:rsidP="0056209B">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Научить детей переводить свои идеи и замыслы на язык мультипликации.</w:t>
      </w:r>
    </w:p>
    <w:p w:rsidR="0056209B" w:rsidRPr="0056209B" w:rsidRDefault="0056209B" w:rsidP="0056209B">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 xml:space="preserve">Изучение </w:t>
      </w:r>
      <w:proofErr w:type="gramStart"/>
      <w:r w:rsidRPr="0056209B">
        <w:rPr>
          <w:rFonts w:ascii="Times New Roman" w:eastAsia="Times New Roman" w:hAnsi="Times New Roman" w:cs="Times New Roman"/>
          <w:color w:val="000000"/>
          <w:sz w:val="28"/>
          <w:szCs w:val="28"/>
          <w:lang w:eastAsia="ru-RU"/>
        </w:rPr>
        <w:t>основ технологии создания мультипликационных фильмов</w:t>
      </w:r>
      <w:proofErr w:type="gramEnd"/>
      <w:r w:rsidRPr="0056209B">
        <w:rPr>
          <w:rFonts w:ascii="Times New Roman" w:eastAsia="Times New Roman" w:hAnsi="Times New Roman" w:cs="Times New Roman"/>
          <w:color w:val="000000"/>
          <w:sz w:val="28"/>
          <w:szCs w:val="28"/>
          <w:lang w:eastAsia="ru-RU"/>
        </w:rPr>
        <w:t>.</w:t>
      </w:r>
    </w:p>
    <w:p w:rsidR="0056209B" w:rsidRPr="0056209B" w:rsidRDefault="0056209B" w:rsidP="0056209B">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Развитие коммуникативных навыков.</w:t>
      </w:r>
    </w:p>
    <w:p w:rsidR="0056209B" w:rsidRPr="0056209B" w:rsidRDefault="0056209B" w:rsidP="0056209B">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lastRenderedPageBreak/>
        <w:t>Удовлетворение познавательных потребностей.</w:t>
      </w:r>
    </w:p>
    <w:p w:rsidR="0056209B" w:rsidRPr="0056209B" w:rsidRDefault="0056209B" w:rsidP="0056209B">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Воспитание социальной ответственности, коллективизма, патриотизма.</w:t>
      </w:r>
    </w:p>
    <w:p w:rsidR="0056209B" w:rsidRPr="0056209B" w:rsidRDefault="0056209B" w:rsidP="0056209B">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Повышение самооценки и развитие произвольности.</w:t>
      </w:r>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b/>
          <w:bCs/>
          <w:i/>
          <w:iCs/>
          <w:color w:val="000000"/>
          <w:sz w:val="28"/>
          <w:szCs w:val="28"/>
          <w:lang w:eastAsia="ru-RU"/>
        </w:rPr>
        <w:t>Предполагаемый результат:</w:t>
      </w:r>
    </w:p>
    <w:p w:rsidR="0056209B" w:rsidRPr="0056209B" w:rsidRDefault="0056209B" w:rsidP="0056209B">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Может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6209B" w:rsidRPr="0056209B" w:rsidRDefault="0056209B" w:rsidP="0056209B">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Умеет передавать в рисунке образы предметов, объектов, персонажей сказок, литературных произведений</w:t>
      </w:r>
      <w:proofErr w:type="gramStart"/>
      <w:r w:rsidRPr="0056209B">
        <w:rPr>
          <w:rFonts w:ascii="Times New Roman" w:eastAsia="Times New Roman" w:hAnsi="Times New Roman" w:cs="Times New Roman"/>
          <w:color w:val="000000"/>
          <w:sz w:val="28"/>
          <w:szCs w:val="28"/>
          <w:lang w:eastAsia="ru-RU"/>
        </w:rPr>
        <w:t>.</w:t>
      </w:r>
      <w:proofErr w:type="gramEnd"/>
      <w:r w:rsidRPr="0056209B">
        <w:rPr>
          <w:rFonts w:ascii="Times New Roman" w:eastAsia="Times New Roman" w:hAnsi="Times New Roman" w:cs="Times New Roman"/>
          <w:color w:val="000000"/>
          <w:sz w:val="28"/>
          <w:szCs w:val="28"/>
          <w:lang w:eastAsia="ru-RU"/>
        </w:rPr>
        <w:t xml:space="preserve"> </w:t>
      </w:r>
      <w:proofErr w:type="gramStart"/>
      <w:r w:rsidRPr="0056209B">
        <w:rPr>
          <w:rFonts w:ascii="Times New Roman" w:eastAsia="Times New Roman" w:hAnsi="Times New Roman" w:cs="Times New Roman"/>
          <w:color w:val="000000"/>
          <w:sz w:val="28"/>
          <w:szCs w:val="28"/>
          <w:lang w:eastAsia="ru-RU"/>
        </w:rPr>
        <w:t>п</w:t>
      </w:r>
      <w:proofErr w:type="gramEnd"/>
      <w:r w:rsidRPr="0056209B">
        <w:rPr>
          <w:rFonts w:ascii="Times New Roman" w:eastAsia="Times New Roman" w:hAnsi="Times New Roman" w:cs="Times New Roman"/>
          <w:color w:val="000000"/>
          <w:sz w:val="28"/>
          <w:szCs w:val="28"/>
          <w:lang w:eastAsia="ru-RU"/>
        </w:rPr>
        <w:t>ередает отличия предметов по форме, величине, пропорциям частей в рисунках. может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делая предметы устойчивыми.</w:t>
      </w:r>
    </w:p>
    <w:p w:rsidR="0056209B" w:rsidRPr="0056209B" w:rsidRDefault="0056209B" w:rsidP="0056209B">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Умеет работать коллективно.</w:t>
      </w:r>
    </w:p>
    <w:p w:rsidR="0056209B" w:rsidRPr="0056209B" w:rsidRDefault="0056209B" w:rsidP="0056209B">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 xml:space="preserve">Составляет рассказы о событиях из личного опыта, </w:t>
      </w:r>
      <w:proofErr w:type="gramStart"/>
      <w:r w:rsidRPr="0056209B">
        <w:rPr>
          <w:rFonts w:ascii="Times New Roman" w:eastAsia="Times New Roman" w:hAnsi="Times New Roman" w:cs="Times New Roman"/>
          <w:color w:val="000000"/>
          <w:sz w:val="28"/>
          <w:szCs w:val="28"/>
          <w:lang w:eastAsia="ru-RU"/>
        </w:rPr>
        <w:t>придумывает свои концовки к сказкам умеет</w:t>
      </w:r>
      <w:proofErr w:type="gramEnd"/>
      <w:r w:rsidRPr="0056209B">
        <w:rPr>
          <w:rFonts w:ascii="Times New Roman" w:eastAsia="Times New Roman" w:hAnsi="Times New Roman" w:cs="Times New Roman"/>
          <w:color w:val="000000"/>
          <w:sz w:val="28"/>
          <w:szCs w:val="28"/>
          <w:lang w:eastAsia="ru-RU"/>
        </w:rPr>
        <w:t>, составлять небольшие рассказы творческого характера на тему, предложенную воспитателем, объединять свои поделки в соответствии с общим замыслом, договариваться, кто какую часть работы будет выполнять.</w:t>
      </w:r>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b/>
          <w:bCs/>
          <w:i/>
          <w:iCs/>
          <w:color w:val="000000"/>
          <w:sz w:val="28"/>
          <w:szCs w:val="28"/>
          <w:lang w:eastAsia="ru-RU"/>
        </w:rPr>
        <w:t>Продукт деятельности</w:t>
      </w:r>
      <w:r w:rsidRPr="0056209B">
        <w:rPr>
          <w:rFonts w:ascii="Times New Roman" w:eastAsia="Times New Roman" w:hAnsi="Times New Roman" w:cs="Times New Roman"/>
          <w:b/>
          <w:bCs/>
          <w:color w:val="000000"/>
          <w:sz w:val="28"/>
          <w:szCs w:val="28"/>
          <w:lang w:eastAsia="ru-RU"/>
        </w:rPr>
        <w:t>: </w:t>
      </w:r>
      <w:r w:rsidRPr="0056209B">
        <w:rPr>
          <w:rFonts w:ascii="Times New Roman" w:eastAsia="Times New Roman" w:hAnsi="Times New Roman" w:cs="Times New Roman"/>
          <w:color w:val="000000"/>
          <w:sz w:val="28"/>
          <w:szCs w:val="28"/>
          <w:lang w:eastAsia="ru-RU"/>
        </w:rPr>
        <w:t>мультфильмы.</w:t>
      </w:r>
    </w:p>
    <w:p w:rsidR="0056209B" w:rsidRPr="0056209B" w:rsidRDefault="0056209B" w:rsidP="0056209B">
      <w:pPr>
        <w:shd w:val="clear" w:color="auto" w:fill="FFFFFF"/>
        <w:spacing w:before="100" w:beforeAutospacing="1" w:after="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b/>
          <w:bCs/>
          <w:i/>
          <w:iCs/>
          <w:color w:val="000000"/>
          <w:sz w:val="28"/>
          <w:szCs w:val="28"/>
          <w:lang w:eastAsia="ru-RU"/>
        </w:rPr>
        <w:t>Механизмы реализации идей</w:t>
      </w:r>
    </w:p>
    <w:p w:rsidR="0056209B" w:rsidRPr="0056209B" w:rsidRDefault="0056209B" w:rsidP="0056209B">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Знакомство педагогов и детей с историей развития мультипликации. Узнали, что: с момента выхода первого мультфильма прошло более 100 лет, но их популярность не угасает; какие виды мультипликации существуют и что мультфильмы можно классифицировать (по продолжительности, по способу создания).</w:t>
      </w:r>
    </w:p>
    <w:p w:rsidR="0056209B" w:rsidRPr="0056209B" w:rsidRDefault="0056209B" w:rsidP="0056209B">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Проектирование и реализация программы «</w:t>
      </w:r>
      <w:proofErr w:type="spellStart"/>
      <w:r w:rsidRPr="0056209B">
        <w:rPr>
          <w:rFonts w:ascii="Times New Roman" w:eastAsia="Times New Roman" w:hAnsi="Times New Roman" w:cs="Times New Roman"/>
          <w:color w:val="000000"/>
          <w:sz w:val="28"/>
          <w:szCs w:val="28"/>
          <w:lang w:eastAsia="ru-RU"/>
        </w:rPr>
        <w:t>Мульстудия</w:t>
      </w:r>
      <w:proofErr w:type="spellEnd"/>
      <w:r w:rsidRPr="0056209B">
        <w:rPr>
          <w:rFonts w:ascii="Times New Roman" w:eastAsia="Times New Roman" w:hAnsi="Times New Roman" w:cs="Times New Roman"/>
          <w:color w:val="000000"/>
          <w:sz w:val="28"/>
          <w:szCs w:val="28"/>
          <w:lang w:eastAsia="ru-RU"/>
        </w:rPr>
        <w:t>».</w:t>
      </w:r>
    </w:p>
    <w:p w:rsidR="0056209B" w:rsidRPr="0056209B" w:rsidRDefault="0056209B" w:rsidP="0056209B">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Проведение мастер-класса, культурных практик: городская выставка «Шаг в будущее» (декабрь 2016г).</w:t>
      </w:r>
    </w:p>
    <w:p w:rsidR="0056209B" w:rsidRPr="0056209B" w:rsidRDefault="0056209B" w:rsidP="0056209B">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Представление первого опыта на городском методическом объединении: изобразительная деятельность дошкольников (ноябрь 2015г), социально-коммуникативное развитие дошкольников (декабрь 2016г).</w:t>
      </w:r>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b/>
          <w:bCs/>
          <w:i/>
          <w:iCs/>
          <w:color w:val="000000"/>
          <w:sz w:val="28"/>
          <w:szCs w:val="28"/>
          <w:lang w:eastAsia="ru-RU"/>
        </w:rPr>
        <w:t>Вывод</w:t>
      </w:r>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 xml:space="preserve">Мультипликация – искусство коллективное, длительное по времени и очень трудоемкое, несмотря на все современные технологии. </w:t>
      </w:r>
      <w:proofErr w:type="gramStart"/>
      <w:r w:rsidRPr="0056209B">
        <w:rPr>
          <w:rFonts w:ascii="Times New Roman" w:eastAsia="Times New Roman" w:hAnsi="Times New Roman" w:cs="Times New Roman"/>
          <w:color w:val="000000"/>
          <w:sz w:val="28"/>
          <w:szCs w:val="28"/>
          <w:lang w:eastAsia="ru-RU"/>
        </w:rPr>
        <w:t xml:space="preserve">Чтобы создать мультфильм, нужна целая команда специалистов: продюсер, сценаристы, </w:t>
      </w:r>
      <w:r w:rsidRPr="0056209B">
        <w:rPr>
          <w:rFonts w:ascii="Times New Roman" w:eastAsia="Times New Roman" w:hAnsi="Times New Roman" w:cs="Times New Roman"/>
          <w:color w:val="000000"/>
          <w:sz w:val="28"/>
          <w:szCs w:val="28"/>
          <w:lang w:eastAsia="ru-RU"/>
        </w:rPr>
        <w:lastRenderedPageBreak/>
        <w:t>режиссер-мультипликатор, художники-аниматоры, младшие аниматоры, художники, оператор, звукорежиссер, актеры для озвучивания персонажей.</w:t>
      </w:r>
      <w:proofErr w:type="gramEnd"/>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Реализуя программу «</w:t>
      </w:r>
      <w:proofErr w:type="spellStart"/>
      <w:r w:rsidRPr="0056209B">
        <w:rPr>
          <w:rFonts w:ascii="Times New Roman" w:eastAsia="Times New Roman" w:hAnsi="Times New Roman" w:cs="Times New Roman"/>
          <w:color w:val="000000"/>
          <w:sz w:val="28"/>
          <w:szCs w:val="28"/>
          <w:lang w:eastAsia="ru-RU"/>
        </w:rPr>
        <w:t>Мультстудия</w:t>
      </w:r>
      <w:proofErr w:type="spellEnd"/>
      <w:r w:rsidRPr="0056209B">
        <w:rPr>
          <w:rFonts w:ascii="Times New Roman" w:eastAsia="Times New Roman" w:hAnsi="Times New Roman" w:cs="Times New Roman"/>
          <w:color w:val="000000"/>
          <w:sz w:val="28"/>
          <w:szCs w:val="28"/>
          <w:lang w:eastAsia="ru-RU"/>
        </w:rPr>
        <w:t xml:space="preserve"> «</w:t>
      </w:r>
      <w:r w:rsidR="000B13DE">
        <w:rPr>
          <w:rFonts w:ascii="Times New Roman" w:eastAsia="Times New Roman" w:hAnsi="Times New Roman" w:cs="Times New Roman"/>
          <w:color w:val="000000"/>
          <w:sz w:val="28"/>
          <w:szCs w:val="28"/>
          <w:lang w:eastAsia="ru-RU"/>
        </w:rPr>
        <w:t>Супер - кубик»</w:t>
      </w:r>
      <w:bookmarkStart w:id="0" w:name="_GoBack"/>
      <w:bookmarkEnd w:id="0"/>
      <w:r w:rsidRPr="0056209B">
        <w:rPr>
          <w:rFonts w:ascii="Times New Roman" w:eastAsia="Times New Roman" w:hAnsi="Times New Roman" w:cs="Times New Roman"/>
          <w:color w:val="000000"/>
          <w:sz w:val="28"/>
          <w:szCs w:val="28"/>
          <w:lang w:eastAsia="ru-RU"/>
        </w:rPr>
        <w:t>, мы с уверенностью можем сказать, что процесс создания своего собственного мультфильма вызывает у детей еще больший интерес. Авторская детская мультипликация является поистине универсальным средством художественного обучения и воспитания. На каждом этапе создания мультфильма от написания сценария до озвучивания осуществляется целенаправленная работа по созданию условий для формирования личностных качеств. При этом фильм является не целью, а лишь средством воспитания ребенка</w:t>
      </w:r>
    </w:p>
    <w:p w:rsidR="0056209B" w:rsidRPr="0056209B" w:rsidRDefault="0056209B" w:rsidP="0056209B">
      <w:pPr>
        <w:shd w:val="clear" w:color="auto" w:fill="FFFFFF"/>
        <w:spacing w:before="100" w:beforeAutospacing="1" w:after="240" w:line="240" w:lineRule="auto"/>
        <w:ind w:firstLine="567"/>
        <w:jc w:val="both"/>
        <w:rPr>
          <w:rFonts w:ascii="Georgia" w:eastAsia="Times New Roman" w:hAnsi="Georgia" w:cs="Times New Roman"/>
          <w:color w:val="333333"/>
          <w:sz w:val="24"/>
          <w:szCs w:val="24"/>
          <w:lang w:eastAsia="ru-RU"/>
        </w:rPr>
      </w:pPr>
      <w:r w:rsidRPr="0056209B">
        <w:rPr>
          <w:rFonts w:ascii="Times New Roman" w:eastAsia="Times New Roman" w:hAnsi="Times New Roman" w:cs="Times New Roman"/>
          <w:color w:val="000000"/>
          <w:sz w:val="28"/>
          <w:szCs w:val="28"/>
          <w:lang w:eastAsia="ru-RU"/>
        </w:rPr>
        <w:t xml:space="preserve">Поэтому использование ИКТ в обучении детей дошкольного возраста сегодня стало уже объективной реальностью. Одним из направлений этого является технология </w:t>
      </w:r>
      <w:proofErr w:type="spellStart"/>
      <w:r w:rsidRPr="0056209B">
        <w:rPr>
          <w:rFonts w:ascii="Times New Roman" w:eastAsia="Times New Roman" w:hAnsi="Times New Roman" w:cs="Times New Roman"/>
          <w:color w:val="000000"/>
          <w:sz w:val="28"/>
          <w:szCs w:val="28"/>
          <w:lang w:eastAsia="ru-RU"/>
        </w:rPr>
        <w:t>мультстудия</w:t>
      </w:r>
      <w:proofErr w:type="spellEnd"/>
      <w:r w:rsidRPr="0056209B">
        <w:rPr>
          <w:rFonts w:ascii="Times New Roman" w:eastAsia="Times New Roman" w:hAnsi="Times New Roman" w:cs="Times New Roman"/>
          <w:color w:val="000000"/>
          <w:sz w:val="28"/>
          <w:szCs w:val="28"/>
          <w:lang w:eastAsia="ru-RU"/>
        </w:rPr>
        <w:t>. Универсальность ее включение неограниченного числа видов деятельности. Работая над мультфильмом, дети придумывают сценарий, изготавливают декорации, персонажей мультфильма. Придумывание сценария – это развитие речевого творчества, связной речи, воплощение задуманного – это развитие планирующей деятельности дошкольников. Кроме того, работа над мультфильмом формирует личностные качества: инициативу, трудолюбие, настойчивость, коммуникабельность, ответственность и т.д. А это те целевые ориентиры, которые определены ФГОС дошкольного образования как результат.</w:t>
      </w:r>
    </w:p>
    <w:p w:rsidR="00440269" w:rsidRDefault="00440269"/>
    <w:sectPr w:rsidR="00440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74AC0"/>
    <w:multiLevelType w:val="multilevel"/>
    <w:tmpl w:val="EE70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9004C"/>
    <w:multiLevelType w:val="multilevel"/>
    <w:tmpl w:val="08E8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C571C"/>
    <w:multiLevelType w:val="multilevel"/>
    <w:tmpl w:val="0EEE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9B"/>
    <w:rsid w:val="000B13DE"/>
    <w:rsid w:val="00440269"/>
    <w:rsid w:val="0056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0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0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dcterms:created xsi:type="dcterms:W3CDTF">2018-08-29T08:56:00Z</dcterms:created>
  <dcterms:modified xsi:type="dcterms:W3CDTF">2019-11-06T08:19:00Z</dcterms:modified>
</cp:coreProperties>
</file>