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DC" w:rsidRPr="00297A9C" w:rsidRDefault="00B53DDC" w:rsidP="00B53DDC">
      <w:pPr>
        <w:rPr>
          <w:sz w:val="36"/>
          <w:szCs w:val="36"/>
        </w:rPr>
      </w:pPr>
      <w:bookmarkStart w:id="0" w:name="_GoBack"/>
      <w:r w:rsidRPr="00297A9C">
        <w:rPr>
          <w:rFonts w:ascii="Arial" w:hAnsi="Arial" w:cs="Arial"/>
          <w:color w:val="000000"/>
          <w:sz w:val="36"/>
          <w:szCs w:val="36"/>
          <w:shd w:val="clear" w:color="auto" w:fill="FFFFFF"/>
        </w:rPr>
        <w:t> Для чего детям читать и самое главное учить стихи?</w:t>
      </w:r>
    </w:p>
    <w:bookmarkEnd w:id="0"/>
    <w:p w:rsidR="004A34DB" w:rsidRPr="00297A9C" w:rsidRDefault="00B53DD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297A9C">
        <w:rPr>
          <w:rFonts w:ascii="Arial" w:hAnsi="Arial" w:cs="Arial"/>
          <w:color w:val="000000"/>
          <w:sz w:val="36"/>
          <w:szCs w:val="36"/>
          <w:shd w:val="clear" w:color="auto" w:fill="FFFFFF"/>
        </w:rPr>
        <w:t> Стихотворение – это целый мир!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Во-первых, стихи расширяют кругозор и помогают чувствовать язык, красивый русский язык, великий русский язык.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Стихотворение наполняет тебя образами, чувствами.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Во время заучивания стихотворения, ребенок запоминает фразы, обороты, правильные конструкции, необычные сравнения. Впоследствии это пригодится ему, когда он будет писать сочинения или строить фразы в разговоре.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Во-вторых, при чтении и заучивании стихотворений развивается фонематический слух.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Фонематический слух (</w:t>
      </w:r>
      <w:proofErr w:type="spellStart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Фонематика</w:t>
      </w:r>
      <w:proofErr w:type="spellEnd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) — различение звуков (фонем) частей речи, которое является необходимой основой для понимания смысла сказанного. При </w:t>
      </w:r>
      <w:proofErr w:type="spellStart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несформированности</w:t>
      </w:r>
      <w:proofErr w:type="spellEnd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речевого </w:t>
      </w:r>
      <w:proofErr w:type="spellStart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звукоразличения</w:t>
      </w:r>
      <w:proofErr w:type="spellEnd"/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человек (ребёнок) воспринимает (запоминает, повторяет, пишет) не то, что ему сказали, а то, что он услышал.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Развитие фонематического слуха у детей необходимо для успешного обучения их чтению и письму. Стихи же учат ребенка прислушиваться к звукам, дают понять, что есть слова одинаковые по звучанию, но разные по значению. Есть очень много игр для развития фонематического слуха, но об этом в следующий раз.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В-третьих, мы помогаем ребенку развить активный и пассивный словарь. Активный словарь – это те слова, фразы, обороты, которые ребенок использует в жизни и разговоре, а пассивный – которые он понимает, но сам не использует.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lastRenderedPageBreak/>
        <w:t>В-четвертых, </w:t>
      </w:r>
      <w:r w:rsidRPr="00297A9C">
        <w:rPr>
          <w:b/>
          <w:bCs/>
        </w:rPr>
        <w:t>стихи помогают развивать память</w:t>
      </w: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(но, как говорилось ранее, это не основная их задача, не для этого они создавались).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В-пятых, </w:t>
      </w:r>
      <w:r w:rsidRPr="00297A9C">
        <w:rPr>
          <w:b/>
          <w:bCs/>
        </w:rPr>
        <w:t>знание стихотворений и их авторов, помогает ребенку выглядеть грамотным и образованным человеком, интересным собеседником</w:t>
      </w:r>
      <w:r w:rsidRPr="00297A9C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. Да, в современном обществе мы не устраиваем балов и не обсуждаем стихи и произведения великих людей, как это было принято в дворянских семьях. Но если мы хотим для ребенка лучшей жизни, правильный круг общения, то он должен уметь поддержать разговор и как бы не звучало это сейчас странно, знание великих поэтов и писателей классиков, ему пригодится.</w:t>
      </w: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 w:rsidP="00B53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B53DDC" w:rsidRPr="00297A9C" w:rsidRDefault="00B53DDC">
      <w:pP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sectPr w:rsidR="00B53DDC" w:rsidRPr="0029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C"/>
    <w:rsid w:val="001F77A5"/>
    <w:rsid w:val="002000FB"/>
    <w:rsid w:val="00297A9C"/>
    <w:rsid w:val="00B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8CAB-0D71-4075-A1BD-8E3AB99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DC"/>
    <w:rPr>
      <w:b/>
      <w:bCs/>
    </w:rPr>
  </w:style>
  <w:style w:type="character" w:styleId="a5">
    <w:name w:val="Emphasis"/>
    <w:basedOn w:val="a0"/>
    <w:uiPriority w:val="20"/>
    <w:qFormat/>
    <w:rsid w:val="00B53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2020-04-24T10:41:00Z</dcterms:created>
  <dcterms:modified xsi:type="dcterms:W3CDTF">2020-12-28T19:51:00Z</dcterms:modified>
</cp:coreProperties>
</file>