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688" w:rsidRPr="00202F36" w:rsidRDefault="009C7688" w:rsidP="009C7688">
      <w:pPr>
        <w:tabs>
          <w:tab w:val="left" w:pos="0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"/>
        </w:rPr>
      </w:pPr>
      <w:r w:rsidRPr="00202F36">
        <w:rPr>
          <w:rFonts w:ascii="Times New Roman" w:eastAsia="Calibri" w:hAnsi="Times New Roman" w:cs="Times New Roman"/>
          <w:sz w:val="24"/>
          <w:szCs w:val="24"/>
          <w:lang w:val="ru"/>
        </w:rPr>
        <w:t>Республика Карелия</w:t>
      </w:r>
    </w:p>
    <w:p w:rsidR="009C7688" w:rsidRPr="00202F36" w:rsidRDefault="009C7688" w:rsidP="009C7688">
      <w:pPr>
        <w:tabs>
          <w:tab w:val="left" w:pos="567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"/>
        </w:rPr>
      </w:pPr>
      <w:r w:rsidRPr="00202F36">
        <w:rPr>
          <w:rFonts w:ascii="Times New Roman" w:eastAsia="Calibri" w:hAnsi="Times New Roman" w:cs="Times New Roman"/>
          <w:sz w:val="24"/>
          <w:szCs w:val="24"/>
          <w:lang w:val="ru"/>
        </w:rPr>
        <w:t>Петрозаводский городской округ</w:t>
      </w:r>
    </w:p>
    <w:p w:rsidR="009C7688" w:rsidRPr="00202F36" w:rsidRDefault="009C7688" w:rsidP="009C7688">
      <w:pPr>
        <w:tabs>
          <w:tab w:val="left" w:pos="567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"/>
        </w:rPr>
      </w:pPr>
      <w:r w:rsidRPr="00202F36">
        <w:rPr>
          <w:rFonts w:ascii="Times New Roman" w:eastAsia="Calibri" w:hAnsi="Times New Roman" w:cs="Times New Roman"/>
          <w:sz w:val="24"/>
          <w:szCs w:val="24"/>
          <w:lang w:val="ru"/>
        </w:rPr>
        <w:t>Муниципальное  общеобразовательное учреждение</w:t>
      </w:r>
    </w:p>
    <w:p w:rsidR="009C7688" w:rsidRPr="00202F36" w:rsidRDefault="009C7688" w:rsidP="009C7688">
      <w:pPr>
        <w:tabs>
          <w:tab w:val="left" w:pos="567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"/>
        </w:rPr>
      </w:pPr>
      <w:r w:rsidRPr="00202F36">
        <w:rPr>
          <w:rFonts w:ascii="Times New Roman" w:eastAsia="Calibri" w:hAnsi="Times New Roman" w:cs="Times New Roman"/>
          <w:sz w:val="24"/>
          <w:szCs w:val="24"/>
          <w:lang w:val="ru"/>
        </w:rPr>
        <w:t>«Средняя общеобразовательная школа № 20»</w:t>
      </w:r>
    </w:p>
    <w:p w:rsidR="009C7688" w:rsidRPr="00202F36" w:rsidRDefault="009C7688" w:rsidP="009C7688">
      <w:pPr>
        <w:tabs>
          <w:tab w:val="left" w:pos="0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"/>
        </w:rPr>
      </w:pPr>
      <w:r w:rsidRPr="00202F36">
        <w:rPr>
          <w:rFonts w:ascii="Times New Roman" w:eastAsia="Calibri" w:hAnsi="Times New Roman" w:cs="Times New Roman"/>
          <w:sz w:val="24"/>
          <w:szCs w:val="24"/>
          <w:lang w:val="ru"/>
        </w:rPr>
        <w:t>(МОУ «Средняя школа № 20»)</w:t>
      </w:r>
    </w:p>
    <w:p w:rsidR="009C7688" w:rsidRPr="00202F36" w:rsidRDefault="009C7688" w:rsidP="009C768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C7688" w:rsidRDefault="009C7688" w:rsidP="009C768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  <w:r w:rsidRPr="009C76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70C4EC" wp14:editId="4B3F6F9F">
            <wp:extent cx="1609725" cy="1601163"/>
            <wp:effectExtent l="0" t="0" r="0" b="0"/>
            <wp:docPr id="10" name="Рисунок 10" descr="герб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школ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88" w:rsidRDefault="009C7688" w:rsidP="009C768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</w:p>
    <w:p w:rsidR="009C7688" w:rsidRDefault="009C7688" w:rsidP="009C768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</w:p>
    <w:p w:rsidR="009C7688" w:rsidRDefault="009C7688" w:rsidP="009C768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"/>
        </w:rPr>
      </w:pPr>
    </w:p>
    <w:p w:rsidR="0040198D" w:rsidRPr="00202F36" w:rsidRDefault="00000961" w:rsidP="009C768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2F36">
        <w:rPr>
          <w:rFonts w:ascii="Times New Roman" w:eastAsia="Calibri" w:hAnsi="Times New Roman" w:cs="Times New Roman"/>
          <w:sz w:val="24"/>
          <w:szCs w:val="24"/>
        </w:rPr>
        <w:t>Внеклассная беседа</w:t>
      </w:r>
      <w:r w:rsidR="0040198D" w:rsidRPr="00202F36">
        <w:rPr>
          <w:rFonts w:ascii="Times New Roman" w:eastAsia="Calibri" w:hAnsi="Times New Roman" w:cs="Times New Roman"/>
          <w:sz w:val="24"/>
          <w:szCs w:val="24"/>
        </w:rPr>
        <w:t xml:space="preserve"> «Память – она в звуках кантеле хранится»</w:t>
      </w:r>
    </w:p>
    <w:p w:rsidR="00B02237" w:rsidRPr="00202F36" w:rsidRDefault="00000961" w:rsidP="009C768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2F36">
        <w:rPr>
          <w:rFonts w:ascii="Times New Roman" w:eastAsia="Calibri" w:hAnsi="Times New Roman" w:cs="Times New Roman"/>
          <w:sz w:val="24"/>
          <w:szCs w:val="24"/>
        </w:rPr>
        <w:t xml:space="preserve"> в рамках акции</w:t>
      </w:r>
      <w:r w:rsidR="00B02237" w:rsidRPr="00202F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D0B31" w:rsidRPr="00202F36">
        <w:rPr>
          <w:rFonts w:ascii="Times New Roman" w:eastAsia="Calibri" w:hAnsi="Times New Roman" w:cs="Times New Roman"/>
          <w:sz w:val="24"/>
          <w:szCs w:val="24"/>
        </w:rPr>
        <w:t xml:space="preserve">памяти </w:t>
      </w:r>
      <w:r w:rsidR="00B02237" w:rsidRPr="00202F36">
        <w:rPr>
          <w:rFonts w:ascii="Times New Roman" w:eastAsia="Calibri" w:hAnsi="Times New Roman" w:cs="Times New Roman"/>
          <w:sz w:val="24"/>
          <w:szCs w:val="24"/>
        </w:rPr>
        <w:t>«Кантеле на волнах»</w:t>
      </w:r>
    </w:p>
    <w:p w:rsidR="009C7688" w:rsidRPr="00202F36" w:rsidRDefault="009666F7" w:rsidP="009C768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202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Посвящен</w:t>
      </w:r>
      <w:r w:rsidR="009C7688" w:rsidRPr="00202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proofErr w:type="gramEnd"/>
      <w:r w:rsidRPr="00202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75- </w:t>
      </w:r>
      <w:proofErr w:type="spellStart"/>
      <w:r w:rsidRPr="00202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летию</w:t>
      </w:r>
      <w:proofErr w:type="spellEnd"/>
      <w:r w:rsidRPr="00202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победы в Великой О</w:t>
      </w:r>
      <w:r w:rsidR="009C7688" w:rsidRPr="00202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течественной войне</w:t>
      </w:r>
    </w:p>
    <w:p w:rsidR="009C7688" w:rsidRPr="00202F36" w:rsidRDefault="009C7688" w:rsidP="009C768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</w:p>
    <w:p w:rsidR="009C7688" w:rsidRPr="00202F36" w:rsidRDefault="009C7688" w:rsidP="009C768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5-летию присвоения городу Петрозаводск</w:t>
      </w:r>
    </w:p>
    <w:p w:rsidR="009C7688" w:rsidRPr="00202F36" w:rsidRDefault="009C7688" w:rsidP="009C768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звания «Город воинской славы»</w:t>
      </w:r>
    </w:p>
    <w:p w:rsidR="009C7688" w:rsidRPr="00202F36" w:rsidRDefault="009C7688" w:rsidP="009C768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7688" w:rsidRPr="00202F36" w:rsidRDefault="009C7688" w:rsidP="009C768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7688" w:rsidRPr="00202F36" w:rsidRDefault="009C7688" w:rsidP="009C768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C7688" w:rsidRPr="00202F36" w:rsidRDefault="009C7688" w:rsidP="009C7688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Автор работы </w:t>
      </w:r>
    </w:p>
    <w:p w:rsidR="009C7688" w:rsidRPr="00202F36" w:rsidRDefault="009C7688" w:rsidP="009C7688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Тимофеева Юлия Геннадьевна</w:t>
      </w:r>
    </w:p>
    <w:p w:rsidR="009C7688" w:rsidRPr="00202F36" w:rsidRDefault="009C7688" w:rsidP="009C7688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Учитель музыки</w:t>
      </w:r>
    </w:p>
    <w:p w:rsidR="009C7688" w:rsidRDefault="009C7688" w:rsidP="009C7688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C7688" w:rsidRPr="009C7688" w:rsidRDefault="009C7688" w:rsidP="009C7688">
      <w:pPr>
        <w:spacing w:after="0" w:line="360" w:lineRule="auto"/>
        <w:ind w:left="1701"/>
        <w:jc w:val="center"/>
        <w:rPr>
          <w:rFonts w:ascii="Times New Roman" w:eastAsia="Calibri" w:hAnsi="Times New Roman" w:cs="Times New Roman"/>
          <w:sz w:val="28"/>
          <w:szCs w:val="28"/>
          <w:lang w:val="ru"/>
        </w:rPr>
      </w:pPr>
    </w:p>
    <w:p w:rsidR="009C7688" w:rsidRPr="00202F36" w:rsidRDefault="009C7688" w:rsidP="009C7688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Петрозаводск</w:t>
      </w:r>
    </w:p>
    <w:p w:rsidR="009C7688" w:rsidRPr="009666F7" w:rsidRDefault="009C7688" w:rsidP="009C7688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9C7688" w:rsidRPr="009666F7" w:rsidSect="009C7688">
          <w:headerReference w:type="default" r:id="rId10"/>
          <w:footerReference w:type="default" r:id="rId11"/>
          <w:pgSz w:w="11906" w:h="16838"/>
          <w:pgMar w:top="1276" w:right="566" w:bottom="426" w:left="851" w:header="708" w:footer="708" w:gutter="0"/>
          <w:cols w:space="708"/>
          <w:titlePg/>
          <w:docGrid w:linePitch="360"/>
        </w:sectPr>
      </w:pPr>
      <w:r w:rsidRPr="00202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2020</w:t>
      </w:r>
    </w:p>
    <w:p w:rsidR="004C1D8C" w:rsidRPr="00604713" w:rsidRDefault="00604713" w:rsidP="006A06AA">
      <w:pPr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C1D8C">
        <w:rPr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32C88BFC" wp14:editId="52AF132B">
            <wp:simplePos x="0" y="0"/>
            <wp:positionH relativeFrom="column">
              <wp:posOffset>47625</wp:posOffset>
            </wp:positionH>
            <wp:positionV relativeFrom="line">
              <wp:posOffset>103505</wp:posOffset>
            </wp:positionV>
            <wp:extent cx="2562225" cy="1933575"/>
            <wp:effectExtent l="0" t="0" r="0" b="0"/>
            <wp:wrapSquare wrapText="bothSides"/>
            <wp:docPr id="8" name="Рисунок 8" descr="http://petrdvorec.narod.ru/images/histor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trdvorec.narod.ru/images/history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5C5" w:rsidRPr="006047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«Память – основа совести и нравственности.   </w:t>
      </w:r>
      <w:r w:rsidR="004C1D8C" w:rsidRPr="006047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4C1D8C" w:rsidRPr="00604713" w:rsidRDefault="004C1D8C" w:rsidP="006A06AA">
      <w:pPr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47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</w:t>
      </w:r>
      <w:r w:rsidR="006F25C5" w:rsidRPr="006047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Хранить память это наш нравственный долг</w:t>
      </w:r>
    </w:p>
    <w:p w:rsidR="004C1D8C" w:rsidRPr="00604713" w:rsidRDefault="006F25C5" w:rsidP="006A06AA">
      <w:pPr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47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перед самим собой и перед потомками.</w:t>
      </w:r>
    </w:p>
    <w:p w:rsidR="006F25C5" w:rsidRPr="00604713" w:rsidRDefault="006F25C5" w:rsidP="006A06AA">
      <w:pPr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47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C1D8C" w:rsidRPr="006047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Память -  наше </w:t>
      </w:r>
      <w:r w:rsidRPr="006047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богатство».</w:t>
      </w:r>
    </w:p>
    <w:p w:rsidR="006F25C5" w:rsidRDefault="006F25C5" w:rsidP="006A06AA">
      <w:pPr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47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</w:t>
      </w:r>
      <w:proofErr w:type="spellStart"/>
      <w:r w:rsidRPr="006047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Д.С.Лихачев</w:t>
      </w:r>
      <w:proofErr w:type="spellEnd"/>
      <w:r w:rsidRPr="006047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04713" w:rsidRPr="00604713" w:rsidRDefault="00604713" w:rsidP="006A06AA">
      <w:pPr>
        <w:spacing w:after="0" w:line="36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666F7" w:rsidRDefault="009666F7" w:rsidP="006A06AA">
      <w:pPr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666F7" w:rsidRDefault="009666F7" w:rsidP="006A06AA">
      <w:pPr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04713" w:rsidRPr="009666F7" w:rsidRDefault="009666F7" w:rsidP="006A06AA">
      <w:pPr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666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Здание Дворца пионеров до войны в 30-ые годы.</w:t>
      </w:r>
    </w:p>
    <w:p w:rsidR="008B4191" w:rsidRPr="00202F36" w:rsidRDefault="009666F7" w:rsidP="00202F36">
      <w:pPr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Внеклассная беседа </w:t>
      </w:r>
      <w:r w:rsidR="001427D4" w:rsidRPr="00202F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5D1B9D" w:rsidRPr="00202F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Память – она </w:t>
      </w:r>
      <w:r w:rsidR="0064620F" w:rsidRPr="00202F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 </w:t>
      </w:r>
      <w:r w:rsidR="005D1B9D" w:rsidRPr="00202F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звуках кантеле хранится…</w:t>
      </w:r>
      <w:r w:rsidR="001427D4" w:rsidRPr="00202F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99093E" w:rsidRPr="00202F36" w:rsidRDefault="00604713" w:rsidP="00202F3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2F36">
        <w:rPr>
          <w:rFonts w:ascii="Times New Roman" w:hAnsi="Times New Roman" w:cs="Times New Roman"/>
          <w:b/>
          <w:sz w:val="24"/>
          <w:szCs w:val="24"/>
        </w:rPr>
        <w:t>Цель</w:t>
      </w:r>
      <w:r w:rsidR="0099093E" w:rsidRPr="00202F36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D1B9D" w:rsidRPr="00202F36" w:rsidRDefault="006F25C5" w:rsidP="00202F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t>В</w:t>
      </w:r>
      <w:r w:rsidR="00604713" w:rsidRPr="00202F36">
        <w:rPr>
          <w:rFonts w:ascii="Times New Roman" w:hAnsi="Times New Roman" w:cs="Times New Roman"/>
          <w:sz w:val="24"/>
          <w:szCs w:val="24"/>
        </w:rPr>
        <w:t>оспитание</w:t>
      </w:r>
      <w:r w:rsidR="005D1B9D" w:rsidRPr="00202F36">
        <w:rPr>
          <w:rFonts w:ascii="Times New Roman" w:hAnsi="Times New Roman" w:cs="Times New Roman"/>
          <w:sz w:val="24"/>
          <w:szCs w:val="24"/>
        </w:rPr>
        <w:t xml:space="preserve"> чувств</w:t>
      </w:r>
      <w:r w:rsidR="00604713" w:rsidRPr="00202F36">
        <w:rPr>
          <w:rFonts w:ascii="Times New Roman" w:hAnsi="Times New Roman" w:cs="Times New Roman"/>
          <w:sz w:val="24"/>
          <w:szCs w:val="24"/>
        </w:rPr>
        <w:t xml:space="preserve">а сопричастности с историей и событиями Великой Отечественной войны и послевоенного времени </w:t>
      </w:r>
      <w:r w:rsidR="005D1B9D" w:rsidRPr="00202F36">
        <w:rPr>
          <w:rFonts w:ascii="Times New Roman" w:hAnsi="Times New Roman" w:cs="Times New Roman"/>
          <w:sz w:val="24"/>
          <w:szCs w:val="24"/>
        </w:rPr>
        <w:t xml:space="preserve"> через погру</w:t>
      </w:r>
      <w:r w:rsidR="00816CE9" w:rsidRPr="00202F36">
        <w:rPr>
          <w:rFonts w:ascii="Times New Roman" w:hAnsi="Times New Roman" w:cs="Times New Roman"/>
          <w:sz w:val="24"/>
          <w:szCs w:val="24"/>
        </w:rPr>
        <w:t>жение</w:t>
      </w:r>
      <w:r w:rsidR="00604713" w:rsidRPr="00202F36">
        <w:rPr>
          <w:rFonts w:ascii="Times New Roman" w:hAnsi="Times New Roman" w:cs="Times New Roman"/>
          <w:sz w:val="24"/>
          <w:szCs w:val="24"/>
        </w:rPr>
        <w:t xml:space="preserve"> в историю ансамбля кантелистов</w:t>
      </w:r>
      <w:r w:rsidR="005D1B9D" w:rsidRPr="00202F36">
        <w:rPr>
          <w:rFonts w:ascii="Times New Roman" w:hAnsi="Times New Roman" w:cs="Times New Roman"/>
          <w:sz w:val="24"/>
          <w:szCs w:val="24"/>
        </w:rPr>
        <w:t>.</w:t>
      </w:r>
    </w:p>
    <w:p w:rsidR="005D1B9D" w:rsidRPr="00202F36" w:rsidRDefault="005D1B9D" w:rsidP="00202F3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2F3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D1B9D" w:rsidRPr="00202F36" w:rsidRDefault="005D1B9D" w:rsidP="00202F3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t>Приобщить  ребёнка, членов его с</w:t>
      </w:r>
      <w:r w:rsidR="009E4E70" w:rsidRPr="00202F36">
        <w:rPr>
          <w:rFonts w:ascii="Times New Roman" w:hAnsi="Times New Roman" w:cs="Times New Roman"/>
          <w:sz w:val="24"/>
          <w:szCs w:val="24"/>
        </w:rPr>
        <w:t>емьи к истории ансамбля</w:t>
      </w:r>
      <w:r w:rsidR="00604713" w:rsidRPr="00202F36">
        <w:rPr>
          <w:rFonts w:ascii="Times New Roman" w:hAnsi="Times New Roman" w:cs="Times New Roman"/>
          <w:sz w:val="24"/>
          <w:szCs w:val="24"/>
        </w:rPr>
        <w:t xml:space="preserve"> кантелистов</w:t>
      </w:r>
      <w:r w:rsidR="009E4E70" w:rsidRPr="00202F36">
        <w:rPr>
          <w:rFonts w:ascii="Times New Roman" w:hAnsi="Times New Roman" w:cs="Times New Roman"/>
          <w:sz w:val="24"/>
          <w:szCs w:val="24"/>
        </w:rPr>
        <w:t>, истории Дворца Т</w:t>
      </w:r>
      <w:r w:rsidRPr="00202F36">
        <w:rPr>
          <w:rFonts w:ascii="Times New Roman" w:hAnsi="Times New Roman" w:cs="Times New Roman"/>
          <w:sz w:val="24"/>
          <w:szCs w:val="24"/>
        </w:rPr>
        <w:t>ворчества</w:t>
      </w:r>
      <w:r w:rsidR="00604713" w:rsidRPr="00202F36">
        <w:rPr>
          <w:rFonts w:ascii="Times New Roman" w:hAnsi="Times New Roman" w:cs="Times New Roman"/>
          <w:sz w:val="24"/>
          <w:szCs w:val="24"/>
        </w:rPr>
        <w:t xml:space="preserve"> детей и юношества</w:t>
      </w:r>
      <w:r w:rsidRPr="00202F36">
        <w:rPr>
          <w:rFonts w:ascii="Times New Roman" w:hAnsi="Times New Roman" w:cs="Times New Roman"/>
          <w:sz w:val="24"/>
          <w:szCs w:val="24"/>
        </w:rPr>
        <w:t>.</w:t>
      </w:r>
    </w:p>
    <w:p w:rsidR="005D1B9D" w:rsidRPr="00202F36" w:rsidRDefault="00604713" w:rsidP="00202F36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t>Способствовать развитию л</w:t>
      </w:r>
      <w:r w:rsidR="005D1B9D" w:rsidRPr="00202F36">
        <w:rPr>
          <w:rFonts w:ascii="Times New Roman" w:hAnsi="Times New Roman" w:cs="Times New Roman"/>
          <w:sz w:val="24"/>
          <w:szCs w:val="24"/>
        </w:rPr>
        <w:t xml:space="preserve">ичности </w:t>
      </w:r>
      <w:r w:rsidR="00660454" w:rsidRPr="00202F36">
        <w:rPr>
          <w:rFonts w:ascii="Times New Roman" w:hAnsi="Times New Roman" w:cs="Times New Roman"/>
          <w:sz w:val="24"/>
          <w:szCs w:val="24"/>
        </w:rPr>
        <w:t>ребёнка, формированию</w:t>
      </w:r>
      <w:r w:rsidR="005D1B9D" w:rsidRPr="00202F36">
        <w:rPr>
          <w:rFonts w:ascii="Times New Roman" w:hAnsi="Times New Roman" w:cs="Times New Roman"/>
          <w:sz w:val="24"/>
          <w:szCs w:val="24"/>
        </w:rPr>
        <w:t xml:space="preserve"> культурно-исторического мышления, пони</w:t>
      </w:r>
      <w:r w:rsidRPr="00202F36">
        <w:rPr>
          <w:rFonts w:ascii="Times New Roman" w:hAnsi="Times New Roman" w:cs="Times New Roman"/>
          <w:sz w:val="24"/>
          <w:szCs w:val="24"/>
        </w:rPr>
        <w:t>манию преемственности поколений,</w:t>
      </w:r>
    </w:p>
    <w:p w:rsidR="0099093E" w:rsidRPr="00202F36" w:rsidRDefault="009C7688" w:rsidP="00202F3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t xml:space="preserve">    </w:t>
      </w:r>
      <w:r w:rsidR="0099093E" w:rsidRPr="00202F36">
        <w:rPr>
          <w:rFonts w:ascii="Times New Roman" w:hAnsi="Times New Roman" w:cs="Times New Roman"/>
          <w:sz w:val="24"/>
          <w:szCs w:val="24"/>
        </w:rPr>
        <w:t xml:space="preserve"> </w:t>
      </w:r>
      <w:r w:rsidR="00604713" w:rsidRPr="00202F36">
        <w:rPr>
          <w:rFonts w:ascii="Times New Roman" w:hAnsi="Times New Roman" w:cs="Times New Roman"/>
          <w:sz w:val="24"/>
          <w:szCs w:val="24"/>
        </w:rPr>
        <w:t>у</w:t>
      </w:r>
      <w:r w:rsidR="005D1B9D" w:rsidRPr="00202F36">
        <w:rPr>
          <w:rFonts w:ascii="Times New Roman" w:hAnsi="Times New Roman" w:cs="Times New Roman"/>
          <w:sz w:val="24"/>
          <w:szCs w:val="24"/>
        </w:rPr>
        <w:t xml:space="preserve">становление связи поколений. </w:t>
      </w:r>
    </w:p>
    <w:p w:rsidR="0099093E" w:rsidRPr="00202F36" w:rsidRDefault="0099093E" w:rsidP="00202F36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t>С</w:t>
      </w:r>
      <w:r w:rsidRPr="00202F36">
        <w:rPr>
          <w:rFonts w:ascii="Times New Roman" w:eastAsia="Calibri" w:hAnsi="Times New Roman" w:cs="Times New Roman"/>
          <w:sz w:val="24"/>
          <w:szCs w:val="24"/>
        </w:rPr>
        <w:t>оздать условия для воспитания ценностно-ориентированной личности, обла</w:t>
      </w:r>
      <w:r w:rsidRPr="00202F36">
        <w:rPr>
          <w:rFonts w:ascii="Times New Roman" w:hAnsi="Times New Roman" w:cs="Times New Roman"/>
          <w:sz w:val="24"/>
          <w:szCs w:val="24"/>
        </w:rPr>
        <w:t>дающей нравственными качествами.</w:t>
      </w:r>
    </w:p>
    <w:p w:rsidR="00604713" w:rsidRPr="00202F36" w:rsidRDefault="00604713" w:rsidP="00202F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t>Звучи</w:t>
      </w:r>
      <w:r w:rsidR="0099093E" w:rsidRPr="00202F36">
        <w:rPr>
          <w:rFonts w:ascii="Times New Roman" w:hAnsi="Times New Roman" w:cs="Times New Roman"/>
          <w:sz w:val="24"/>
          <w:szCs w:val="24"/>
        </w:rPr>
        <w:t xml:space="preserve">т </w:t>
      </w:r>
      <w:r w:rsidRPr="00202F36">
        <w:rPr>
          <w:rFonts w:ascii="Times New Roman" w:hAnsi="Times New Roman" w:cs="Times New Roman"/>
          <w:sz w:val="24"/>
          <w:szCs w:val="24"/>
        </w:rPr>
        <w:t>пьеса «</w:t>
      </w:r>
      <w:proofErr w:type="spellStart"/>
      <w:r w:rsidRPr="00202F36">
        <w:rPr>
          <w:rFonts w:ascii="Times New Roman" w:hAnsi="Times New Roman" w:cs="Times New Roman"/>
          <w:sz w:val="24"/>
          <w:szCs w:val="24"/>
        </w:rPr>
        <w:t>Коневи</w:t>
      </w:r>
      <w:r w:rsidR="0099093E" w:rsidRPr="00202F36">
        <w:rPr>
          <w:rFonts w:ascii="Times New Roman" w:hAnsi="Times New Roman" w:cs="Times New Roman"/>
          <w:sz w:val="24"/>
          <w:szCs w:val="24"/>
        </w:rPr>
        <w:t>цкие</w:t>
      </w:r>
      <w:proofErr w:type="spellEnd"/>
      <w:r w:rsidR="0099093E" w:rsidRPr="00202F36">
        <w:rPr>
          <w:rFonts w:ascii="Times New Roman" w:hAnsi="Times New Roman" w:cs="Times New Roman"/>
          <w:sz w:val="24"/>
          <w:szCs w:val="24"/>
        </w:rPr>
        <w:t xml:space="preserve">  колокола»</w:t>
      </w:r>
      <w:r w:rsidRPr="00202F36">
        <w:rPr>
          <w:rFonts w:ascii="Times New Roman" w:hAnsi="Times New Roman" w:cs="Times New Roman"/>
          <w:sz w:val="24"/>
          <w:szCs w:val="24"/>
        </w:rPr>
        <w:t xml:space="preserve"> на кантеле. </w:t>
      </w:r>
    </w:p>
    <w:p w:rsidR="009C7688" w:rsidRPr="00202F36" w:rsidRDefault="009C7688" w:rsidP="00202F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t>На фоне музыки  диалог учителя и ребенка:</w:t>
      </w:r>
      <w:r w:rsidR="0099093E" w:rsidRPr="00202F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093E" w:rsidRPr="00202F36" w:rsidRDefault="0099093E" w:rsidP="00202F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t>-  Что это? Вы слышите?</w:t>
      </w:r>
    </w:p>
    <w:p w:rsidR="0099093E" w:rsidRPr="00202F36" w:rsidRDefault="0099093E" w:rsidP="00202F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t>-  Это звучат колокола. Колокола памяти.</w:t>
      </w:r>
    </w:p>
    <w:p w:rsidR="0099093E" w:rsidRPr="00202F36" w:rsidRDefault="0099093E" w:rsidP="00202F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t>-  Памяти? А разве бывают</w:t>
      </w:r>
      <w:r w:rsidR="00000961" w:rsidRPr="00202F36">
        <w:rPr>
          <w:rFonts w:ascii="Times New Roman" w:hAnsi="Times New Roman" w:cs="Times New Roman"/>
          <w:sz w:val="24"/>
          <w:szCs w:val="24"/>
        </w:rPr>
        <w:t xml:space="preserve"> такие колокола</w:t>
      </w:r>
      <w:r w:rsidRPr="00202F36">
        <w:rPr>
          <w:rFonts w:ascii="Times New Roman" w:hAnsi="Times New Roman" w:cs="Times New Roman"/>
          <w:sz w:val="24"/>
          <w:szCs w:val="24"/>
        </w:rPr>
        <w:t>?</w:t>
      </w:r>
    </w:p>
    <w:p w:rsidR="0099093E" w:rsidRPr="00202F36" w:rsidRDefault="0099093E" w:rsidP="00202F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t>-  Бывают.  Это говорит сама память.</w:t>
      </w:r>
    </w:p>
    <w:p w:rsidR="0099093E" w:rsidRPr="00202F36" w:rsidRDefault="0099093E" w:rsidP="00202F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t>-  А разве память бывает живой?</w:t>
      </w:r>
    </w:p>
    <w:p w:rsidR="0099093E" w:rsidRPr="00202F36" w:rsidRDefault="0099093E" w:rsidP="00202F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t>-  Память</w:t>
      </w:r>
      <w:proofErr w:type="gramStart"/>
      <w:r w:rsidRPr="00202F36">
        <w:rPr>
          <w:rFonts w:ascii="Times New Roman" w:hAnsi="Times New Roman" w:cs="Times New Roman"/>
          <w:sz w:val="24"/>
          <w:szCs w:val="24"/>
        </w:rPr>
        <w:t xml:space="preserve"> …  Д</w:t>
      </w:r>
      <w:proofErr w:type="gramEnd"/>
      <w:r w:rsidRPr="00202F36">
        <w:rPr>
          <w:rFonts w:ascii="Times New Roman" w:hAnsi="Times New Roman" w:cs="Times New Roman"/>
          <w:sz w:val="24"/>
          <w:szCs w:val="24"/>
        </w:rPr>
        <w:t>а … Она имеет начало, но не имеет конца.</w:t>
      </w:r>
    </w:p>
    <w:p w:rsidR="006A06AA" w:rsidRPr="00202F36" w:rsidRDefault="0099093E" w:rsidP="00202F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t>-  Стой, остановись! Оглянитесь в прошлое! Оглянитесь на тех,</w:t>
      </w:r>
      <w:r w:rsidRPr="00202F36">
        <w:rPr>
          <w:rFonts w:ascii="Times New Roman" w:hAnsi="Times New Roman" w:cs="Times New Roman"/>
          <w:sz w:val="24"/>
          <w:szCs w:val="24"/>
        </w:rPr>
        <w:br/>
        <w:t>кто сейчас смотрит на нас с фотографий.</w:t>
      </w:r>
      <w:r w:rsidR="009666F7" w:rsidRPr="00202F36">
        <w:rPr>
          <w:rFonts w:ascii="Times New Roman" w:hAnsi="Times New Roman" w:cs="Times New Roman"/>
          <w:sz w:val="24"/>
          <w:szCs w:val="24"/>
        </w:rPr>
        <w:t xml:space="preserve"> Демонстрация слайдов презентации.</w:t>
      </w:r>
    </w:p>
    <w:p w:rsidR="004C1D8C" w:rsidRPr="00202F36" w:rsidRDefault="0099093E" w:rsidP="00202F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lastRenderedPageBreak/>
        <w:t>Вы видите первый состав ансамбля кантелистов</w:t>
      </w:r>
      <w:r w:rsidR="00EF20E5" w:rsidRPr="00202F36">
        <w:rPr>
          <w:rFonts w:ascii="Times New Roman" w:hAnsi="Times New Roman" w:cs="Times New Roman"/>
          <w:sz w:val="24"/>
          <w:szCs w:val="24"/>
        </w:rPr>
        <w:t xml:space="preserve"> Дворца пионеров – так </w:t>
      </w:r>
      <w:r w:rsidR="00692AA4" w:rsidRPr="00202F36">
        <w:rPr>
          <w:rFonts w:ascii="Times New Roman" w:hAnsi="Times New Roman" w:cs="Times New Roman"/>
          <w:sz w:val="24"/>
          <w:szCs w:val="24"/>
        </w:rPr>
        <w:t>тогда назывался Дворец Т</w:t>
      </w:r>
      <w:r w:rsidR="00EF20E5" w:rsidRPr="00202F36">
        <w:rPr>
          <w:rFonts w:ascii="Times New Roman" w:hAnsi="Times New Roman" w:cs="Times New Roman"/>
          <w:sz w:val="24"/>
          <w:szCs w:val="24"/>
        </w:rPr>
        <w:t xml:space="preserve">ворчества. </w:t>
      </w:r>
      <w:r w:rsidR="00930048" w:rsidRPr="00202F36">
        <w:rPr>
          <w:rFonts w:ascii="Times New Roman" w:hAnsi="Times New Roman" w:cs="Times New Roman"/>
          <w:sz w:val="24"/>
          <w:szCs w:val="24"/>
        </w:rPr>
        <w:t xml:space="preserve">В руках кантелистов уникальные инструменты – хроматические кантеле, созданные по чертежам </w:t>
      </w:r>
      <w:proofErr w:type="spellStart"/>
      <w:r w:rsidR="00930048" w:rsidRPr="00202F36">
        <w:rPr>
          <w:rFonts w:ascii="Times New Roman" w:hAnsi="Times New Roman" w:cs="Times New Roman"/>
          <w:sz w:val="24"/>
          <w:szCs w:val="24"/>
        </w:rPr>
        <w:t>В.Гудкова</w:t>
      </w:r>
      <w:proofErr w:type="spellEnd"/>
      <w:r w:rsidR="00930048" w:rsidRPr="00202F36">
        <w:rPr>
          <w:rFonts w:ascii="Times New Roman" w:hAnsi="Times New Roman" w:cs="Times New Roman"/>
          <w:sz w:val="24"/>
          <w:szCs w:val="24"/>
        </w:rPr>
        <w:t>, первого руководителя государственного ансамбля «Кантеле».</w:t>
      </w:r>
    </w:p>
    <w:p w:rsidR="00C861E3" w:rsidRPr="00202F36" w:rsidRDefault="00EF20E5" w:rsidP="00202F36">
      <w:pPr>
        <w:pStyle w:val="a3"/>
        <w:spacing w:before="0" w:beforeAutospacing="0" w:after="0" w:afterAutospacing="0" w:line="360" w:lineRule="auto"/>
        <w:jc w:val="both"/>
        <w:rPr>
          <w:iCs/>
        </w:rPr>
      </w:pPr>
      <w:r w:rsidRPr="00202F36">
        <w:rPr>
          <w:iCs/>
        </w:rPr>
        <w:t>18 мая 1937 года состоялось торжественное открытие Дворца пионер</w:t>
      </w:r>
      <w:r w:rsidR="006A06AA" w:rsidRPr="00202F36">
        <w:rPr>
          <w:iCs/>
        </w:rPr>
        <w:t>ов – первого вн</w:t>
      </w:r>
      <w:r w:rsidRPr="00202F36">
        <w:rPr>
          <w:iCs/>
        </w:rPr>
        <w:t xml:space="preserve">ешкольного учреждения нашей Республики. </w:t>
      </w:r>
    </w:p>
    <w:p w:rsidR="00DF2560" w:rsidRPr="00202F36" w:rsidRDefault="00EF20E5" w:rsidP="00202F36">
      <w:pPr>
        <w:pStyle w:val="a3"/>
        <w:spacing w:before="0" w:beforeAutospacing="0" w:after="0" w:afterAutospacing="0" w:line="360" w:lineRule="auto"/>
        <w:jc w:val="both"/>
        <w:rPr>
          <w:iCs/>
        </w:rPr>
      </w:pPr>
      <w:r w:rsidRPr="00202F36">
        <w:rPr>
          <w:iCs/>
        </w:rPr>
        <w:t xml:space="preserve">Это был </w:t>
      </w:r>
      <w:r w:rsidR="004C1D8C" w:rsidRPr="00202F36">
        <w:rPr>
          <w:iCs/>
        </w:rPr>
        <w:t>один из самых счастливых дней</w:t>
      </w:r>
      <w:r w:rsidRPr="00202F36">
        <w:rPr>
          <w:iCs/>
        </w:rPr>
        <w:t xml:space="preserve"> в жизни и детей, и взрослых. </w:t>
      </w:r>
    </w:p>
    <w:p w:rsidR="0063303E" w:rsidRPr="00202F36" w:rsidRDefault="00EF20E5" w:rsidP="00202F36">
      <w:pPr>
        <w:pStyle w:val="a3"/>
        <w:spacing w:before="0" w:beforeAutospacing="0" w:after="0" w:afterAutospacing="0" w:line="360" w:lineRule="auto"/>
        <w:jc w:val="both"/>
      </w:pPr>
      <w:r w:rsidRPr="00202F36">
        <w:t xml:space="preserve">В 1937 году  на работу во Дворец пионеров  художественным руководителем  и заместителем директора пришел Сергей Васильевич </w:t>
      </w:r>
      <w:proofErr w:type="spellStart"/>
      <w:r w:rsidRPr="00202F36">
        <w:t>Ланговой</w:t>
      </w:r>
      <w:proofErr w:type="spellEnd"/>
      <w:r w:rsidR="00692AA4" w:rsidRPr="00202F36">
        <w:t xml:space="preserve">. </w:t>
      </w:r>
    </w:p>
    <w:p w:rsidR="00C861E3" w:rsidRPr="00202F36" w:rsidRDefault="00692AA4" w:rsidP="00202F36">
      <w:pPr>
        <w:pStyle w:val="a3"/>
        <w:spacing w:before="0" w:beforeAutospacing="0" w:after="0" w:afterAutospacing="0" w:line="360" w:lineRule="auto"/>
        <w:jc w:val="both"/>
      </w:pPr>
      <w:r w:rsidRPr="00202F36">
        <w:t xml:space="preserve"> Будучи актером, он  много снимался в кино, главным образом на "Ленфильме".</w:t>
      </w:r>
    </w:p>
    <w:p w:rsidR="00692AA4" w:rsidRPr="00202F36" w:rsidRDefault="00C861E3" w:rsidP="00202F36">
      <w:pPr>
        <w:pStyle w:val="a3"/>
        <w:spacing w:before="0" w:beforeAutospacing="0" w:line="360" w:lineRule="auto"/>
        <w:jc w:val="both"/>
      </w:pPr>
      <w:r w:rsidRPr="00202F36">
        <w:rPr>
          <w:noProof/>
        </w:rPr>
        <w:drawing>
          <wp:inline distT="0" distB="0" distL="0" distR="0" wp14:anchorId="615296FB" wp14:editId="3877182A">
            <wp:extent cx="1574800" cy="1181100"/>
            <wp:effectExtent l="19050" t="0" r="6350" b="0"/>
            <wp:docPr id="31" name="Рисунок 31" descr="&quot;&amp;Scy;&amp;ucy;&amp;dcy; &amp;dcy;&amp;ocy;&amp;lcy;&amp;zhcy;&amp;iecy;&amp;ncy; &amp;pcy;&amp;rcy;&amp;ocy;&amp;dcy;&amp;ocy;&amp;lcy;&amp;zhcy;&amp;acy;&amp;tcy;&amp;softcy;&amp;scy;&amp;yacy;&quot; (19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quot;&amp;Scy;&amp;ucy;&amp;dcy; &amp;dcy;&amp;ocy;&amp;lcy;&amp;zhcy;&amp;iecy;&amp;ncy; &amp;pcy;&amp;rcy;&amp;ocy;&amp;dcy;&amp;ocy;&amp;lcy;&amp;zhcy;&amp;acy;&amp;tcy;&amp;softcy;&amp;scy;&amp;yacy;&quot; (1930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F36">
        <w:t xml:space="preserve"> </w:t>
      </w:r>
      <w:r w:rsidR="006C7F6A" w:rsidRPr="00202F36">
        <w:t xml:space="preserve">    </w:t>
      </w:r>
      <w:r w:rsidRPr="00202F36">
        <w:t xml:space="preserve"> </w:t>
      </w:r>
      <w:r w:rsidRPr="00202F36">
        <w:rPr>
          <w:noProof/>
        </w:rPr>
        <w:drawing>
          <wp:inline distT="0" distB="0" distL="0" distR="0" wp14:anchorId="4BE6DC33" wp14:editId="729A5B4E">
            <wp:extent cx="1625600" cy="1219200"/>
            <wp:effectExtent l="19050" t="0" r="0" b="0"/>
            <wp:docPr id="34" name="Рисунок 34" descr="&quot;&amp;Scy;&amp;ucy;&amp;dcy; &amp;dcy;&amp;ocy;&amp;lcy;&amp;zhcy;&amp;iecy;&amp;ncy; &amp;pcy;&amp;rcy;&amp;ocy;&amp;dcy;&amp;ocy;&amp;lcy;&amp;zhcy;&amp;acy;&amp;tcy;&amp;softcy;&amp;scy;&amp;yacy;&quot; (19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quot;&amp;Scy;&amp;ucy;&amp;dcy; &amp;dcy;&amp;ocy;&amp;lcy;&amp;zhcy;&amp;iecy;&amp;ncy; &amp;pcy;&amp;rcy;&amp;ocy;&amp;dcy;&amp;ocy;&amp;lcy;&amp;zhcy;&amp;acy;&amp;tcy;&amp;softcy;&amp;scy;&amp;yacy;&quot; (1930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F36">
        <w:t xml:space="preserve">  </w:t>
      </w:r>
      <w:r w:rsidR="006C7F6A" w:rsidRPr="00202F36">
        <w:t xml:space="preserve">       </w:t>
      </w:r>
      <w:r w:rsidRPr="00202F36">
        <w:rPr>
          <w:noProof/>
        </w:rPr>
        <w:drawing>
          <wp:inline distT="0" distB="0" distL="0" distR="0" wp14:anchorId="26ADA3D1" wp14:editId="6E7252BA">
            <wp:extent cx="1536700" cy="1152525"/>
            <wp:effectExtent l="19050" t="0" r="6350" b="0"/>
            <wp:docPr id="37" name="Рисунок 37" descr="&quot;&amp;ZHcy;&amp;iecy;&amp;ncy;&amp;shchcy;&amp;icy;&amp;ncy;&amp;acy;&quot; (19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quot;&amp;ZHcy;&amp;iecy;&amp;ncy;&amp;shchcy;&amp;icy;&amp;ncy;&amp;acy;&quot; (1932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0E5" w:rsidRPr="00202F36">
        <w:br/>
        <w:t>В 1938 году под его руководством были созданы ансамбль песни и пляски, танцевальный и хореографический коллектив, струнный</w:t>
      </w:r>
      <w:r w:rsidR="00692AA4" w:rsidRPr="00202F36">
        <w:t xml:space="preserve"> оркестр, кантеле-ансамбль.</w:t>
      </w:r>
    </w:p>
    <w:p w:rsidR="004C1D8C" w:rsidRPr="00202F36" w:rsidRDefault="004C1D8C" w:rsidP="00202F36">
      <w:pPr>
        <w:pStyle w:val="a3"/>
        <w:spacing w:line="360" w:lineRule="auto"/>
        <w:jc w:val="both"/>
      </w:pPr>
      <w:r w:rsidRPr="00202F36">
        <w:rPr>
          <w:noProof/>
        </w:rPr>
        <w:drawing>
          <wp:inline distT="0" distB="0" distL="0" distR="0" wp14:anchorId="32DCA68D" wp14:editId="55EE4829">
            <wp:extent cx="2771775" cy="2139753"/>
            <wp:effectExtent l="0" t="0" r="0" b="0"/>
            <wp:docPr id="4" name="Рисунок 2" descr="D:\Desktop\фото кантелисты\13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 кантелисты\134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20445" r="410" b="15695"/>
                    <a:stretch/>
                  </pic:blipFill>
                  <pic:spPr bwMode="auto">
                    <a:xfrm>
                      <a:off x="0" y="0"/>
                      <a:ext cx="2806597" cy="21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66F7" w:rsidRPr="00202F36">
        <w:t>Участники ансамбля кантелистов 30-ые годы</w:t>
      </w:r>
    </w:p>
    <w:p w:rsidR="00692AA4" w:rsidRPr="00202F36" w:rsidRDefault="00692AA4" w:rsidP="00202F36">
      <w:pPr>
        <w:pStyle w:val="a3"/>
        <w:spacing w:before="0" w:beforeAutospacing="0" w:after="0" w:afterAutospacing="0" w:line="360" w:lineRule="auto"/>
        <w:jc w:val="both"/>
      </w:pPr>
      <w:r w:rsidRPr="00202F36">
        <w:t>Первым педагогом кружка кантелистов был Озеров Николай Васильевич, в нем занималось 14 детей.</w:t>
      </w:r>
    </w:p>
    <w:p w:rsidR="005E48DF" w:rsidRPr="00202F36" w:rsidRDefault="00692AA4" w:rsidP="00202F36">
      <w:pPr>
        <w:pStyle w:val="a3"/>
        <w:spacing w:before="0" w:beforeAutospacing="0" w:after="0" w:afterAutospacing="0" w:line="360" w:lineRule="auto"/>
        <w:ind w:firstLine="567"/>
        <w:jc w:val="both"/>
      </w:pPr>
      <w:r w:rsidRPr="00202F36">
        <w:t xml:space="preserve">1939 году руководителем кантеле оркестра становится  </w:t>
      </w:r>
      <w:proofErr w:type="spellStart"/>
      <w:r w:rsidRPr="00202F36">
        <w:t>Гуткина</w:t>
      </w:r>
      <w:proofErr w:type="spellEnd"/>
      <w:r w:rsidRPr="00202F36">
        <w:t xml:space="preserve"> Рита Константиновна</w:t>
      </w:r>
      <w:r w:rsidR="003075EE" w:rsidRPr="00202F36">
        <w:t>.</w:t>
      </w:r>
      <w:r w:rsidR="009666F7" w:rsidRPr="00202F36">
        <w:t xml:space="preserve"> </w:t>
      </w:r>
      <w:r w:rsidR="005E48DF" w:rsidRPr="00202F36">
        <w:t>В 1937 году Наталия Леви написала детскую оперу «Карельская сказка», основанную на карельском фольклоре. Постановка «Карельской сказки» была настоящим детским праздником, музыкальным подарком для детей Петрозаводска.</w:t>
      </w:r>
      <w:r w:rsidR="006C7F6A" w:rsidRPr="00202F36">
        <w:rPr>
          <w:iCs/>
          <w:noProof/>
        </w:rPr>
        <w:t xml:space="preserve"> </w:t>
      </w:r>
    </w:p>
    <w:p w:rsidR="005E48DF" w:rsidRPr="00202F36" w:rsidRDefault="00EF20E5" w:rsidP="00202F36">
      <w:pPr>
        <w:pStyle w:val="a3"/>
        <w:spacing w:before="0" w:beforeAutospacing="0" w:after="0" w:afterAutospacing="0" w:line="360" w:lineRule="auto"/>
        <w:ind w:firstLine="567"/>
        <w:jc w:val="both"/>
        <w:rPr>
          <w:iCs/>
        </w:rPr>
      </w:pPr>
      <w:r w:rsidRPr="00202F36">
        <w:rPr>
          <w:iCs/>
        </w:rPr>
        <w:lastRenderedPageBreak/>
        <w:t xml:space="preserve">В 1940 </w:t>
      </w:r>
      <w:r w:rsidR="0064620F" w:rsidRPr="00202F36">
        <w:rPr>
          <w:iCs/>
        </w:rPr>
        <w:t>году ансамблем был участником  программы</w:t>
      </w:r>
      <w:r w:rsidRPr="00202F36">
        <w:rPr>
          <w:iCs/>
        </w:rPr>
        <w:t xml:space="preserve"> “Народное творчество Карело-Финской ССР” и детский музыкальный спектакль “Карельская сказка”.</w:t>
      </w:r>
    </w:p>
    <w:p w:rsidR="00EF20E5" w:rsidRPr="00202F36" w:rsidRDefault="00EF20E5" w:rsidP="00202F36">
      <w:pPr>
        <w:pStyle w:val="a3"/>
        <w:spacing w:before="0" w:beforeAutospacing="0" w:after="0" w:afterAutospacing="0" w:line="360" w:lineRule="auto"/>
        <w:jc w:val="both"/>
        <w:rPr>
          <w:iCs/>
        </w:rPr>
      </w:pPr>
      <w:r w:rsidRPr="00202F36">
        <w:rPr>
          <w:iCs/>
        </w:rPr>
        <w:t xml:space="preserve"> </w:t>
      </w:r>
      <w:r w:rsidR="003075EE" w:rsidRPr="00202F36">
        <w:rPr>
          <w:iCs/>
        </w:rPr>
        <w:t>В течение трех лет с 1937 по 1940</w:t>
      </w:r>
      <w:r w:rsidR="009F6B3F" w:rsidRPr="00202F36">
        <w:rPr>
          <w:iCs/>
        </w:rPr>
        <w:t xml:space="preserve"> годы</w:t>
      </w:r>
      <w:r w:rsidR="003075EE" w:rsidRPr="00202F36">
        <w:rPr>
          <w:iCs/>
        </w:rPr>
        <w:t xml:space="preserve"> 150 кружковцев – танцоры, певцы, кантелисты, чтецы участвовали в подготовке этого спектакля.</w:t>
      </w:r>
      <w:r w:rsidR="005E48DF" w:rsidRPr="00202F36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B4191" w:rsidRPr="00202F36" w:rsidRDefault="00692AA4" w:rsidP="00202F36">
      <w:pPr>
        <w:pStyle w:val="a3"/>
        <w:spacing w:before="0" w:beforeAutospacing="0" w:after="0" w:afterAutospacing="0" w:line="360" w:lineRule="auto"/>
        <w:jc w:val="both"/>
        <w:rPr>
          <w:iCs/>
        </w:rPr>
      </w:pPr>
      <w:r w:rsidRPr="00202F36">
        <w:rPr>
          <w:iCs/>
        </w:rPr>
        <w:t>Зимой 1941 года спектакль показали в Ленинградском дворце пионеров.</w:t>
      </w:r>
    </w:p>
    <w:p w:rsidR="00930048" w:rsidRPr="00202F36" w:rsidRDefault="00692AA4" w:rsidP="00202F36">
      <w:pPr>
        <w:pStyle w:val="a3"/>
        <w:spacing w:before="0" w:beforeAutospacing="0" w:after="0" w:afterAutospacing="0" w:line="360" w:lineRule="auto"/>
        <w:jc w:val="both"/>
        <w:rPr>
          <w:iCs/>
        </w:rPr>
      </w:pPr>
      <w:r w:rsidRPr="00202F36">
        <w:rPr>
          <w:iCs/>
        </w:rPr>
        <w:t>Летом этот спектакль должны были показать в Москве…</w:t>
      </w:r>
    </w:p>
    <w:p w:rsidR="006F25C5" w:rsidRPr="00202F36" w:rsidRDefault="003075EE" w:rsidP="00202F36">
      <w:pPr>
        <w:pStyle w:val="a3"/>
        <w:spacing w:before="0" w:beforeAutospacing="0" w:after="0" w:afterAutospacing="0" w:line="360" w:lineRule="auto"/>
        <w:jc w:val="both"/>
        <w:rPr>
          <w:iCs/>
        </w:rPr>
      </w:pPr>
      <w:r w:rsidRPr="00202F36">
        <w:rPr>
          <w:iCs/>
        </w:rPr>
        <w:t xml:space="preserve"> Н</w:t>
      </w:r>
      <w:r w:rsidR="00692AA4" w:rsidRPr="00202F36">
        <w:rPr>
          <w:iCs/>
        </w:rPr>
        <w:t>о началась война.</w:t>
      </w:r>
    </w:p>
    <w:p w:rsidR="008068C6" w:rsidRPr="00202F36" w:rsidRDefault="008068C6" w:rsidP="00202F36">
      <w:pPr>
        <w:pStyle w:val="a3"/>
        <w:spacing w:before="0" w:beforeAutospacing="0" w:after="0" w:afterAutospacing="0" w:line="360" w:lineRule="auto"/>
        <w:jc w:val="both"/>
        <w:rPr>
          <w:iCs/>
        </w:rPr>
      </w:pPr>
      <w:r w:rsidRPr="00202F36">
        <w:rPr>
          <w:iCs/>
        </w:rPr>
        <w:t>Историческая справка.</w:t>
      </w:r>
    </w:p>
    <w:p w:rsidR="008068C6" w:rsidRPr="00202F36" w:rsidRDefault="008068C6" w:rsidP="00202F36">
      <w:pPr>
        <w:spacing w:after="0" w:line="36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сентябре 1941 года финские войска начали решающее наступление на Петрозаводск. Чтобы обеспечить горожанам возможность эвакуации, навстречу противнику выдвинулись около 30 тысяч человек, половина из которых погибли в течение трех недель.</w:t>
      </w:r>
      <w:r w:rsidR="0080391B" w:rsidRPr="00202F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hyperlink r:id="rId17" w:tgtFrame="_blank" w:history="1">
        <w:r w:rsidRPr="00202F3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Наступление финнов на Петрозаводск</w:t>
        </w:r>
      </w:hyperlink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началось 4 сентября 1941 года. Бойцы Красной армии сдерживали волны атак почти месяц. Этого времени хватило для того, чтобы городские власти успели эвакуировать жителей карельской столицы и крупные предприятия вглубь страны.</w:t>
      </w:r>
    </w:p>
    <w:p w:rsidR="008068C6" w:rsidRPr="00202F36" w:rsidRDefault="008068C6" w:rsidP="0020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боях за город участвовали сводные подразделения 7-й армии, возглавляемой Кириллом Мерецковым. Противник — Карельская армия под командованием </w:t>
      </w:r>
      <w:proofErr w:type="spell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Вяйно</w:t>
      </w:r>
      <w:proofErr w:type="spell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Котилайнена</w:t>
      </w:r>
      <w:proofErr w:type="spell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продвигался к Петрозаводску по четырем главным дорогам. Именно на этих дорогах современные поисковики нашли четыре условных рубежа обороны карельской столицы.</w:t>
      </w:r>
    </w:p>
    <w:p w:rsidR="008068C6" w:rsidRPr="00202F36" w:rsidRDefault="008068C6" w:rsidP="00202F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Логика здесь простая. Вся война в Карелии шла вдоль дорог, а к Петрозаводску ведут четыре основные дороги.</w:t>
      </w:r>
    </w:p>
    <w:p w:rsidR="008068C6" w:rsidRPr="00202F36" w:rsidRDefault="008068C6" w:rsidP="0020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533E0A" wp14:editId="617FC3BF">
            <wp:extent cx="5086350" cy="2634497"/>
            <wp:effectExtent l="0" t="0" r="0" b="0"/>
            <wp:docPr id="14" name="Рисунок 14" descr="Рубежи обороны Петрозаводска находились на четырех главных дорогах, соединявших город с районами респуб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убежи обороны Петрозаводска находились на четырех главных дорогах, соединявших город с районами республи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63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8C6" w:rsidRPr="00202F36" w:rsidRDefault="008068C6" w:rsidP="00202F3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Рубежи обороны Петрозаводска находились на четырех главных дорогах, соединявших город с районами республики.</w:t>
      </w:r>
      <w:r w:rsidR="0080391B"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Четыре рубежа – это высота 168,5, </w:t>
      </w:r>
      <w:proofErr w:type="spell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Виллагора</w:t>
      </w:r>
      <w:proofErr w:type="spell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девятый километр </w:t>
      </w:r>
      <w:proofErr w:type="spell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Лососинского</w:t>
      </w:r>
      <w:proofErr w:type="spell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шоссе и </w:t>
      </w:r>
      <w:proofErr w:type="spell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Ужесельга</w:t>
      </w:r>
      <w:proofErr w:type="spell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</w:t>
      </w:r>
      <w:proofErr w:type="spell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пряжинском</w:t>
      </w:r>
      <w:proofErr w:type="spell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направлении (первые два рубежа) оборону держала сформированная в Уральском военном округе 313-я стрелковая дивизия. Она начала прибывать в Петрозаводск эшелонами 5 сентября, когда противник находился в нескольких десятках километров от города.</w:t>
      </w:r>
      <w:r w:rsidR="0080391B"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313-я стрелковая дивизия сыграла одну из важнейших ролей в истории Карельского фронта в целом и Петрозаводска в частности. В 1941 году ее бойцы защищали карельскую столицу от превосходящих сил противника, а спустя три года принимали активное участие в освобождении города. За это приказом Верховного главнокомандующего ей было присвоено почетное наименование «Петрозаводская».</w:t>
      </w:r>
    </w:p>
    <w:p w:rsidR="008068C6" w:rsidRPr="00202F36" w:rsidRDefault="008068C6" w:rsidP="00202F3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двадцатых числах сентября финские войска вышли к южным и западным границам Петрозаводска. С запада оборонительный рубеж установили на девятом и четвертом километрах </w:t>
      </w:r>
      <w:proofErr w:type="spell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Лососинского</w:t>
      </w:r>
      <w:proofErr w:type="spell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шоссе. Южный рубеж проходил в районе </w:t>
      </w:r>
      <w:proofErr w:type="spell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Орзеги</w:t>
      </w:r>
      <w:proofErr w:type="spell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Ужесельги</w:t>
      </w:r>
      <w:proofErr w:type="spell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68C6" w:rsidRPr="00202F36" w:rsidRDefault="008068C6" w:rsidP="0020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этих районах действовала 49-я стрелковая дивизия под командованием генерал-майора Федора Судакова. После ожесточенных боев возле станции </w:t>
      </w:r>
      <w:proofErr w:type="spell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Орзега</w:t>
      </w:r>
      <w:proofErr w:type="spell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бойцы дивизии попытались соединиться с первой легкой стрелковой бригадой генерал-майора </w:t>
      </w:r>
      <w:proofErr w:type="spell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Аввакумова</w:t>
      </w:r>
      <w:proofErr w:type="spell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. Уже вместе они должны были отступить в Петрозаводск. Из города им на помощь направили бронепоезд</w:t>
      </w:r>
      <w:r w:rsid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8068C6" w:rsidRPr="00202F36" w:rsidRDefault="008068C6" w:rsidP="0020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Этим планам сбыться было не суждено. Два дня длились кровопролитные сражения в районе </w:t>
      </w:r>
      <w:proofErr w:type="spell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Ужесельги</w:t>
      </w:r>
      <w:proofErr w:type="spell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советские части так и не встретились. Оставшиеся соединения получили приказ отходить к Свири, бронепоезд пришлось взорвать.</w:t>
      </w:r>
    </w:p>
    <w:p w:rsidR="008068C6" w:rsidRPr="00202F36" w:rsidRDefault="008068C6" w:rsidP="00202F36">
      <w:pPr>
        <w:pStyle w:val="a9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2F36">
        <w:rPr>
          <w:rFonts w:ascii="Times New Roman" w:hAnsi="Times New Roman"/>
          <w:sz w:val="24"/>
          <w:szCs w:val="24"/>
        </w:rPr>
        <w:t xml:space="preserve">В район села </w:t>
      </w:r>
      <w:proofErr w:type="gramStart"/>
      <w:r w:rsidRPr="00202F36">
        <w:rPr>
          <w:rFonts w:ascii="Times New Roman" w:hAnsi="Times New Roman"/>
          <w:sz w:val="24"/>
          <w:szCs w:val="24"/>
        </w:rPr>
        <w:t>Деревянное</w:t>
      </w:r>
      <w:proofErr w:type="gramEnd"/>
      <w:r w:rsidRPr="00202F36">
        <w:rPr>
          <w:rFonts w:ascii="Times New Roman" w:hAnsi="Times New Roman"/>
          <w:sz w:val="24"/>
          <w:szCs w:val="24"/>
        </w:rPr>
        <w:t xml:space="preserve"> была выдвинута финская артиллерийская батарея. Она вела прицельный огонь по городу, не давая возможность вывести из города мирных граждан и архивы государственных учреждений.</w:t>
      </w:r>
    </w:p>
    <w:p w:rsidR="008068C6" w:rsidRPr="00202F36" w:rsidRDefault="008068C6" w:rsidP="00202F36">
      <w:pPr>
        <w:pStyle w:val="a9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2F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D85667A" wp14:editId="01B94C56">
            <wp:extent cx="3699802" cy="1990725"/>
            <wp:effectExtent l="0" t="0" r="0" b="0"/>
            <wp:docPr id="15" name="Рисунок 15" descr="http://rk.karelia.ru/wp-content/uploads/2016/05/Finskaya-artilleriya-v-Pryazhinskom-rajone-24-sentyab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k.karelia.ru/wp-content/uploads/2016/05/Finskaya-artilleriya-v-Pryazhinskom-rajone-24-sentyabry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23" cy="19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8C6" w:rsidRPr="00202F36" w:rsidRDefault="008068C6" w:rsidP="00202F36">
      <w:pPr>
        <w:pStyle w:val="a9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2F36">
        <w:rPr>
          <w:rFonts w:ascii="Times New Roman" w:hAnsi="Times New Roman"/>
          <w:sz w:val="24"/>
          <w:szCs w:val="24"/>
        </w:rPr>
        <w:t>Финская артиллерия в районе Красной Пряжи.</w:t>
      </w:r>
    </w:p>
    <w:p w:rsidR="008068C6" w:rsidRPr="00202F36" w:rsidRDefault="008068C6" w:rsidP="00202F36">
      <w:pPr>
        <w:pStyle w:val="a9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2F3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B23604" wp14:editId="1BCF08D5">
            <wp:extent cx="3857625" cy="2561464"/>
            <wp:effectExtent l="0" t="0" r="0" b="0"/>
            <wp:docPr id="16" name="Рисунок 16" descr="https://ic.pics.livejournal.com/vasik_catn/7250043/1617/161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c.pics.livejournal.com/vasik_catn/7250043/1617/1617_origin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173" cy="256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AA4" w:rsidRPr="00202F36" w:rsidRDefault="008068C6" w:rsidP="00202F36">
      <w:pPr>
        <w:pStyle w:val="a9"/>
        <w:spacing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2F36">
        <w:rPr>
          <w:rFonts w:ascii="Times New Roman" w:hAnsi="Times New Roman"/>
          <w:sz w:val="24"/>
          <w:szCs w:val="24"/>
        </w:rPr>
        <w:t>26 сентября</w:t>
      </w:r>
      <w:r w:rsidR="00692AA4" w:rsidRPr="00202F36">
        <w:rPr>
          <w:rFonts w:ascii="Times New Roman" w:hAnsi="Times New Roman"/>
          <w:sz w:val="24"/>
          <w:szCs w:val="24"/>
        </w:rPr>
        <w:t xml:space="preserve"> 1941 года... Вражеские войска  вот-вот войдут в Петрозаводск. Одна за другой порт покидают баржи, вывозившие мирных жителей из осажденного города.  27 сентября 1941 года, на последней барже, которую буксировал трейлер «Кингисепп» Беломорско-Онежского пароходства, эвакуировался Дворец пионеров и школьников: кружковцы, педагоги, члены их семей. </w:t>
      </w:r>
      <w:r w:rsidR="00692AA4" w:rsidRPr="00202F36">
        <w:rPr>
          <w:rFonts w:ascii="Times New Roman" w:hAnsi="Times New Roman"/>
          <w:color w:val="000000"/>
          <w:sz w:val="24"/>
          <w:szCs w:val="24"/>
        </w:rPr>
        <w:t xml:space="preserve">А так же материальные ценности, архив учреждения и музыкальные инструменты. </w:t>
      </w:r>
      <w:r w:rsidR="003075EE" w:rsidRPr="00202F36">
        <w:rPr>
          <w:rFonts w:ascii="Times New Roman" w:hAnsi="Times New Roman"/>
          <w:color w:val="000000"/>
          <w:sz w:val="24"/>
          <w:szCs w:val="24"/>
        </w:rPr>
        <w:t xml:space="preserve">Эвакуацией руководил </w:t>
      </w:r>
      <w:r w:rsidR="00692AA4" w:rsidRPr="00202F36">
        <w:rPr>
          <w:rFonts w:ascii="Times New Roman" w:hAnsi="Times New Roman"/>
          <w:color w:val="000000"/>
          <w:sz w:val="24"/>
          <w:szCs w:val="24"/>
        </w:rPr>
        <w:t xml:space="preserve"> С.В. </w:t>
      </w:r>
      <w:proofErr w:type="spellStart"/>
      <w:r w:rsidR="00692AA4" w:rsidRPr="00202F36">
        <w:rPr>
          <w:rFonts w:ascii="Times New Roman" w:hAnsi="Times New Roman"/>
          <w:color w:val="000000"/>
          <w:sz w:val="24"/>
          <w:szCs w:val="24"/>
        </w:rPr>
        <w:t>Ланговой</w:t>
      </w:r>
      <w:proofErr w:type="spellEnd"/>
      <w:r w:rsidR="00692AA4" w:rsidRPr="00202F36">
        <w:rPr>
          <w:rFonts w:ascii="Times New Roman" w:hAnsi="Times New Roman"/>
          <w:color w:val="000000"/>
          <w:sz w:val="24"/>
          <w:szCs w:val="24"/>
        </w:rPr>
        <w:t>.</w:t>
      </w:r>
    </w:p>
    <w:p w:rsidR="008068C6" w:rsidRPr="00202F36" w:rsidRDefault="008068C6" w:rsidP="00202F36">
      <w:pPr>
        <w:pStyle w:val="a9"/>
        <w:spacing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02F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928188" wp14:editId="3F803A6A">
            <wp:extent cx="3600450" cy="2198499"/>
            <wp:effectExtent l="0" t="0" r="0" b="0"/>
            <wp:docPr id="17" name="Рисунок 8" descr="http://www.mmflot.com/forum/gallery/image.php?mode=medium&amp;album_id=20&amp;image_id=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www.mmflot.com/forum/gallery/image.php?mode=medium&amp;album_id=20&amp;image_id=373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23" cy="219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8C6" w:rsidRPr="00202F36" w:rsidRDefault="00692AA4" w:rsidP="00202F36">
      <w:pPr>
        <w:pStyle w:val="a9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2F36">
        <w:rPr>
          <w:rFonts w:ascii="Times New Roman" w:hAnsi="Times New Roman"/>
          <w:color w:val="000000"/>
          <w:sz w:val="24"/>
          <w:szCs w:val="24"/>
        </w:rPr>
        <w:t>В районе</w:t>
      </w:r>
      <w:r w:rsidRPr="00202F36">
        <w:rPr>
          <w:rFonts w:ascii="Times New Roman" w:hAnsi="Times New Roman"/>
          <w:sz w:val="24"/>
          <w:szCs w:val="24"/>
        </w:rPr>
        <w:t xml:space="preserve"> Ивановских островов баржа попала под </w:t>
      </w:r>
      <w:r w:rsidR="009666F7" w:rsidRPr="00202F36">
        <w:rPr>
          <w:rFonts w:ascii="Times New Roman" w:hAnsi="Times New Roman"/>
          <w:sz w:val="24"/>
          <w:szCs w:val="24"/>
        </w:rPr>
        <w:t xml:space="preserve">вражеский </w:t>
      </w:r>
      <w:r w:rsidRPr="00202F36">
        <w:rPr>
          <w:rFonts w:ascii="Times New Roman" w:hAnsi="Times New Roman"/>
          <w:sz w:val="24"/>
          <w:szCs w:val="24"/>
        </w:rPr>
        <w:t xml:space="preserve">артиллерийский огонь,  </w:t>
      </w:r>
      <w:r w:rsidR="009666F7" w:rsidRPr="00202F36">
        <w:rPr>
          <w:rFonts w:ascii="Times New Roman" w:hAnsi="Times New Roman"/>
          <w:sz w:val="24"/>
          <w:szCs w:val="24"/>
        </w:rPr>
        <w:t xml:space="preserve">который вела батарея со стороны поселка </w:t>
      </w:r>
      <w:proofErr w:type="gramStart"/>
      <w:r w:rsidR="009666F7" w:rsidRPr="00202F36">
        <w:rPr>
          <w:rFonts w:ascii="Times New Roman" w:hAnsi="Times New Roman"/>
          <w:sz w:val="24"/>
          <w:szCs w:val="24"/>
        </w:rPr>
        <w:t>Деревянное</w:t>
      </w:r>
      <w:proofErr w:type="gramEnd"/>
      <w:r w:rsidR="009666F7" w:rsidRPr="00202F36">
        <w:rPr>
          <w:rFonts w:ascii="Times New Roman" w:hAnsi="Times New Roman"/>
          <w:sz w:val="24"/>
          <w:szCs w:val="24"/>
        </w:rPr>
        <w:t xml:space="preserve"> на берегу Онежского озера.   От попадания снаряда в</w:t>
      </w:r>
      <w:r w:rsidRPr="00202F36">
        <w:rPr>
          <w:rFonts w:ascii="Times New Roman" w:hAnsi="Times New Roman"/>
          <w:sz w:val="24"/>
          <w:szCs w:val="24"/>
        </w:rPr>
        <w:t>спыхнул пожар и она</w:t>
      </w:r>
      <w:r w:rsidR="009666F7" w:rsidRPr="00202F36">
        <w:rPr>
          <w:rFonts w:ascii="Times New Roman" w:hAnsi="Times New Roman"/>
          <w:sz w:val="24"/>
          <w:szCs w:val="24"/>
        </w:rPr>
        <w:t xml:space="preserve"> начала тонуть</w:t>
      </w:r>
      <w:r w:rsidRPr="00202F36">
        <w:rPr>
          <w:rFonts w:ascii="Times New Roman" w:hAnsi="Times New Roman"/>
          <w:sz w:val="24"/>
          <w:szCs w:val="24"/>
        </w:rPr>
        <w:t>. Капитан буксира «Кингисепп» Михаил Кукушкин смог подойти к тонущей барже и спасти 78 человек из более ста, находившихся на ней.</w:t>
      </w:r>
      <w:r w:rsidRPr="00202F3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068C6" w:rsidRPr="00202F36" w:rsidRDefault="0080391B" w:rsidP="00202F36">
      <w:pPr>
        <w:pStyle w:val="a9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2F3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4DBFA9" wp14:editId="02BE975B">
            <wp:extent cx="3381375" cy="2266950"/>
            <wp:effectExtent l="0" t="0" r="0" b="0"/>
            <wp:docPr id="20" name="Рисунок 13" descr="http://static.panoramio.com/photos/large/175576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http://static.panoramio.com/photos/large/17557605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52" cy="22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F36"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  <w:r w:rsidR="008068C6" w:rsidRPr="00202F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4C1332E" wp14:editId="62D56399">
            <wp:extent cx="2571750" cy="2266950"/>
            <wp:effectExtent l="0" t="0" r="0" b="0"/>
            <wp:docPr id="18" name="Рисунок 9" descr="http://img-fotki.yandex.ru/get/9819/10897943.1d/0_f685d_f3852705_or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://img-fotki.yandex.ru/get/9819/10897943.1d/0_f685d_f3852705_ori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02" cy="226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AA4" w:rsidRPr="00202F36" w:rsidRDefault="00692AA4" w:rsidP="00202F36">
      <w:pPr>
        <w:pStyle w:val="a9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2F36">
        <w:rPr>
          <w:rFonts w:ascii="Times New Roman" w:hAnsi="Times New Roman"/>
          <w:color w:val="000000"/>
          <w:sz w:val="24"/>
          <w:szCs w:val="24"/>
        </w:rPr>
        <w:t>После бомбардировки стало понятно, что им, выжившим и поднятым из воды</w:t>
      </w:r>
      <w:r w:rsidR="003075EE" w:rsidRPr="00202F36">
        <w:rPr>
          <w:rFonts w:ascii="Times New Roman" w:hAnsi="Times New Roman"/>
          <w:color w:val="000000"/>
          <w:sz w:val="24"/>
          <w:szCs w:val="24"/>
        </w:rPr>
        <w:t xml:space="preserve">, просто повезло. Среди них - </w:t>
      </w:r>
      <w:r w:rsidRPr="00202F36">
        <w:rPr>
          <w:rFonts w:ascii="Times New Roman" w:hAnsi="Times New Roman"/>
          <w:color w:val="000000"/>
          <w:sz w:val="24"/>
          <w:szCs w:val="24"/>
        </w:rPr>
        <w:t xml:space="preserve"> педагогов Дворца, которые спасали детей, музыкальные инструменты детского оркестра, не оказалось.</w:t>
      </w:r>
    </w:p>
    <w:p w:rsidR="00692AA4" w:rsidRPr="00202F36" w:rsidRDefault="00692AA4" w:rsidP="00202F36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02F36">
        <w:rPr>
          <w:rFonts w:ascii="Times New Roman" w:hAnsi="Times New Roman"/>
          <w:sz w:val="24"/>
          <w:szCs w:val="24"/>
        </w:rPr>
        <w:t xml:space="preserve">Погибли женщины, старики, дети, педагоги и воспитанники дворца. </w:t>
      </w:r>
    </w:p>
    <w:p w:rsidR="003075EE" w:rsidRPr="00202F36" w:rsidRDefault="00692AA4" w:rsidP="00202F36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02F36">
        <w:rPr>
          <w:rFonts w:ascii="Times New Roman" w:hAnsi="Times New Roman"/>
          <w:sz w:val="24"/>
          <w:szCs w:val="24"/>
        </w:rPr>
        <w:t xml:space="preserve"> Очевидцы тех событий вспоминали, как еще несколько дней холодные воды </w:t>
      </w:r>
      <w:proofErr w:type="spellStart"/>
      <w:r w:rsidRPr="00202F36">
        <w:rPr>
          <w:rFonts w:ascii="Times New Roman" w:hAnsi="Times New Roman"/>
          <w:sz w:val="24"/>
          <w:szCs w:val="24"/>
        </w:rPr>
        <w:t>Онего</w:t>
      </w:r>
      <w:proofErr w:type="spellEnd"/>
      <w:r w:rsidRPr="00202F36">
        <w:rPr>
          <w:rFonts w:ascii="Times New Roman" w:hAnsi="Times New Roman"/>
          <w:sz w:val="24"/>
          <w:szCs w:val="24"/>
        </w:rPr>
        <w:t xml:space="preserve"> качали на волнах обрывки нотных листов, маленькие детские шапочки и обломки кантеле…</w:t>
      </w:r>
    </w:p>
    <w:p w:rsidR="008068C6" w:rsidRPr="00202F36" w:rsidRDefault="008068C6" w:rsidP="00202F36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02F3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F5AC70A" wp14:editId="48929809">
            <wp:extent cx="6029325" cy="2514600"/>
            <wp:effectExtent l="0" t="0" r="0" b="0"/>
            <wp:docPr id="19" name="Рисунок 7" descr="http://www.karjalapark.ru/sites/default/files/imagecache/photo_tour_main/Slaider12334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://www.karjalapark.ru/sites/default/files/imagecache/photo_tour_main/Slaider12334_0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625" cy="251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D8C" w:rsidRPr="00202F36" w:rsidRDefault="003075EE" w:rsidP="00202F36">
      <w:pPr>
        <w:pStyle w:val="a9"/>
        <w:spacing w:line="360" w:lineRule="auto"/>
        <w:ind w:firstLine="567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В каждой стране есть обычай зажигать в честь погибших свечи. Жизнь, как свеча, пока человек жив, – горит жаждой жизни и дарит свет души людям. И как легко прервать горение свечи, так и жизнь человека может внезапно оборваться. </w:t>
      </w:r>
    </w:p>
    <w:p w:rsidR="006A06AA" w:rsidRPr="00202F36" w:rsidRDefault="009E4E70" w:rsidP="00202F36">
      <w:pPr>
        <w:pStyle w:val="a9"/>
        <w:spacing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Пока звучат слова</w:t>
      </w:r>
      <w:r w:rsidR="006F25C5" w:rsidRPr="00202F3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,</w:t>
      </w:r>
      <w:r w:rsidR="00604713" w:rsidRPr="00202F3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A06AA" w:rsidRPr="00202F3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ведущий</w:t>
      </w:r>
      <w:r w:rsidRPr="00202F3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зажигает свечу…</w:t>
      </w:r>
    </w:p>
    <w:p w:rsidR="00930048" w:rsidRPr="00202F36" w:rsidRDefault="00930048" w:rsidP="00202F36">
      <w:pPr>
        <w:pStyle w:val="a9"/>
        <w:spacing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Объявляется минута молчания…</w:t>
      </w:r>
    </w:p>
    <w:p w:rsidR="0080391B" w:rsidRPr="00202F36" w:rsidRDefault="0080391B" w:rsidP="00202F36">
      <w:pPr>
        <w:pStyle w:val="a9"/>
        <w:spacing w:line="360" w:lineRule="auto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  </w:t>
      </w:r>
    </w:p>
    <w:p w:rsidR="00EA6E4E" w:rsidRPr="00202F36" w:rsidRDefault="003075EE" w:rsidP="00202F36">
      <w:pPr>
        <w:pStyle w:val="a9"/>
        <w:spacing w:line="360" w:lineRule="auto"/>
        <w:ind w:firstLine="567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202F36">
        <w:rPr>
          <w:rFonts w:ascii="Times New Roman" w:hAnsi="Times New Roman"/>
          <w:sz w:val="24"/>
          <w:szCs w:val="24"/>
        </w:rPr>
        <w:lastRenderedPageBreak/>
        <w:t>Только в 1985 году во Дворце вновь зазвучало кантеле</w:t>
      </w:r>
      <w:r w:rsidR="00757E90" w:rsidRPr="00202F36">
        <w:rPr>
          <w:rFonts w:ascii="Times New Roman" w:hAnsi="Times New Roman"/>
          <w:sz w:val="24"/>
          <w:szCs w:val="24"/>
        </w:rPr>
        <w:t xml:space="preserve"> – к этому времени </w:t>
      </w:r>
      <w:r w:rsidR="00757E90" w:rsidRPr="00202F36">
        <w:rPr>
          <w:rFonts w:ascii="Times New Roman" w:eastAsia="Times New Roman" w:hAnsi="Times New Roman"/>
          <w:sz w:val="24"/>
          <w:szCs w:val="24"/>
          <w:lang w:eastAsia="ru-RU"/>
        </w:rPr>
        <w:t>кр</w:t>
      </w:r>
      <w:r w:rsidR="00EA6E4E" w:rsidRPr="00202F36">
        <w:rPr>
          <w:rFonts w:ascii="Times New Roman" w:eastAsia="Times New Roman" w:hAnsi="Times New Roman"/>
          <w:sz w:val="24"/>
          <w:szCs w:val="24"/>
          <w:lang w:eastAsia="ru-RU"/>
        </w:rPr>
        <w:t>ужки Дворца разместились в</w:t>
      </w:r>
      <w:r w:rsidR="00757E90" w:rsidRPr="00202F36">
        <w:rPr>
          <w:rFonts w:ascii="Times New Roman" w:eastAsia="Times New Roman" w:hAnsi="Times New Roman"/>
          <w:sz w:val="24"/>
          <w:szCs w:val="24"/>
          <w:lang w:eastAsia="ru-RU"/>
        </w:rPr>
        <w:t xml:space="preserve"> здании на Онежской набережной.</w:t>
      </w:r>
    </w:p>
    <w:p w:rsidR="00C861E3" w:rsidRPr="00202F36" w:rsidRDefault="00DF2560" w:rsidP="00202F36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C861E3" w:rsidRPr="00202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EE11A" wp14:editId="55DE4A3B">
            <wp:extent cx="3030682" cy="1809750"/>
            <wp:effectExtent l="19050" t="0" r="0" b="0"/>
            <wp:docPr id="7" name="Рисунок 7" descr="http://petrozavodsk2.narod.ru/foto_ku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trozavodsk2.narod.ru/foto_kul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56" cy="181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E4E" w:rsidRPr="00202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EA6E4E" w:rsidRPr="00202F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D2A495" wp14:editId="6B00C5DD">
            <wp:extent cx="2774222" cy="1952625"/>
            <wp:effectExtent l="19050" t="0" r="7078" b="0"/>
            <wp:docPr id="9" name="Рисунок 24" descr="http://gazeta-petrozavodsk.ru/sites/default/files/imagecache/photos_in_node/Dv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azeta-petrozavodsk.ru/sites/default/files/imagecache/photos_in_node/Dv-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22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E4E" w:rsidRPr="00202F36" w:rsidRDefault="00EA6E4E" w:rsidP="00202F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подарок был получен комплект инструментов  -  8 хроматических  кантеле.</w:t>
      </w:r>
    </w:p>
    <w:p w:rsidR="009C7688" w:rsidRPr="00202F36" w:rsidRDefault="009C7688" w:rsidP="00202F36">
      <w:pPr>
        <w:spacing w:before="100" w:beforeAutospacing="1"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02F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B3920B" wp14:editId="5EF6730E">
            <wp:extent cx="2505075" cy="2312377"/>
            <wp:effectExtent l="0" t="0" r="0" b="0"/>
            <wp:docPr id="13" name="Рисунок 13" descr="https://cache3.youla.io/files/images/780_780/5c/f6/5cf67f0a0fff81696920a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che3.youla.io/files/images/780_780/5c/f6/5cf67f0a0fff81696920a1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42" cy="231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2F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202F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A8CFBB" wp14:editId="7A360522">
            <wp:extent cx="3467100" cy="2311400"/>
            <wp:effectExtent l="0" t="0" r="0" b="0"/>
            <wp:docPr id="12" name="Рисунок 12" descr="http://www.ticrk.ru/upload/iblock/d6c/d6c2008a6e51608250679015d9c431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icrk.ru/upload/iblock/d6c/d6c2008a6e51608250679015d9c431c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95" cy="231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88" w:rsidRPr="00202F36" w:rsidRDefault="009C7688" w:rsidP="00202F36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2560" w:rsidRPr="00202F36" w:rsidRDefault="00EA6E4E" w:rsidP="00202F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t>И,  с</w:t>
      </w:r>
      <w:r w:rsidR="003075EE" w:rsidRPr="00202F36">
        <w:rPr>
          <w:rFonts w:ascii="Times New Roman" w:hAnsi="Times New Roman" w:cs="Times New Roman"/>
          <w:sz w:val="24"/>
          <w:szCs w:val="24"/>
        </w:rPr>
        <w:t xml:space="preserve">пустя 45 лет </w:t>
      </w:r>
      <w:r w:rsidR="00DF2560" w:rsidRPr="00202F36">
        <w:rPr>
          <w:rFonts w:ascii="Times New Roman" w:hAnsi="Times New Roman" w:cs="Times New Roman"/>
          <w:sz w:val="24"/>
          <w:szCs w:val="24"/>
        </w:rPr>
        <w:t>после трагических событий 1941 года</w:t>
      </w:r>
      <w:r w:rsidRPr="00202F36">
        <w:rPr>
          <w:rFonts w:ascii="Times New Roman" w:hAnsi="Times New Roman" w:cs="Times New Roman"/>
          <w:sz w:val="24"/>
          <w:szCs w:val="24"/>
        </w:rPr>
        <w:t xml:space="preserve">, </w:t>
      </w:r>
      <w:r w:rsidR="00DF2560" w:rsidRPr="00202F36">
        <w:rPr>
          <w:rFonts w:ascii="Times New Roman" w:hAnsi="Times New Roman" w:cs="Times New Roman"/>
          <w:sz w:val="24"/>
          <w:szCs w:val="24"/>
        </w:rPr>
        <w:t xml:space="preserve"> </w:t>
      </w:r>
      <w:r w:rsidR="00930048" w:rsidRPr="00202F36">
        <w:rPr>
          <w:rFonts w:ascii="Times New Roman" w:hAnsi="Times New Roman" w:cs="Times New Roman"/>
          <w:sz w:val="24"/>
          <w:szCs w:val="24"/>
        </w:rPr>
        <w:t xml:space="preserve">вновь возродился </w:t>
      </w:r>
      <w:r w:rsidR="003075EE" w:rsidRPr="00202F36">
        <w:rPr>
          <w:rFonts w:ascii="Times New Roman" w:hAnsi="Times New Roman" w:cs="Times New Roman"/>
          <w:sz w:val="24"/>
          <w:szCs w:val="24"/>
        </w:rPr>
        <w:t xml:space="preserve"> ансамбль кантелистов под руководством Людмилы Владимировны Юрьевой.</w:t>
      </w:r>
      <w:r w:rsidR="00930048" w:rsidRPr="00202F36">
        <w:rPr>
          <w:rFonts w:ascii="Times New Roman" w:hAnsi="Times New Roman" w:cs="Times New Roman"/>
          <w:sz w:val="24"/>
          <w:szCs w:val="24"/>
        </w:rPr>
        <w:t xml:space="preserve"> Участники ансамбля продолжили древние традиции исполнительства на кантеле. Опять зазвучал голос инструмента в стенах Дворца творчества.</w:t>
      </w:r>
    </w:p>
    <w:p w:rsidR="00930048" w:rsidRPr="00202F36" w:rsidRDefault="00930048" w:rsidP="00202F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t>Звучит народная мелодия в исполнении ансамбля кантелистов.</w:t>
      </w:r>
    </w:p>
    <w:p w:rsidR="00DF2560" w:rsidRPr="00202F36" w:rsidRDefault="00DF2560" w:rsidP="00202F36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02F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6FDF25" wp14:editId="2FD0303C">
            <wp:extent cx="1806524" cy="2524125"/>
            <wp:effectExtent l="0" t="0" r="0" b="0"/>
            <wp:docPr id="5" name="Рисунок 3" descr="D:\Desktop\фото кантелисты\13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 кантелисты\13484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55" cy="253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F6A" w:rsidRPr="00202F36">
        <w:rPr>
          <w:rFonts w:ascii="Times New Roman" w:hAnsi="Times New Roman" w:cs="Times New Roman"/>
          <w:sz w:val="24"/>
          <w:szCs w:val="24"/>
        </w:rPr>
        <w:t xml:space="preserve">    </w:t>
      </w:r>
      <w:r w:rsidRPr="00202F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202F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D74490" wp14:editId="3D6E2F31">
            <wp:extent cx="3543300" cy="2535953"/>
            <wp:effectExtent l="0" t="0" r="0" b="0"/>
            <wp:docPr id="6" name="Рисунок 4" descr="D:\Desktop\фото кантелисты\13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 кантелисты\1349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964" cy="254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560" w:rsidRPr="00202F36" w:rsidRDefault="00DF2560" w:rsidP="00202F36">
      <w:pPr>
        <w:pStyle w:val="a3"/>
        <w:spacing w:before="0" w:beforeAutospacing="0" w:after="0" w:afterAutospacing="0" w:line="360" w:lineRule="auto"/>
        <w:jc w:val="both"/>
        <w:rPr>
          <w:iCs/>
        </w:rPr>
      </w:pPr>
      <w:r w:rsidRPr="00202F36">
        <w:rPr>
          <w:iCs/>
        </w:rPr>
        <w:t>20 февраля 1986 года состоялось торжественное открытие нового здания Дворца пионеров.</w:t>
      </w:r>
    </w:p>
    <w:p w:rsidR="00DF2560" w:rsidRPr="00202F36" w:rsidRDefault="009C7688" w:rsidP="00202F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3A0697" w:rsidRPr="00202F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152D56" wp14:editId="12792179">
            <wp:extent cx="3067050" cy="1753634"/>
            <wp:effectExtent l="0" t="0" r="0" b="0"/>
            <wp:docPr id="3" name="Рисунок 1" descr="http://www.gov.karelia.ru/Karelia/895/img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v.karelia.ru/Karelia/895/img/1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63" cy="176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2F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202F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05E1A5" wp14:editId="18AE43BF">
            <wp:extent cx="2336800" cy="1752600"/>
            <wp:effectExtent l="0" t="0" r="0" b="0"/>
            <wp:docPr id="11" name="Рисунок 11" descr="https://media.izi.travel/48ce17db-965e-4774-bc69-de49293d555d/d123115b-21e7-4658-ac6e-b80a83d6a240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izi.travel/48ce17db-965e-4774-bc69-de49293d555d/d123115b-21e7-4658-ac6e-b80a83d6a240_800x6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17" cy="175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E4E" w:rsidRPr="00202F36" w:rsidRDefault="00EA6E4E" w:rsidP="00202F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6B3F" w:rsidRPr="00202F36" w:rsidRDefault="003075EE" w:rsidP="00202F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t xml:space="preserve">За 30 лет существования ансамбля </w:t>
      </w:r>
      <w:r w:rsidR="009F6B3F" w:rsidRPr="00202F36">
        <w:rPr>
          <w:rFonts w:ascii="Times New Roman" w:hAnsi="Times New Roman" w:cs="Times New Roman"/>
          <w:sz w:val="24"/>
          <w:szCs w:val="24"/>
        </w:rPr>
        <w:t>в нем прошли обучение  около 200</w:t>
      </w:r>
      <w:r w:rsidRPr="00202F36">
        <w:rPr>
          <w:rFonts w:ascii="Times New Roman" w:hAnsi="Times New Roman" w:cs="Times New Roman"/>
          <w:sz w:val="24"/>
          <w:szCs w:val="24"/>
        </w:rPr>
        <w:t xml:space="preserve">  мальчишек и девчонок.</w:t>
      </w:r>
      <w:r w:rsidR="00930048" w:rsidRPr="00202F36">
        <w:rPr>
          <w:rFonts w:ascii="Times New Roman" w:hAnsi="Times New Roman" w:cs="Times New Roman"/>
          <w:sz w:val="24"/>
          <w:szCs w:val="24"/>
        </w:rPr>
        <w:t xml:space="preserve"> </w:t>
      </w:r>
      <w:r w:rsidR="009F6B3F" w:rsidRPr="00202F36">
        <w:rPr>
          <w:rFonts w:ascii="Times New Roman" w:hAnsi="Times New Roman" w:cs="Times New Roman"/>
          <w:sz w:val="24"/>
          <w:szCs w:val="24"/>
        </w:rPr>
        <w:t>Ансамбль ведет активную творческую жизнь: многочисленные выступления в Петрозаводске, в районах Карелии, в городах России, Финляндии.</w:t>
      </w:r>
    </w:p>
    <w:p w:rsidR="009F6B3F" w:rsidRPr="00202F36" w:rsidRDefault="009F6B3F" w:rsidP="00202F3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2F36">
        <w:rPr>
          <w:rFonts w:ascii="Times New Roman" w:hAnsi="Times New Roman" w:cs="Times New Roman"/>
          <w:sz w:val="24"/>
          <w:szCs w:val="24"/>
        </w:rPr>
        <w:t>Ансамбль был участником и победителем в многочисленных конкурсах и фестивалях.</w:t>
      </w:r>
      <w:r w:rsidR="00930048" w:rsidRPr="00202F36">
        <w:rPr>
          <w:rFonts w:ascii="Times New Roman" w:hAnsi="Times New Roman" w:cs="Times New Roman"/>
          <w:sz w:val="24"/>
          <w:szCs w:val="24"/>
        </w:rPr>
        <w:t xml:space="preserve"> </w:t>
      </w:r>
      <w:r w:rsidRPr="00202F36">
        <w:rPr>
          <w:rFonts w:ascii="Times New Roman" w:hAnsi="Times New Roman" w:cs="Times New Roman"/>
          <w:sz w:val="24"/>
          <w:szCs w:val="24"/>
        </w:rPr>
        <w:t>Новое поколение ансамбля бережно хранит традиции народного искус</w:t>
      </w:r>
      <w:r w:rsidR="006F25C5" w:rsidRPr="00202F36">
        <w:rPr>
          <w:rFonts w:ascii="Times New Roman" w:hAnsi="Times New Roman" w:cs="Times New Roman"/>
          <w:sz w:val="24"/>
          <w:szCs w:val="24"/>
        </w:rPr>
        <w:t>с</w:t>
      </w:r>
      <w:r w:rsidRPr="00202F36">
        <w:rPr>
          <w:rFonts w:ascii="Times New Roman" w:hAnsi="Times New Roman" w:cs="Times New Roman"/>
          <w:sz w:val="24"/>
          <w:szCs w:val="24"/>
        </w:rPr>
        <w:t xml:space="preserve">тва, </w:t>
      </w:r>
      <w:r w:rsidR="00816CE9" w:rsidRPr="00202F36">
        <w:rPr>
          <w:rFonts w:ascii="Times New Roman" w:hAnsi="Times New Roman" w:cs="Times New Roman"/>
          <w:sz w:val="24"/>
          <w:szCs w:val="24"/>
        </w:rPr>
        <w:t xml:space="preserve">традиции </w:t>
      </w:r>
      <w:r w:rsidRPr="00202F36">
        <w:rPr>
          <w:rFonts w:ascii="Times New Roman" w:hAnsi="Times New Roman" w:cs="Times New Roman"/>
          <w:sz w:val="24"/>
          <w:szCs w:val="24"/>
        </w:rPr>
        <w:t>исполнительства на инструменте.</w:t>
      </w:r>
    </w:p>
    <w:p w:rsidR="00A1752D" w:rsidRPr="00202F36" w:rsidRDefault="00E8650E" w:rsidP="00202F36">
      <w:pPr>
        <w:spacing w:after="0" w:line="360" w:lineRule="auto"/>
        <w:ind w:firstLine="45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2F36">
        <w:rPr>
          <w:rFonts w:ascii="Times New Roman" w:hAnsi="Times New Roman" w:cs="Times New Roman"/>
          <w:color w:val="000000"/>
          <w:sz w:val="24"/>
          <w:szCs w:val="24"/>
        </w:rPr>
        <w:t xml:space="preserve">История Дворца творчества – это живая история нашей страны и </w:t>
      </w:r>
      <w:r w:rsidR="00EA6E4E" w:rsidRPr="00202F36">
        <w:rPr>
          <w:rFonts w:ascii="Times New Roman" w:hAnsi="Times New Roman" w:cs="Times New Roman"/>
          <w:color w:val="000000"/>
          <w:sz w:val="24"/>
          <w:szCs w:val="24"/>
        </w:rPr>
        <w:t xml:space="preserve">нашего города - </w:t>
      </w:r>
      <w:r w:rsidRPr="00202F36">
        <w:rPr>
          <w:rFonts w:ascii="Times New Roman" w:hAnsi="Times New Roman" w:cs="Times New Roman"/>
          <w:color w:val="000000"/>
          <w:sz w:val="24"/>
          <w:szCs w:val="24"/>
        </w:rPr>
        <w:t>Петрозаводс</w:t>
      </w:r>
      <w:r w:rsidR="009F6B3F" w:rsidRPr="00202F36">
        <w:rPr>
          <w:rFonts w:ascii="Times New Roman" w:hAnsi="Times New Roman" w:cs="Times New Roman"/>
          <w:color w:val="000000"/>
          <w:sz w:val="24"/>
          <w:szCs w:val="24"/>
        </w:rPr>
        <w:t xml:space="preserve">ка. </w:t>
      </w:r>
      <w:r w:rsidRPr="00202F36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EA6E4E" w:rsidRPr="00202F36">
        <w:rPr>
          <w:rFonts w:ascii="Times New Roman" w:hAnsi="Times New Roman" w:cs="Times New Roman"/>
          <w:color w:val="000000"/>
          <w:sz w:val="24"/>
          <w:szCs w:val="24"/>
        </w:rPr>
        <w:t>ля нас, живущих в 21 веке, история</w:t>
      </w:r>
      <w:r w:rsidRPr="00202F36">
        <w:rPr>
          <w:rFonts w:ascii="Times New Roman" w:hAnsi="Times New Roman" w:cs="Times New Roman"/>
          <w:color w:val="000000"/>
          <w:sz w:val="24"/>
          <w:szCs w:val="24"/>
        </w:rPr>
        <w:t xml:space="preserve"> – это память сердца многих поколений.</w:t>
      </w:r>
    </w:p>
    <w:p w:rsidR="00C861E3" w:rsidRPr="00202F36" w:rsidRDefault="00604713" w:rsidP="00202F36">
      <w:pPr>
        <w:pStyle w:val="a9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02F36">
        <w:rPr>
          <w:rFonts w:ascii="Times New Roman" w:hAnsi="Times New Roman"/>
          <w:sz w:val="24"/>
          <w:szCs w:val="24"/>
        </w:rPr>
        <w:t xml:space="preserve"> Ежегодно </w:t>
      </w:r>
      <w:r w:rsidR="006A06AA" w:rsidRPr="00202F36">
        <w:rPr>
          <w:rFonts w:ascii="Times New Roman" w:hAnsi="Times New Roman"/>
          <w:sz w:val="24"/>
          <w:szCs w:val="24"/>
        </w:rPr>
        <w:t xml:space="preserve">27 сентября </w:t>
      </w:r>
      <w:r w:rsidRPr="00202F36">
        <w:rPr>
          <w:rFonts w:ascii="Times New Roman" w:hAnsi="Times New Roman"/>
          <w:sz w:val="24"/>
          <w:szCs w:val="24"/>
        </w:rPr>
        <w:t>Дворец творчества проводит</w:t>
      </w:r>
      <w:r w:rsidR="00A1752D" w:rsidRPr="00202F36">
        <w:rPr>
          <w:rFonts w:ascii="Times New Roman" w:hAnsi="Times New Roman"/>
          <w:sz w:val="24"/>
          <w:szCs w:val="24"/>
        </w:rPr>
        <w:t xml:space="preserve"> акцию в память  детей и педагогов, которые погибли в годы ВОВ. Акция «Кантеле на волнах»</w:t>
      </w:r>
      <w:r w:rsidR="009F6B3F" w:rsidRPr="00202F36">
        <w:rPr>
          <w:rFonts w:ascii="Times New Roman" w:hAnsi="Times New Roman"/>
          <w:sz w:val="24"/>
          <w:szCs w:val="24"/>
        </w:rPr>
        <w:t xml:space="preserve"> </w:t>
      </w:r>
      <w:r w:rsidR="00A1752D" w:rsidRPr="00202F36">
        <w:rPr>
          <w:rFonts w:ascii="Times New Roman" w:hAnsi="Times New Roman"/>
          <w:sz w:val="24"/>
          <w:szCs w:val="24"/>
        </w:rPr>
        <w:t xml:space="preserve">- это история петрозаводского Дворца пионеров </w:t>
      </w:r>
      <w:r w:rsidR="006C7F6A" w:rsidRPr="00202F36">
        <w:rPr>
          <w:rFonts w:ascii="Times New Roman" w:hAnsi="Times New Roman"/>
          <w:sz w:val="24"/>
          <w:szCs w:val="24"/>
        </w:rPr>
        <w:t xml:space="preserve">– Дворца творчества </w:t>
      </w:r>
      <w:r w:rsidR="00000961" w:rsidRPr="00202F36">
        <w:rPr>
          <w:rFonts w:ascii="Times New Roman" w:hAnsi="Times New Roman"/>
          <w:sz w:val="24"/>
          <w:szCs w:val="24"/>
        </w:rPr>
        <w:t>– это живая история нашего города и нашей страны</w:t>
      </w:r>
      <w:r w:rsidR="00A1752D" w:rsidRPr="00202F36">
        <w:rPr>
          <w:rFonts w:ascii="Times New Roman" w:hAnsi="Times New Roman"/>
          <w:sz w:val="24"/>
          <w:szCs w:val="24"/>
        </w:rPr>
        <w:t>.</w:t>
      </w:r>
    </w:p>
    <w:p w:rsidR="009C7688" w:rsidRPr="00202F36" w:rsidRDefault="009C7688" w:rsidP="00202F36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753364" w:rsidRPr="00202F36" w:rsidRDefault="009C7688" w:rsidP="00202F36">
      <w:pPr>
        <w:pStyle w:val="a9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02F3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069B0D4" wp14:editId="21B1A8EF">
            <wp:simplePos x="0" y="0"/>
            <wp:positionH relativeFrom="column">
              <wp:posOffset>232410</wp:posOffset>
            </wp:positionH>
            <wp:positionV relativeFrom="paragraph">
              <wp:posOffset>14605</wp:posOffset>
            </wp:positionV>
            <wp:extent cx="1552575" cy="1524000"/>
            <wp:effectExtent l="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364" w:rsidRPr="00202F36">
        <w:rPr>
          <w:rFonts w:ascii="Times New Roman" w:hAnsi="Times New Roman"/>
          <w:b/>
          <w:sz w:val="24"/>
          <w:szCs w:val="24"/>
        </w:rPr>
        <w:t>«Вспомним всех поименно,</w:t>
      </w:r>
    </w:p>
    <w:p w:rsidR="00753364" w:rsidRPr="00202F36" w:rsidRDefault="00753364" w:rsidP="00202F36">
      <w:pPr>
        <w:pStyle w:val="a9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02F36">
        <w:rPr>
          <w:rFonts w:ascii="Times New Roman" w:hAnsi="Times New Roman"/>
          <w:b/>
          <w:sz w:val="24"/>
          <w:szCs w:val="24"/>
        </w:rPr>
        <w:t>вспомним сердцем своим.</w:t>
      </w:r>
    </w:p>
    <w:p w:rsidR="00753364" w:rsidRPr="00202F36" w:rsidRDefault="00753364" w:rsidP="00202F36">
      <w:pPr>
        <w:pStyle w:val="a9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02F36">
        <w:rPr>
          <w:rFonts w:ascii="Times New Roman" w:hAnsi="Times New Roman"/>
          <w:b/>
          <w:sz w:val="24"/>
          <w:szCs w:val="24"/>
        </w:rPr>
        <w:t>Это нужно не мертвым,</w:t>
      </w:r>
    </w:p>
    <w:p w:rsidR="00753364" w:rsidRPr="00202F36" w:rsidRDefault="00753364" w:rsidP="00202F36">
      <w:pPr>
        <w:pStyle w:val="a9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02F36">
        <w:rPr>
          <w:rFonts w:ascii="Times New Roman" w:hAnsi="Times New Roman"/>
          <w:b/>
          <w:sz w:val="24"/>
          <w:szCs w:val="24"/>
        </w:rPr>
        <w:t>это нужно – живым».</w:t>
      </w:r>
    </w:p>
    <w:p w:rsidR="00930048" w:rsidRDefault="00930048" w:rsidP="00202F36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620F" w:rsidRPr="00202F36" w:rsidRDefault="0064620F" w:rsidP="00202F36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202F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</w:t>
      </w:r>
    </w:p>
    <w:p w:rsidR="0064620F" w:rsidRPr="00202F36" w:rsidRDefault="0064620F" w:rsidP="00202F36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Петрозаводск: (Памятка читателю). — Петрозаводск: Карел</w:t>
      </w:r>
      <w:proofErr w:type="gram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н. изд., 1964. — 61 с.</w:t>
      </w:r>
    </w:p>
    <w:p w:rsidR="0064620F" w:rsidRPr="00202F36" w:rsidRDefault="0064620F" w:rsidP="00202F36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Петрозаводск: Указ</w:t>
      </w:r>
      <w:proofErr w:type="gram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ит. — Петрозаводск: РИО, 1980. — 90 с.</w:t>
      </w:r>
    </w:p>
    <w:p w:rsidR="0064620F" w:rsidRPr="00202F36" w:rsidRDefault="00351597" w:rsidP="00202F36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history="1">
        <w:r w:rsidR="0064620F" w:rsidRPr="00202F36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Петрозаводск: Библиографический список литературы. — Национальная библиотека Республики Карелия, 2003—164 с.</w:t>
        </w:r>
      </w:hyperlink>
    </w:p>
    <w:p w:rsidR="0064620F" w:rsidRPr="00202F36" w:rsidRDefault="0064620F" w:rsidP="00202F36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Рудаков В. Е. Петрозаводск (По поводу двухсотлетия со дня его основания) // Исторический вестник. 1903. Т. 93. С. 600—631.</w:t>
      </w:r>
    </w:p>
    <w:p w:rsidR="0064620F" w:rsidRPr="00202F36" w:rsidRDefault="0064620F" w:rsidP="00202F36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Петрозаводск в Великой Отечественной войне: 1941 год. Статьи и воспоминания. / Науч. ред., сост. </w:t>
      </w:r>
      <w:proofErr w:type="spell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Макуров</w:t>
      </w:r>
      <w:proofErr w:type="spell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 Г. — Петрозаводск, 2012. — 260 с.</w:t>
      </w:r>
    </w:p>
    <w:p w:rsidR="0064620F" w:rsidRPr="00202F36" w:rsidRDefault="0064620F" w:rsidP="00202F36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Петрозаводск: Страницы истории и культуры города. — Петрозаводск: «</w:t>
      </w:r>
      <w:proofErr w:type="spell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Карпован</w:t>
      </w:r>
      <w:proofErr w:type="spell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сизарексет</w:t>
      </w:r>
      <w:proofErr w:type="spellEnd"/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», 1997. — 151 с.: ил.</w:t>
      </w:r>
    </w:p>
    <w:p w:rsidR="0064620F" w:rsidRPr="00202F36" w:rsidRDefault="0064620F" w:rsidP="00202F36">
      <w:pPr>
        <w:numPr>
          <w:ilvl w:val="0"/>
          <w:numId w:val="3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Петрозаводск: Стат. описание, 1838—2002 годы. — Петрозаводск, 2003. — 224 с.</w:t>
      </w:r>
    </w:p>
    <w:p w:rsidR="0064620F" w:rsidRPr="00202F36" w:rsidRDefault="0064620F" w:rsidP="00202F36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2F3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Ссылки</w:t>
      </w:r>
    </w:p>
    <w:p w:rsidR="0064620F" w:rsidRPr="00202F36" w:rsidRDefault="00351597" w:rsidP="00202F36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5" w:history="1">
        <w:r w:rsidR="0064620F" w:rsidRPr="00202F36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Фотогалерея «Старые открытки»</w:t>
        </w:r>
      </w:hyperlink>
    </w:p>
    <w:p w:rsidR="0064620F" w:rsidRPr="00202F36" w:rsidRDefault="00351597" w:rsidP="00202F36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6" w:history="1">
        <w:r w:rsidR="0064620F" w:rsidRPr="00202F36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Фотогалерея «Петрозаводск»</w:t>
        </w:r>
      </w:hyperlink>
    </w:p>
    <w:p w:rsidR="0064620F" w:rsidRPr="00202F36" w:rsidRDefault="00351597" w:rsidP="00202F36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7" w:history="1">
        <w:r w:rsidR="0064620F" w:rsidRPr="00202F36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История города Петрозаводска. Время. События. Люди…</w:t>
        </w:r>
      </w:hyperlink>
    </w:p>
    <w:p w:rsidR="0064620F" w:rsidRPr="00202F36" w:rsidRDefault="00351597" w:rsidP="00202F36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8" w:history="1">
        <w:r w:rsidR="0064620F" w:rsidRPr="00202F36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Освобождение Петрозаводска в июне 1944 года</w:t>
        </w:r>
      </w:hyperlink>
    </w:p>
    <w:p w:rsidR="0064620F" w:rsidRPr="00202F36" w:rsidRDefault="00351597" w:rsidP="00202F36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9" w:history="1">
        <w:r w:rsidR="0064620F" w:rsidRPr="00202F36">
          <w:rPr>
            <w:rStyle w:val="a8"/>
            <w:rFonts w:ascii="Times New Roman" w:eastAsia="Times New Roman" w:hAnsi="Times New Roman" w:cs="Times New Roman"/>
            <w:sz w:val="24"/>
            <w:szCs w:val="24"/>
            <w:lang w:eastAsia="ru-RU"/>
          </w:rPr>
          <w:t>Город, который уходит в прошлое</w:t>
        </w:r>
      </w:hyperlink>
    </w:p>
    <w:p w:rsidR="0064620F" w:rsidRPr="0064620F" w:rsidRDefault="0064620F" w:rsidP="006A06AA">
      <w:pPr>
        <w:pStyle w:val="ae"/>
        <w:numPr>
          <w:ilvl w:val="0"/>
          <w:numId w:val="4"/>
        </w:numPr>
        <w:spacing w:line="360" w:lineRule="auto"/>
        <w:jc w:val="both"/>
      </w:pPr>
      <w:r>
        <w:t xml:space="preserve"> </w:t>
      </w:r>
      <w:hyperlink r:id="rId40" w:history="1">
        <w:r>
          <w:rPr>
            <w:rStyle w:val="a8"/>
          </w:rPr>
          <w:t>Помни Войну - сайт о Великой Отечественной войне</w:t>
        </w:r>
      </w:hyperlink>
      <w:r>
        <w:t xml:space="preserve">  </w:t>
      </w:r>
    </w:p>
    <w:sectPr w:rsidR="0064620F" w:rsidRPr="0064620F" w:rsidSect="009C7688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597" w:rsidRDefault="00351597" w:rsidP="009C7688">
      <w:pPr>
        <w:spacing w:after="0" w:line="240" w:lineRule="auto"/>
      </w:pPr>
      <w:r>
        <w:separator/>
      </w:r>
    </w:p>
  </w:endnote>
  <w:endnote w:type="continuationSeparator" w:id="0">
    <w:p w:rsidR="00351597" w:rsidRDefault="00351597" w:rsidP="009C7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onet">
    <w:altName w:val="Mistral"/>
    <w:charset w:val="00"/>
    <w:family w:val="script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7771309"/>
      <w:docPartObj>
        <w:docPartGallery w:val="Page Numbers (Bottom of Page)"/>
        <w:docPartUnique/>
      </w:docPartObj>
    </w:sdtPr>
    <w:sdtEndPr/>
    <w:sdtContent>
      <w:p w:rsidR="009C7688" w:rsidRDefault="009C7688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7585">
          <w:rPr>
            <w:noProof/>
          </w:rPr>
          <w:t>10</w:t>
        </w:r>
        <w:r>
          <w:fldChar w:fldCharType="end"/>
        </w:r>
      </w:p>
    </w:sdtContent>
  </w:sdt>
  <w:p w:rsidR="009C7688" w:rsidRDefault="009C768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597" w:rsidRDefault="00351597" w:rsidP="009C7688">
      <w:pPr>
        <w:spacing w:after="0" w:line="240" w:lineRule="auto"/>
      </w:pPr>
      <w:r>
        <w:separator/>
      </w:r>
    </w:p>
  </w:footnote>
  <w:footnote w:type="continuationSeparator" w:id="0">
    <w:p w:rsidR="00351597" w:rsidRDefault="00351597" w:rsidP="009C7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Название"/>
      <w:id w:val="77738743"/>
      <w:placeholder>
        <w:docPart w:val="4961B781506B44608042F56C884B9D6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835FB" w:rsidRDefault="00F835FB">
        <w:pPr>
          <w:pStyle w:val="af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Внеклассная беседа «Память – она в звуках кантеле хранится».  Автор: Тимофеева Юлия Геннадьевна, учитель музыки                       МОУ «Средняя школа №20» Петрозаводского городского округа</w:t>
        </w:r>
      </w:p>
    </w:sdtContent>
  </w:sdt>
  <w:p w:rsidR="00F835FB" w:rsidRDefault="00F835F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73880"/>
    <w:multiLevelType w:val="hybridMultilevel"/>
    <w:tmpl w:val="800230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AA0F7A"/>
    <w:multiLevelType w:val="multilevel"/>
    <w:tmpl w:val="BF7A6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E50C1B"/>
    <w:multiLevelType w:val="hybridMultilevel"/>
    <w:tmpl w:val="37F89EDA"/>
    <w:lvl w:ilvl="0" w:tplc="B8CE4C32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">
    <w:nsid w:val="7DDB10B8"/>
    <w:multiLevelType w:val="multilevel"/>
    <w:tmpl w:val="463CE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27D4"/>
    <w:rsid w:val="00000961"/>
    <w:rsid w:val="00024B56"/>
    <w:rsid w:val="00056390"/>
    <w:rsid w:val="00056A9D"/>
    <w:rsid w:val="0010484F"/>
    <w:rsid w:val="00113F0D"/>
    <w:rsid w:val="0012320B"/>
    <w:rsid w:val="001427D4"/>
    <w:rsid w:val="00175E37"/>
    <w:rsid w:val="00177585"/>
    <w:rsid w:val="001B21FF"/>
    <w:rsid w:val="001E4381"/>
    <w:rsid w:val="001F3E82"/>
    <w:rsid w:val="00202F36"/>
    <w:rsid w:val="0022762B"/>
    <w:rsid w:val="003006C9"/>
    <w:rsid w:val="003075EE"/>
    <w:rsid w:val="00334F28"/>
    <w:rsid w:val="00351597"/>
    <w:rsid w:val="003A0697"/>
    <w:rsid w:val="003D0B31"/>
    <w:rsid w:val="0040198D"/>
    <w:rsid w:val="004378EC"/>
    <w:rsid w:val="00446333"/>
    <w:rsid w:val="004C1D8C"/>
    <w:rsid w:val="004D1E53"/>
    <w:rsid w:val="004E2493"/>
    <w:rsid w:val="0051132D"/>
    <w:rsid w:val="005228A1"/>
    <w:rsid w:val="005C2EDA"/>
    <w:rsid w:val="005D1B9D"/>
    <w:rsid w:val="005E48DF"/>
    <w:rsid w:val="00604713"/>
    <w:rsid w:val="0063303E"/>
    <w:rsid w:val="0064620F"/>
    <w:rsid w:val="00660454"/>
    <w:rsid w:val="006623EE"/>
    <w:rsid w:val="00664098"/>
    <w:rsid w:val="0068244B"/>
    <w:rsid w:val="00692AA4"/>
    <w:rsid w:val="006A06AA"/>
    <w:rsid w:val="006B553C"/>
    <w:rsid w:val="006C7F6A"/>
    <w:rsid w:val="006E0D8F"/>
    <w:rsid w:val="006F0733"/>
    <w:rsid w:val="006F25C5"/>
    <w:rsid w:val="007527DC"/>
    <w:rsid w:val="00753364"/>
    <w:rsid w:val="00757E90"/>
    <w:rsid w:val="00787D7B"/>
    <w:rsid w:val="007B6C78"/>
    <w:rsid w:val="007E68E3"/>
    <w:rsid w:val="007F3656"/>
    <w:rsid w:val="0080391B"/>
    <w:rsid w:val="008068C6"/>
    <w:rsid w:val="008140F6"/>
    <w:rsid w:val="008167D6"/>
    <w:rsid w:val="00816CE9"/>
    <w:rsid w:val="00870D79"/>
    <w:rsid w:val="00896A21"/>
    <w:rsid w:val="008B33FD"/>
    <w:rsid w:val="008B4191"/>
    <w:rsid w:val="008F7D5C"/>
    <w:rsid w:val="00920630"/>
    <w:rsid w:val="00930048"/>
    <w:rsid w:val="009666F7"/>
    <w:rsid w:val="0099093E"/>
    <w:rsid w:val="00993301"/>
    <w:rsid w:val="009A4FB0"/>
    <w:rsid w:val="009C7688"/>
    <w:rsid w:val="009E4E70"/>
    <w:rsid w:val="009F6B3F"/>
    <w:rsid w:val="00A1752D"/>
    <w:rsid w:val="00AD6539"/>
    <w:rsid w:val="00B02237"/>
    <w:rsid w:val="00B23E40"/>
    <w:rsid w:val="00B34D41"/>
    <w:rsid w:val="00B53528"/>
    <w:rsid w:val="00B65A83"/>
    <w:rsid w:val="00BF1E0F"/>
    <w:rsid w:val="00BF5EBB"/>
    <w:rsid w:val="00C4532E"/>
    <w:rsid w:val="00C5428C"/>
    <w:rsid w:val="00C658D8"/>
    <w:rsid w:val="00C729FE"/>
    <w:rsid w:val="00C861E3"/>
    <w:rsid w:val="00CB0396"/>
    <w:rsid w:val="00D028E9"/>
    <w:rsid w:val="00D22FA3"/>
    <w:rsid w:val="00D25868"/>
    <w:rsid w:val="00D577BA"/>
    <w:rsid w:val="00D6049E"/>
    <w:rsid w:val="00DF2560"/>
    <w:rsid w:val="00E37C66"/>
    <w:rsid w:val="00E5413E"/>
    <w:rsid w:val="00E8650E"/>
    <w:rsid w:val="00E93B64"/>
    <w:rsid w:val="00EA263E"/>
    <w:rsid w:val="00EA6E4E"/>
    <w:rsid w:val="00EF20E5"/>
    <w:rsid w:val="00F15C1E"/>
    <w:rsid w:val="00F835FB"/>
    <w:rsid w:val="00FC5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7D4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1B9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2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7D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B33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AD6539"/>
    <w:rPr>
      <w:i/>
      <w:iCs/>
    </w:rPr>
  </w:style>
  <w:style w:type="paragraph" w:customStyle="1" w:styleId="000">
    <w:name w:val="000"/>
    <w:basedOn w:val="9"/>
    <w:next w:val="a"/>
    <w:rsid w:val="005D1B9D"/>
    <w:pPr>
      <w:keepNext w:val="0"/>
      <w:keepLines w:val="0"/>
      <w:spacing w:before="240" w:after="60" w:line="240" w:lineRule="auto"/>
      <w:ind w:left="4536" w:firstLine="454"/>
      <w:jc w:val="right"/>
    </w:pPr>
    <w:rPr>
      <w:rFonts w:ascii="Comic Sans MS" w:eastAsia="Times New Roman" w:hAnsi="Comic Sans MS" w:cs="Arial"/>
      <w:iCs w:val="0"/>
      <w:color w:val="auto"/>
      <w:sz w:val="24"/>
      <w:szCs w:val="22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5D1B9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F20E5"/>
    <w:rPr>
      <w:color w:val="0000FF"/>
      <w:u w:val="single"/>
    </w:rPr>
  </w:style>
  <w:style w:type="paragraph" w:styleId="a9">
    <w:name w:val="No Spacing"/>
    <w:uiPriority w:val="1"/>
    <w:qFormat/>
    <w:rsid w:val="00692AA4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Title"/>
    <w:basedOn w:val="a"/>
    <w:link w:val="ab"/>
    <w:qFormat/>
    <w:rsid w:val="00D22FA3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rsid w:val="00D22FA3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c">
    <w:name w:val="Subtitle"/>
    <w:basedOn w:val="a"/>
    <w:link w:val="ad"/>
    <w:qFormat/>
    <w:rsid w:val="00D22FA3"/>
    <w:pPr>
      <w:tabs>
        <w:tab w:val="left" w:pos="426"/>
      </w:tabs>
      <w:spacing w:after="0" w:line="240" w:lineRule="auto"/>
      <w:ind w:firstLine="426"/>
      <w:jc w:val="center"/>
    </w:pPr>
    <w:rPr>
      <w:rFonts w:ascii="Coronet" w:eastAsia="Times New Roman" w:hAnsi="Coronet" w:cs="Times New Roman"/>
      <w:b/>
      <w:color w:val="000000"/>
      <w:sz w:val="44"/>
      <w:szCs w:val="20"/>
      <w:lang w:eastAsia="ru-RU"/>
    </w:rPr>
  </w:style>
  <w:style w:type="character" w:customStyle="1" w:styleId="ad">
    <w:name w:val="Подзаголовок Знак"/>
    <w:basedOn w:val="a0"/>
    <w:link w:val="ac"/>
    <w:rsid w:val="00D22FA3"/>
    <w:rPr>
      <w:rFonts w:ascii="Coronet" w:eastAsia="Times New Roman" w:hAnsi="Coronet" w:cs="Times New Roman"/>
      <w:b/>
      <w:color w:val="000000"/>
      <w:sz w:val="44"/>
      <w:szCs w:val="20"/>
      <w:lang w:eastAsia="ru-RU"/>
    </w:rPr>
  </w:style>
  <w:style w:type="paragraph" w:styleId="ae">
    <w:name w:val="List Paragraph"/>
    <w:basedOn w:val="a"/>
    <w:uiPriority w:val="34"/>
    <w:qFormat/>
    <w:rsid w:val="0064620F"/>
    <w:pPr>
      <w:ind w:left="720"/>
      <w:contextualSpacing/>
    </w:pPr>
  </w:style>
  <w:style w:type="paragraph" w:styleId="af">
    <w:name w:val="header"/>
    <w:basedOn w:val="a"/>
    <w:link w:val="af0"/>
    <w:uiPriority w:val="99"/>
    <w:unhideWhenUsed/>
    <w:rsid w:val="009C7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C7688"/>
  </w:style>
  <w:style w:type="paragraph" w:styleId="af1">
    <w:name w:val="footer"/>
    <w:basedOn w:val="a"/>
    <w:link w:val="af2"/>
    <w:uiPriority w:val="99"/>
    <w:unhideWhenUsed/>
    <w:rsid w:val="009C7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C76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5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yperlink" Target="http://gov.karelia.ru/Karelia/1490/10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://bibliography.karelia.ru/files/20.pdf" TargetMode="External"/><Relationship Id="rId42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2.gif"/><Relationship Id="rId17" Type="http://schemas.openxmlformats.org/officeDocument/2006/relationships/hyperlink" Target="http://rk.karelia.ru/special-projects/nasha-vojna/zashhita-meretskova/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hyperlink" Target="http://gov.karelia.ru/Karelia/550/33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yperlink" Target="http://history.ptz.ru/" TargetMode="External"/><Relationship Id="rId40" Type="http://schemas.openxmlformats.org/officeDocument/2006/relationships/hyperlink" Target="http://www.pomnivoinu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://heninen.net/folder.htm?C=1&amp;F=postcard&amp;L=0&amp;M=photo&amp;S=petroskoi&amp;search=%D0%9F%D1%80%D0%B8%D0%BC%D0%B5%D0%BD%D0%B8%D1%82%D1%8C&amp;I=0" TargetMode="Externa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://heninen.net/folder.htm?C=1&amp;F=postcard&amp;L=0&amp;M=photo&amp;S=vanhapetroskoi&amp;search=%D0%9F%D1%80%D0%B8%D0%BC%D0%B5%D0%BD%D0%B8%D1%82%D1%8C&amp;I=0" TargetMode="External"/><Relationship Id="rId43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961B781506B44608042F56C884B9D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2A0188A-FCFC-482F-B4B9-11DEEF75FC24}"/>
      </w:docPartPr>
      <w:docPartBody>
        <w:p w:rsidR="00FB02EB" w:rsidRDefault="006719B0" w:rsidP="006719B0">
          <w:pPr>
            <w:pStyle w:val="4961B781506B44608042F56C884B9D6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onet">
    <w:altName w:val="Mistral"/>
    <w:charset w:val="00"/>
    <w:family w:val="script"/>
    <w:pitch w:val="variable"/>
    <w:sig w:usb0="00000001" w:usb1="00000000" w:usb2="00000000" w:usb3="00000000" w:csb0="00000093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9B0"/>
    <w:rsid w:val="006719B0"/>
    <w:rsid w:val="0098601F"/>
    <w:rsid w:val="00B04DA3"/>
    <w:rsid w:val="00CB75CF"/>
    <w:rsid w:val="00D415B8"/>
    <w:rsid w:val="00DB33E7"/>
    <w:rsid w:val="00FB0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961B781506B44608042F56C884B9D61">
    <w:name w:val="4961B781506B44608042F56C884B9D61"/>
    <w:rsid w:val="006719B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961B781506B44608042F56C884B9D61">
    <w:name w:val="4961B781506B44608042F56C884B9D61"/>
    <w:rsid w:val="006719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757F53-46D6-47A1-A0BA-B8BB1E3B00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1666</Words>
  <Characters>9498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Внеклассная беседа «Память – она в звуках кантеле хранится».  Автор: Тимофеева Юлия Геннадьевна, учитель музыки                       МОУ «Средняя школа №20» Петрозаводского городского округа</vt:lpstr>
    </vt:vector>
  </TitlesOfParts>
  <Company>Krokoz™</Company>
  <LinksUpToDate>false</LinksUpToDate>
  <CharactersWithSpaces>11142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Внеклассная беседа «Память – она в звуках кантеле хранится».  Автор: Тимофеева Юлия Геннадьевна, учитель музыки                       МОУ «Средняя школа №20» Петрозаводского городского округа</dc:title>
  <dc:creator>user</dc:creator>
  <cp:lastModifiedBy>user</cp:lastModifiedBy>
  <cp:revision>4</cp:revision>
  <cp:lastPrinted>2016-02-14T11:53:00Z</cp:lastPrinted>
  <dcterms:created xsi:type="dcterms:W3CDTF">2020-06-23T18:20:00Z</dcterms:created>
  <dcterms:modified xsi:type="dcterms:W3CDTF">2020-06-23T18:34:00Z</dcterms:modified>
</cp:coreProperties>
</file>