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6B5" w:rsidRDefault="00150DFA" w:rsidP="009356B5">
      <w:pPr>
        <w:jc w:val="right"/>
        <w:rPr>
          <w:b/>
        </w:rPr>
      </w:pPr>
      <w:r>
        <w:rPr>
          <w:b/>
        </w:rPr>
        <w:t xml:space="preserve">А. </w:t>
      </w:r>
      <w:proofErr w:type="gramStart"/>
      <w:r>
        <w:rPr>
          <w:b/>
        </w:rPr>
        <w:t>А .</w:t>
      </w:r>
      <w:proofErr w:type="gramEnd"/>
      <w:r>
        <w:rPr>
          <w:b/>
        </w:rPr>
        <w:t>И.</w:t>
      </w:r>
    </w:p>
    <w:p w:rsidR="009356B5" w:rsidRDefault="009356B5" w:rsidP="009356B5">
      <w:pPr>
        <w:jc w:val="right"/>
        <w:rPr>
          <w:b/>
        </w:rPr>
      </w:pPr>
      <w:r>
        <w:rPr>
          <w:b/>
        </w:rPr>
        <w:t>учитель физической культуры</w:t>
      </w:r>
    </w:p>
    <w:p w:rsidR="009356B5" w:rsidRDefault="009356B5" w:rsidP="009356B5">
      <w:pPr>
        <w:jc w:val="right"/>
        <w:rPr>
          <w:b/>
        </w:rPr>
      </w:pPr>
    </w:p>
    <w:p w:rsidR="003D2EB4" w:rsidRDefault="00293582">
      <w:r>
        <w:rPr>
          <w:b/>
        </w:rPr>
        <w:t>А</w:t>
      </w:r>
      <w:r w:rsidR="00422627">
        <w:rPr>
          <w:b/>
        </w:rPr>
        <w:t>лго</w:t>
      </w:r>
      <w:r w:rsidR="00DC1704" w:rsidRPr="008B1316">
        <w:rPr>
          <w:b/>
        </w:rPr>
        <w:t>ритм обучения г</w:t>
      </w:r>
      <w:r w:rsidR="00AA12C5" w:rsidRPr="008B1316">
        <w:rPr>
          <w:b/>
        </w:rPr>
        <w:t>имнасти</w:t>
      </w:r>
      <w:r w:rsidR="00DC1704" w:rsidRPr="008B1316">
        <w:rPr>
          <w:b/>
        </w:rPr>
        <w:t>ческим упражнениям</w:t>
      </w:r>
      <w:r w:rsidR="00AA12C5">
        <w:t>.</w:t>
      </w:r>
    </w:p>
    <w:p w:rsidR="008B1316" w:rsidRPr="00D84182" w:rsidRDefault="00DC1704" w:rsidP="008B1316">
      <w:r>
        <w:t>В соответствии с ФГОС ООО</w:t>
      </w:r>
      <w:r w:rsidR="00384DEF">
        <w:t>,</w:t>
      </w:r>
      <w:r w:rsidR="000C2530">
        <w:t xml:space="preserve"> обучени</w:t>
      </w:r>
      <w:r w:rsidR="009F371B">
        <w:t>е учащи</w:t>
      </w:r>
      <w:r w:rsidR="003057A1">
        <w:t>хся гимнастике с основами акробатики</w:t>
      </w:r>
      <w:r w:rsidR="007659F2">
        <w:t xml:space="preserve">, предусмотрено </w:t>
      </w:r>
      <w:r w:rsidR="008B1316">
        <w:t xml:space="preserve">в трёх уровнях общего образования, </w:t>
      </w:r>
      <w:r w:rsidR="007659F2">
        <w:t xml:space="preserve"> как для мальчиков (юношей), так и для девочек </w:t>
      </w:r>
      <w:r w:rsidR="007659F2" w:rsidRPr="00D84182">
        <w:t>(девушек)</w:t>
      </w:r>
      <w:r w:rsidR="00D84182" w:rsidRPr="00D84182">
        <w:t>.  Г</w:t>
      </w:r>
      <w:r w:rsidR="008B1316" w:rsidRPr="00D84182">
        <w:t xml:space="preserve">имнастика и гимнастические упражнения </w:t>
      </w:r>
      <w:r w:rsidR="00D84182" w:rsidRPr="00D84182">
        <w:t>способствуют решению за</w:t>
      </w:r>
      <w:r w:rsidR="00AE5F02">
        <w:t>дач физической культуры в школе</w:t>
      </w:r>
      <w:r w:rsidR="00D84182" w:rsidRPr="00D84182">
        <w:t>: укрепление здоровья, развитие основных физических качеств и повышение функциональных возможностей организма, формировании здорового образа жизни и др.</w:t>
      </w:r>
      <w:r w:rsidR="008B1316" w:rsidRPr="00D84182">
        <w:t xml:space="preserve"> </w:t>
      </w:r>
    </w:p>
    <w:p w:rsidR="000C2530" w:rsidRDefault="009F371B">
      <w:r>
        <w:t xml:space="preserve"> </w:t>
      </w:r>
      <w:r w:rsidR="008E252D">
        <w:t>Учащиеся 1 – 4 классов с б</w:t>
      </w:r>
      <w:r w:rsidR="00BA5B6F">
        <w:t>о</w:t>
      </w:r>
      <w:r w:rsidR="008E252D">
        <w:t>льшим  интересом, удовольствием и ст</w:t>
      </w:r>
      <w:r w:rsidR="003057A1">
        <w:t>аранием осваивают этот</w:t>
      </w:r>
      <w:r w:rsidR="008E252D">
        <w:t xml:space="preserve"> раздел программы. А вот начиная с 5 – 8 классы этот интерес начинает снижаться, в 9 - 11 кассах </w:t>
      </w:r>
      <w:r w:rsidR="002D4BD4">
        <w:t xml:space="preserve">у многих </w:t>
      </w:r>
      <w:r w:rsidR="008E252D">
        <w:t xml:space="preserve">пропадает совсем. </w:t>
      </w:r>
      <w:r w:rsidR="00DE4250">
        <w:t>Урок физ</w:t>
      </w:r>
      <w:r w:rsidR="008C0776">
        <w:t xml:space="preserve">ической </w:t>
      </w:r>
      <w:r w:rsidR="00DE4250">
        <w:t xml:space="preserve">культуры имеет </w:t>
      </w:r>
      <w:r w:rsidR="00A80274">
        <w:t xml:space="preserve">оздоровительную, </w:t>
      </w:r>
      <w:r w:rsidR="00AE5F02">
        <w:t>общеразвивающу</w:t>
      </w:r>
      <w:r w:rsidR="00DE4250">
        <w:t xml:space="preserve">ю </w:t>
      </w:r>
      <w:proofErr w:type="gramStart"/>
      <w:r w:rsidR="00DE4250">
        <w:t xml:space="preserve">направленность </w:t>
      </w:r>
      <w:r w:rsidR="008C0776">
        <w:t xml:space="preserve"> где</w:t>
      </w:r>
      <w:proofErr w:type="gramEnd"/>
      <w:r w:rsidR="008C0776">
        <w:t xml:space="preserve"> используются разнообразные методы и формы работы. </w:t>
      </w:r>
      <w:r w:rsidR="008E252D">
        <w:t xml:space="preserve">Для </w:t>
      </w:r>
      <w:r w:rsidR="00BA5B6F">
        <w:t>того чт</w:t>
      </w:r>
      <w:r w:rsidR="003057A1">
        <w:t>об интерес к занятиям гимнастики</w:t>
      </w:r>
      <w:r w:rsidR="00BA5B6F">
        <w:t xml:space="preserve"> не </w:t>
      </w:r>
      <w:r w:rsidR="008C0776">
        <w:t>снижался я применяю</w:t>
      </w:r>
      <w:r w:rsidR="00BA5B6F">
        <w:t xml:space="preserve"> </w:t>
      </w:r>
      <w:r w:rsidR="00BA5B6F" w:rsidRPr="00BA5B6F">
        <w:rPr>
          <w:b/>
        </w:rPr>
        <w:t>обучающие программы</w:t>
      </w:r>
      <w:r w:rsidR="00BA5B6F">
        <w:t>.</w:t>
      </w:r>
      <w:r w:rsidR="008E252D">
        <w:t xml:space="preserve"> </w:t>
      </w:r>
    </w:p>
    <w:p w:rsidR="00BA5B6F" w:rsidRDefault="00BA5B6F">
      <w:r>
        <w:t xml:space="preserve">Опираясь на свой </w:t>
      </w:r>
      <w:proofErr w:type="gramStart"/>
      <w:r>
        <w:t>многолетний  опыт</w:t>
      </w:r>
      <w:proofErr w:type="gramEnd"/>
      <w:r>
        <w:t xml:space="preserve"> работы хотелось бы поделиться некоторыми наработками, техники выполнения и методики разучивания гимнастических элементов, с использованием обучающих программ</w:t>
      </w:r>
      <w:r w:rsidR="002D4BD4">
        <w:t>, составленн</w:t>
      </w:r>
      <w:r w:rsidR="006C1181">
        <w:t>ых по методу предписаний алгорит</w:t>
      </w:r>
      <w:r w:rsidR="002D4BD4">
        <w:t>мического типа</w:t>
      </w:r>
      <w:r>
        <w:t>.</w:t>
      </w:r>
      <w:r w:rsidR="002D4BD4">
        <w:t xml:space="preserve"> </w:t>
      </w:r>
    </w:p>
    <w:p w:rsidR="00377FA8" w:rsidRDefault="006C1181">
      <w:r>
        <w:t>На основании анализа современной научно – методической литературы</w:t>
      </w:r>
      <w:r w:rsidR="00AA0ABC">
        <w:t xml:space="preserve"> необходимо отметить</w:t>
      </w:r>
      <w:r w:rsidR="002D0EB6">
        <w:t xml:space="preserve">, </w:t>
      </w:r>
      <w:r w:rsidR="00AA12C5">
        <w:t>что процесс формиров</w:t>
      </w:r>
      <w:r w:rsidR="003057A1">
        <w:t>ания двигательных умений и навык</w:t>
      </w:r>
      <w:r w:rsidR="00AA12C5">
        <w:t>ов осуществляется гораздо ус</w:t>
      </w:r>
      <w:r w:rsidR="000C2530">
        <w:t>пешнее е</w:t>
      </w:r>
      <w:r w:rsidR="00150DFA">
        <w:t xml:space="preserve">сли </w:t>
      </w:r>
      <w:proofErr w:type="gramStart"/>
      <w:r w:rsidR="00150DFA">
        <w:t>уровень  физической</w:t>
      </w:r>
      <w:proofErr w:type="gramEnd"/>
      <w:r w:rsidR="00150DFA">
        <w:t xml:space="preserve"> </w:t>
      </w:r>
      <w:bookmarkStart w:id="0" w:name="_GoBack"/>
      <w:bookmarkEnd w:id="0"/>
      <w:r w:rsidR="000C2530">
        <w:t xml:space="preserve"> подготовленнос</w:t>
      </w:r>
      <w:r w:rsidR="00AA0ABC">
        <w:t>ти высок (чем выше тем успешнее)</w:t>
      </w:r>
      <w:r w:rsidR="000C2530">
        <w:t>,</w:t>
      </w:r>
      <w:r w:rsidR="00AA0ABC">
        <w:t xml:space="preserve"> практика физического воспитания показывает,</w:t>
      </w:r>
      <w:r w:rsidR="000C2530">
        <w:t xml:space="preserve"> что при обучении гимнастическим упражнениям в школьной программе, необходим комплексный целенаправленный подход к развитию специальных двигательных качеств.</w:t>
      </w:r>
      <w:r w:rsidR="00080CE1">
        <w:t xml:space="preserve"> Здесь определённый интерес представляет обучающие  программ</w:t>
      </w:r>
      <w:r w:rsidR="003057A1">
        <w:t>ы, составленные по методу алгори</w:t>
      </w:r>
      <w:r w:rsidR="00080CE1">
        <w:t xml:space="preserve">тмического типа. И разрабатываются, </w:t>
      </w:r>
      <w:proofErr w:type="gramStart"/>
      <w:r w:rsidR="00080CE1">
        <w:t xml:space="preserve">исходя </w:t>
      </w:r>
      <w:r w:rsidR="00515B4C">
        <w:t xml:space="preserve"> </w:t>
      </w:r>
      <w:r w:rsidR="00080CE1">
        <w:t>прежде</w:t>
      </w:r>
      <w:proofErr w:type="gramEnd"/>
      <w:r w:rsidR="00080CE1">
        <w:t xml:space="preserve"> всего из</w:t>
      </w:r>
      <w:r w:rsidR="003057A1">
        <w:t xml:space="preserve"> </w:t>
      </w:r>
      <w:r w:rsidR="00080CE1">
        <w:t xml:space="preserve">решения задач, стоящих на каждом этапе обучения двигательному действию. </w:t>
      </w:r>
    </w:p>
    <w:p w:rsidR="00B41981" w:rsidRDefault="00080CE1">
      <w:r>
        <w:t xml:space="preserve"> </w:t>
      </w:r>
      <w:proofErr w:type="gramStart"/>
      <w:r>
        <w:t>Например</w:t>
      </w:r>
      <w:proofErr w:type="gramEnd"/>
      <w:r>
        <w:t xml:space="preserve"> первая обучающая программа</w:t>
      </w:r>
      <w:r w:rsidR="00790721">
        <w:t xml:space="preserve"> по обучению </w:t>
      </w:r>
      <w:r w:rsidR="00790721" w:rsidRPr="00474C91">
        <w:rPr>
          <w:b/>
        </w:rPr>
        <w:t>подъ</w:t>
      </w:r>
      <w:r w:rsidR="003057A1" w:rsidRPr="00474C91">
        <w:rPr>
          <w:b/>
        </w:rPr>
        <w:t xml:space="preserve">ёму переворотом </w:t>
      </w:r>
      <w:r w:rsidR="00790721" w:rsidRPr="00474C91">
        <w:rPr>
          <w:b/>
        </w:rPr>
        <w:t>силой</w:t>
      </w:r>
      <w:r w:rsidR="00790721">
        <w:t xml:space="preserve"> из виса на перекладине:</w:t>
      </w:r>
      <w:r w:rsidR="00B41981">
        <w:t xml:space="preserve"> </w:t>
      </w:r>
    </w:p>
    <w:p w:rsidR="00AA12C5" w:rsidRDefault="00790721">
      <w:r>
        <w:t>- из виса на перекладине подтянуться, затем поднять ноги и тазобедренный сустав выше перекладины и как можно ближе к снаряду, как только тазобедренный сустав оказался на уровне с перекладиной необходимо откинуть голову назад и перейти в положение упор лёжа согнувшись касаясь грифа бёдрами или животом, затем руки выпрямить и принять положение упор (упор прогнувшись).</w:t>
      </w:r>
      <w:r w:rsidR="00AA12C5">
        <w:t xml:space="preserve"> </w:t>
      </w:r>
      <w:r w:rsidR="00B41981">
        <w:t xml:space="preserve">А ещё более эффективно </w:t>
      </w:r>
      <w:proofErr w:type="gramStart"/>
      <w:r w:rsidR="00B41981">
        <w:t>обучение ,</w:t>
      </w:r>
      <w:proofErr w:type="gramEnd"/>
      <w:r w:rsidR="00B41981">
        <w:t xml:space="preserve"> если сам учитель может показать (</w:t>
      </w:r>
      <w:r w:rsidR="00B41981" w:rsidRPr="008A57D6">
        <w:rPr>
          <w:u w:val="single"/>
        </w:rPr>
        <w:t>правильно</w:t>
      </w:r>
      <w:r w:rsidR="00B41981">
        <w:t xml:space="preserve">) </w:t>
      </w:r>
      <w:r w:rsidR="00515B4C">
        <w:t>тот или иной элемент упражнения, так же необходимо использовать ТСО.</w:t>
      </w:r>
      <w:r w:rsidR="00B41981">
        <w:t xml:space="preserve"> После того как учащиеся получили информацию о технике выполнения упражнения, проверяется их готовность к освоения этого упражнения.</w:t>
      </w:r>
    </w:p>
    <w:p w:rsidR="0099312F" w:rsidRDefault="00B41981">
      <w:r>
        <w:t xml:space="preserve">- необходимо </w:t>
      </w:r>
      <w:r w:rsidR="00224117">
        <w:t xml:space="preserve">дать самому ученику или с помощью учителя выполнить подъём переворотом. </w:t>
      </w:r>
      <w:r w:rsidR="006D5E60">
        <w:t xml:space="preserve">Обучающиеся должны уметь удерживаться в висе на согнутых руках. </w:t>
      </w:r>
      <w:r w:rsidR="00224117">
        <w:t>При необходимости используются</w:t>
      </w:r>
      <w:r w:rsidR="006D5E60">
        <w:t xml:space="preserve"> </w:t>
      </w:r>
      <w:r w:rsidR="006D5E60" w:rsidRPr="00474C91">
        <w:rPr>
          <w:b/>
        </w:rPr>
        <w:t>1</w:t>
      </w:r>
      <w:r w:rsidR="008A57D6">
        <w:rPr>
          <w:b/>
        </w:rPr>
        <w:t xml:space="preserve"> </w:t>
      </w:r>
      <w:r w:rsidR="006D5E60" w:rsidRPr="00474C91">
        <w:rPr>
          <w:b/>
        </w:rPr>
        <w:t>и</w:t>
      </w:r>
      <w:r w:rsidR="008A57D6">
        <w:rPr>
          <w:b/>
        </w:rPr>
        <w:t xml:space="preserve"> </w:t>
      </w:r>
      <w:r w:rsidR="006D5E60" w:rsidRPr="00474C91">
        <w:rPr>
          <w:b/>
        </w:rPr>
        <w:t>2</w:t>
      </w:r>
      <w:r w:rsidR="003B4ACF" w:rsidRPr="00474C91">
        <w:rPr>
          <w:b/>
        </w:rPr>
        <w:t>-я</w:t>
      </w:r>
      <w:r w:rsidR="006D5E60">
        <w:t xml:space="preserve"> серии учебных заданий ( развитие специальных физических качеств и изучение исходного и конечного положения),</w:t>
      </w:r>
      <w:r w:rsidR="00224117">
        <w:t xml:space="preserve"> подготовительные упражнения: вис на согнутых </w:t>
      </w:r>
      <w:r w:rsidR="00224117">
        <w:lastRenderedPageBreak/>
        <w:t>руках, подтягивание, подтягивание в облегчённом режиме – берётся жгут, оба конца привязываются к перекладине, ноги поставить на середину жгута, таким образом вес обучаемого становится легче и подтягивать</w:t>
      </w:r>
      <w:r w:rsidR="00371BFC">
        <w:t>ся легче; поднимание ног (прямых, согнутых) на 2-6 секунд к перекладине из виса, поднимание согнутых (прямых) ног на гимнастической стенке из виса, поднимание прямых (согнутых) но</w:t>
      </w:r>
      <w:r w:rsidR="009D47CC">
        <w:t>г  из положения</w:t>
      </w:r>
      <w:r w:rsidR="00377FA8">
        <w:t xml:space="preserve"> </w:t>
      </w:r>
      <w:r w:rsidR="009D47CC">
        <w:t xml:space="preserve"> лёжа на спине н</w:t>
      </w:r>
      <w:r w:rsidR="00371BFC">
        <w:t>а</w:t>
      </w:r>
      <w:r w:rsidR="009D47CC">
        <w:t xml:space="preserve"> </w:t>
      </w:r>
      <w:r w:rsidR="00371BFC">
        <w:t>гимнастической скамейки, то же на гимнастических матах.; сгибание и разгибание рук в упоре лёжа и др. упражнения для мышц верхнего плечевого пояс и живота.</w:t>
      </w:r>
      <w:r w:rsidR="006D5E60">
        <w:t xml:space="preserve"> Для данной серии контрольным упражнением является поднимание ног </w:t>
      </w:r>
      <w:r w:rsidR="003B4ACF">
        <w:t xml:space="preserve">из виса на гимнастической стенке. </w:t>
      </w:r>
      <w:r w:rsidR="009D47CC">
        <w:t xml:space="preserve"> Количество раз и количество подходов даётся индивидуально.</w:t>
      </w:r>
      <w:r w:rsidR="003B4ACF">
        <w:t xml:space="preserve"> </w:t>
      </w:r>
    </w:p>
    <w:p w:rsidR="0099312F" w:rsidRDefault="0099312F">
      <w:pPr>
        <w:rPr>
          <w:b/>
        </w:rPr>
      </w:pPr>
      <w:r w:rsidRPr="0099312F">
        <w:t>-</w:t>
      </w:r>
      <w:r w:rsidR="003B4ACF" w:rsidRPr="00474C91">
        <w:rPr>
          <w:b/>
        </w:rPr>
        <w:t>3-я</w:t>
      </w:r>
      <w:r w:rsidR="003B4ACF">
        <w:t xml:space="preserve"> </w:t>
      </w:r>
      <w:proofErr w:type="gramStart"/>
      <w:r w:rsidR="003B4ACF">
        <w:t>серия  учебных</w:t>
      </w:r>
      <w:proofErr w:type="gramEnd"/>
      <w:r w:rsidR="003B4ACF">
        <w:t xml:space="preserve"> заданий: из виса стоя хватом за нижнюю жердь разновысоких брусьев махом одной и толчком другой – вис прогнувшись, упираясь ногами в верхнюю жердь. Толчком ног выполнить подъём переворотом в упор на</w:t>
      </w:r>
      <w:r w:rsidR="00515B4C">
        <w:t xml:space="preserve"> нижней; сгибание и разгибание р</w:t>
      </w:r>
      <w:r w:rsidR="003B4ACF">
        <w:t>ук в висе и упоре на брусьях.  Количество раз и количество подходов даётся индивидуально</w:t>
      </w:r>
      <w:r w:rsidR="003B4ACF" w:rsidRPr="00474C91">
        <w:rPr>
          <w:b/>
        </w:rPr>
        <w:t>.</w:t>
      </w:r>
    </w:p>
    <w:p w:rsidR="00B41981" w:rsidRDefault="00474C91">
      <w:r w:rsidRPr="00474C91">
        <w:rPr>
          <w:b/>
        </w:rPr>
        <w:t xml:space="preserve"> </w:t>
      </w:r>
      <w:r w:rsidR="0099312F" w:rsidRPr="0099312F">
        <w:t>-</w:t>
      </w:r>
      <w:r w:rsidRPr="00474C91">
        <w:rPr>
          <w:b/>
        </w:rPr>
        <w:t>4</w:t>
      </w:r>
      <w:r w:rsidR="0099312F">
        <w:rPr>
          <w:b/>
        </w:rPr>
        <w:t xml:space="preserve"> </w:t>
      </w:r>
      <w:r w:rsidRPr="00474C91">
        <w:rPr>
          <w:b/>
        </w:rPr>
        <w:t>и</w:t>
      </w:r>
      <w:r w:rsidR="0099312F">
        <w:rPr>
          <w:b/>
        </w:rPr>
        <w:t xml:space="preserve"> </w:t>
      </w:r>
      <w:r w:rsidRPr="00474C91">
        <w:rPr>
          <w:b/>
        </w:rPr>
        <w:t xml:space="preserve">5-я </w:t>
      </w:r>
      <w:r w:rsidRPr="00474C91">
        <w:t>серии</w:t>
      </w:r>
      <w:r>
        <w:rPr>
          <w:b/>
        </w:rPr>
        <w:t xml:space="preserve"> </w:t>
      </w:r>
      <w:r w:rsidRPr="00474C91">
        <w:t>учебных</w:t>
      </w:r>
      <w:r>
        <w:t xml:space="preserve"> заданий: подъём переворотом махом одной и толчком другой на низкой перекладине с помощью партнёра;  то же, самостоятельно; то же  но толчком двумя</w:t>
      </w:r>
      <w:r w:rsidR="00515B4C">
        <w:t>; подъём переворотом и</w:t>
      </w:r>
      <w:r>
        <w:t>з виса (силой).</w:t>
      </w:r>
    </w:p>
    <w:p w:rsidR="00474C91" w:rsidRPr="00327B5C" w:rsidRDefault="00474C91">
      <w:r w:rsidRPr="00327B5C">
        <w:t>Подъём разгибом</w:t>
      </w:r>
      <w:r w:rsidR="00327B5C" w:rsidRPr="00327B5C">
        <w:t xml:space="preserve"> на брусьях</w:t>
      </w:r>
      <w:r w:rsidR="00515B4C" w:rsidRPr="00327B5C">
        <w:t xml:space="preserve">: </w:t>
      </w:r>
    </w:p>
    <w:p w:rsidR="00C24FA2" w:rsidRDefault="00C24FA2">
      <w:r w:rsidRPr="00327B5C">
        <w:t>-из размахивания в упоре на руках махом вперёд</w:t>
      </w:r>
      <w:r w:rsidR="00FF66AB" w:rsidRPr="00327B5C">
        <w:t xml:space="preserve"> как можно выше поднять прямое тело над жердями </w:t>
      </w:r>
      <w:proofErr w:type="gramStart"/>
      <w:r w:rsidR="00FF66AB" w:rsidRPr="00327B5C">
        <w:t>и ,</w:t>
      </w:r>
      <w:proofErr w:type="gramEnd"/>
      <w:r w:rsidR="00FF66AB" w:rsidRPr="00327B5C">
        <w:t xml:space="preserve"> не останавливаясь, согнуться в тазобедренных суставах. Приняв упор на руках согнувшись, не задерживаясь в этом положении, резко разогнуться, посылая ноги вверх - вперёд с посл</w:t>
      </w:r>
      <w:r w:rsidR="00377FA8">
        <w:t>едующим торможением движения ног</w:t>
      </w:r>
      <w:r w:rsidR="00FF66AB" w:rsidRPr="00327B5C">
        <w:t xml:space="preserve">, нажимая прямыми руками на жерди, перейти в упор и выполнить мах </w:t>
      </w:r>
      <w:proofErr w:type="gramStart"/>
      <w:r w:rsidR="00FF66AB" w:rsidRPr="00327B5C">
        <w:t>назад.(</w:t>
      </w:r>
      <w:proofErr w:type="gramEnd"/>
      <w:r w:rsidR="00FF66AB" w:rsidRPr="00327B5C">
        <w:t>страховка и помощь выполняются стоя сбоку, одной рукой подтолкнуть под спину, другой поддержать за бедро).</w:t>
      </w:r>
    </w:p>
    <w:p w:rsidR="00327B5C" w:rsidRDefault="00327B5C">
      <w:r>
        <w:t>Обучающие должны знать, что разгибание в тазобедренных суставах выполняется очень быстро</w:t>
      </w:r>
      <w:r w:rsidR="0099312F">
        <w:t xml:space="preserve"> (резко)</w:t>
      </w:r>
      <w:r>
        <w:t>.</w:t>
      </w:r>
    </w:p>
    <w:p w:rsidR="00327B5C" w:rsidRDefault="00327B5C">
      <w:r>
        <w:t xml:space="preserve">Обучающая </w:t>
      </w:r>
      <w:r w:rsidR="00346122">
        <w:t>программа 1 и 2 серии заданий:</w:t>
      </w:r>
    </w:p>
    <w:p w:rsidR="00327B5C" w:rsidRDefault="00327B5C">
      <w:r>
        <w:t>-необходимо уметь правильно выполнять махи.</w:t>
      </w:r>
    </w:p>
    <w:p w:rsidR="00327B5C" w:rsidRDefault="00327B5C">
      <w:r>
        <w:t>-в упоре на руках поднимание и опускание ног до угла 90 градусов, угол держать</w:t>
      </w:r>
      <w:r w:rsidR="009A7FD7">
        <w:t xml:space="preserve"> 2 – 4 сек. 5 – 8 повторений.</w:t>
      </w:r>
    </w:p>
    <w:p w:rsidR="009A7FD7" w:rsidRPr="00BF0EEE" w:rsidRDefault="009A7FD7">
      <w:r w:rsidRPr="00BF0EEE">
        <w:t xml:space="preserve">-из положения </w:t>
      </w:r>
      <w:proofErr w:type="gramStart"/>
      <w:r w:rsidRPr="00BF0EEE">
        <w:t>лёжа  спиной</w:t>
      </w:r>
      <w:proofErr w:type="gramEnd"/>
      <w:r w:rsidRPr="00BF0EEE">
        <w:t xml:space="preserve"> на гимнастической скамейке установленной под углом 25 градусов, руки вдоль туловища ладонями вниз, силой перейти в стойку согнувшись на лопатках, ноги прямые</w:t>
      </w:r>
      <w:r w:rsidR="00335796" w:rsidRPr="00BF0EEE">
        <w:t xml:space="preserve">; повторить </w:t>
      </w:r>
      <w:r w:rsidRPr="00BF0EEE">
        <w:t xml:space="preserve"> 4 -5 раз.</w:t>
      </w:r>
    </w:p>
    <w:p w:rsidR="00346122" w:rsidRDefault="00346122">
      <w:r>
        <w:t xml:space="preserve">-в упоре лёжа сзади на согнутых руках с опорой стопами ног о перекладину гимнастической стенки быстро разогнуться и выпрямить руки </w:t>
      </w:r>
      <w:r w:rsidR="00335796">
        <w:t>(при разгибании рук тело пос</w:t>
      </w:r>
      <w:r>
        <w:t>лать вперёд, смотреть на носки ног), повторить 6 – 8 раз.</w:t>
      </w:r>
    </w:p>
    <w:p w:rsidR="00346122" w:rsidRDefault="00346122">
      <w:r>
        <w:t>3 серия заданий:</w:t>
      </w:r>
    </w:p>
    <w:p w:rsidR="00335796" w:rsidRDefault="00346122" w:rsidP="00335796">
      <w:r>
        <w:t>-из упора стоя на руках (брусья низкие) махом одной и т</w:t>
      </w:r>
      <w:r w:rsidR="00335796">
        <w:t>о</w:t>
      </w:r>
      <w:r>
        <w:t>лчком другой перейти в упор согнувшись на руках (ноги прямые и паралле</w:t>
      </w:r>
      <w:r w:rsidR="00335796">
        <w:t>л</w:t>
      </w:r>
      <w:r>
        <w:t>ьно пола</w:t>
      </w:r>
      <w:r w:rsidR="00335796">
        <w:t>, а спина и тазобедренный суставы</w:t>
      </w:r>
      <w:r>
        <w:t xml:space="preserve"> приподняты над жердями)</w:t>
      </w:r>
      <w:r w:rsidR="00335796">
        <w:t>; повторить 4 – 6 раз.</w:t>
      </w:r>
    </w:p>
    <w:p w:rsidR="00335796" w:rsidRDefault="00335796" w:rsidP="00335796">
      <w:r>
        <w:lastRenderedPageBreak/>
        <w:t>-из размахивания в упоре на руках махом вперёд перейти в упор согнувшись на руках;</w:t>
      </w:r>
      <w:r w:rsidRPr="00335796">
        <w:t xml:space="preserve"> </w:t>
      </w:r>
      <w:r>
        <w:t xml:space="preserve"> повторить 6 – 8 раз.</w:t>
      </w:r>
    </w:p>
    <w:p w:rsidR="00335796" w:rsidRDefault="00335796" w:rsidP="00335796">
      <w:r>
        <w:t>-из положения лёжа согнувшись на спине, руки вдо</w:t>
      </w:r>
      <w:r w:rsidR="005D6628">
        <w:t>л</w:t>
      </w:r>
      <w:r>
        <w:t xml:space="preserve">ь туловища, ладонями вниз, приподнимая тело, быстро </w:t>
      </w:r>
      <w:proofErr w:type="gramStart"/>
      <w:r>
        <w:t>разогнутьс</w:t>
      </w:r>
      <w:r w:rsidR="005D6628">
        <w:t xml:space="preserve">я </w:t>
      </w:r>
      <w:r>
        <w:t xml:space="preserve"> вверх</w:t>
      </w:r>
      <w:proofErr w:type="gramEnd"/>
      <w:r w:rsidR="00BF0EEE">
        <w:t xml:space="preserve"> (стойка на лопатках без помощи)</w:t>
      </w:r>
      <w:r>
        <w:t xml:space="preserve"> и вернуться в исходное положение; </w:t>
      </w:r>
      <w:r w:rsidR="005D6628">
        <w:t xml:space="preserve">повторить </w:t>
      </w:r>
      <w:r>
        <w:t xml:space="preserve"> 6 – 8 раз.</w:t>
      </w:r>
    </w:p>
    <w:p w:rsidR="005D6628" w:rsidRDefault="005D6628" w:rsidP="005D6628">
      <w:r>
        <w:t>-</w:t>
      </w:r>
      <w:proofErr w:type="gramStart"/>
      <w:r>
        <w:t>из  положения</w:t>
      </w:r>
      <w:proofErr w:type="gramEnd"/>
      <w:r>
        <w:t xml:space="preserve"> лежа согнувшись на спине , руки вдоль тела ладонями вниз, быстро разогнуться и, нажимая руками перейти в сед ноги врозь; повторить 6 – 8 раз.</w:t>
      </w:r>
    </w:p>
    <w:p w:rsidR="005D6628" w:rsidRDefault="00083AD6" w:rsidP="00335796">
      <w:r>
        <w:t xml:space="preserve">4 серия заданий (эти задания направлены на обучение умениям оценивать выполняемые движения в пространстве, </w:t>
      </w:r>
      <w:r w:rsidRPr="00083AD6">
        <w:t>по степени мышечных усилий):</w:t>
      </w:r>
      <w:r>
        <w:t xml:space="preserve"> </w:t>
      </w:r>
    </w:p>
    <w:p w:rsidR="00083AD6" w:rsidRDefault="00083AD6" w:rsidP="00335796">
      <w:r>
        <w:t>-из положен</w:t>
      </w:r>
      <w:r w:rsidR="001409D2">
        <w:t>и</w:t>
      </w:r>
      <w:r>
        <w:t xml:space="preserve">я лёжа на спине согнувшись на гимнастическом мате, руки вдоль </w:t>
      </w:r>
      <w:proofErr w:type="gramStart"/>
      <w:r>
        <w:t>тела</w:t>
      </w:r>
      <w:r w:rsidR="001409D2">
        <w:t xml:space="preserve"> </w:t>
      </w:r>
      <w:r>
        <w:t>,</w:t>
      </w:r>
      <w:proofErr w:type="gramEnd"/>
      <w:r w:rsidR="001409D2">
        <w:t xml:space="preserve"> </w:t>
      </w:r>
      <w:r>
        <w:t xml:space="preserve">быстрым, резким движением разогнуться при этом нажимая руками перейти в сед ноги врозь, </w:t>
      </w:r>
      <w:r w:rsidR="001409D2">
        <w:t>руки в упоре сзади .</w:t>
      </w:r>
      <w:r w:rsidR="001409D2" w:rsidRPr="001409D2">
        <w:t xml:space="preserve"> </w:t>
      </w:r>
      <w:r w:rsidR="001409D2">
        <w:t>повторить 4 – 8 раз</w:t>
      </w:r>
    </w:p>
    <w:p w:rsidR="001409D2" w:rsidRDefault="001409D2" w:rsidP="00335796">
      <w:r>
        <w:t>-то же, но при конечном положении тела стопы ног опираются на стопку гимнастических матов повторить 4 – 5 раз</w:t>
      </w:r>
    </w:p>
    <w:p w:rsidR="001409D2" w:rsidRDefault="001409D2" w:rsidP="00335796">
      <w:r>
        <w:t xml:space="preserve">-то же, но при конечном положении тела стопы ног не касаются гимнастических матов. </w:t>
      </w:r>
    </w:p>
    <w:p w:rsidR="001409D2" w:rsidRDefault="001409D2" w:rsidP="00335796">
      <w:r>
        <w:t xml:space="preserve"> повторить 6 – 8 раз.</w:t>
      </w:r>
    </w:p>
    <w:p w:rsidR="001409D2" w:rsidRDefault="001409D2" w:rsidP="00335796">
      <w:r>
        <w:t>5 серия заданий:</w:t>
      </w:r>
    </w:p>
    <w:p w:rsidR="00377FA8" w:rsidRDefault="00377FA8" w:rsidP="00377FA8">
      <w:r>
        <w:t xml:space="preserve">-из упора согнувшись на руках на брусьях подъём разгибом </w:t>
      </w:r>
      <w:proofErr w:type="gramStart"/>
      <w:r>
        <w:t>в сед ноги</w:t>
      </w:r>
      <w:proofErr w:type="gramEnd"/>
      <w:r>
        <w:t xml:space="preserve"> врозь с помощью (учителя, наиболее подготовленного ученика). повторить 5 – 8 раз.</w:t>
      </w:r>
    </w:p>
    <w:p w:rsidR="00377FA8" w:rsidRDefault="00377FA8" w:rsidP="00335796">
      <w:r>
        <w:t>-то же, самостоятельно. Повторить 5 – 7 раз.</w:t>
      </w:r>
    </w:p>
    <w:p w:rsidR="00BE4201" w:rsidRDefault="00C04B38" w:rsidP="00335796">
      <w:r>
        <w:t>Для успешной реа</w:t>
      </w:r>
      <w:r w:rsidR="00BE4201">
        <w:t>лизаци</w:t>
      </w:r>
      <w:r>
        <w:t>и  предложенны</w:t>
      </w:r>
      <w:r w:rsidR="00BE4201">
        <w:t xml:space="preserve">х обучающих программ большое значение имеет освоение  1 и 2 серий учебных заданий, которые являются наиболее </w:t>
      </w:r>
      <w:r>
        <w:t>целенаправленными средствами по</w:t>
      </w:r>
      <w:r w:rsidR="00BE4201">
        <w:t xml:space="preserve">вышения </w:t>
      </w:r>
      <w:r>
        <w:t xml:space="preserve"> специа</w:t>
      </w:r>
      <w:r w:rsidR="00BE4201">
        <w:t xml:space="preserve">льной </w:t>
      </w:r>
      <w:r>
        <w:t xml:space="preserve"> </w:t>
      </w:r>
      <w:r w:rsidR="00BE4201">
        <w:t>физической подготовки при освоении изучаемого упражнения, одн</w:t>
      </w:r>
      <w:r>
        <w:t>ако выполнение учебных заданий д</w:t>
      </w:r>
      <w:r w:rsidR="00BE4201">
        <w:t>анной серии в соответствии с требовани</w:t>
      </w:r>
      <w:r>
        <w:t>ями обучающ</w:t>
      </w:r>
      <w:r w:rsidR="00BE4201">
        <w:t>ей программы дает лишь тот уровень физической подготовленности, который позволяет приступить к процессу формирования техники осваиваемого упражнения, для достижения более высоких</w:t>
      </w:r>
      <w:r>
        <w:t xml:space="preserve"> </w:t>
      </w:r>
      <w:r w:rsidR="00BE4201">
        <w:t xml:space="preserve"> результатов при исполнении гимнастических упражнений, изучаемых по</w:t>
      </w:r>
      <w:r>
        <w:t xml:space="preserve"> </w:t>
      </w:r>
      <w:r w:rsidR="00BE4201">
        <w:t>обучающей программе, необходимо параллельно целенаправленно</w:t>
      </w:r>
      <w:r>
        <w:t xml:space="preserve"> развивать физические к</w:t>
      </w:r>
      <w:r w:rsidR="00E764E5">
        <w:t>ачества в избранных упражнениях. Одним из  эффективных методов специальной физической подготовки является выполнение учебных заданий 1 – 2 серий обучающей программы в форме круговой тренировки.</w:t>
      </w:r>
      <w:r w:rsidR="008C0776">
        <w:t xml:space="preserve"> </w:t>
      </w:r>
    </w:p>
    <w:p w:rsidR="008C0776" w:rsidRDefault="008C0776" w:rsidP="00335796">
      <w:r>
        <w:t>На протяжении всех занятий необходимо стимулировать устойчивый интерес учащихся к занятиям. А этому в значительной степени способствует введение в учебный процесс соревновательного и игрового методов</w:t>
      </w:r>
      <w:r w:rsidR="004271EE">
        <w:t xml:space="preserve"> обучения, а также приёмов, повышающих проявление  самостоятельности и активности  занимающихся.</w:t>
      </w:r>
    </w:p>
    <w:p w:rsidR="003057A1" w:rsidRDefault="008B1316" w:rsidP="00EA4842">
      <w:pPr>
        <w:jc w:val="both"/>
      </w:pPr>
      <w:r>
        <w:t>Используемая литература:</w:t>
      </w:r>
      <w:r w:rsidR="0022477E">
        <w:t xml:space="preserve"> </w:t>
      </w:r>
      <w:r>
        <w:t xml:space="preserve"> </w:t>
      </w:r>
      <w:r w:rsidR="00AF1169">
        <w:t>1.</w:t>
      </w:r>
      <w:r w:rsidR="0022477E">
        <w:t>Настольная книга учителя физической культуры</w:t>
      </w:r>
    </w:p>
    <w:p w:rsidR="0022477E" w:rsidRDefault="0022477E" w:rsidP="00EA4842">
      <w:pPr>
        <w:jc w:val="both"/>
        <w:rPr>
          <w:i/>
        </w:rPr>
      </w:pPr>
      <w:r>
        <w:rPr>
          <w:i/>
        </w:rPr>
        <w:t xml:space="preserve">/Авт. –сост. </w:t>
      </w:r>
      <w:proofErr w:type="spellStart"/>
      <w:r>
        <w:rPr>
          <w:i/>
        </w:rPr>
        <w:t>Г.И.Погадаев</w:t>
      </w:r>
      <w:proofErr w:type="spellEnd"/>
      <w:r>
        <w:rPr>
          <w:i/>
        </w:rPr>
        <w:t xml:space="preserve">/ </w:t>
      </w:r>
      <w:proofErr w:type="spellStart"/>
      <w:r>
        <w:rPr>
          <w:i/>
        </w:rPr>
        <w:t>издат</w:t>
      </w:r>
      <w:proofErr w:type="spellEnd"/>
      <w:proofErr w:type="gramStart"/>
      <w:r>
        <w:rPr>
          <w:i/>
        </w:rPr>
        <w:t>.:Москва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ФиС</w:t>
      </w:r>
      <w:proofErr w:type="spellEnd"/>
      <w:r>
        <w:rPr>
          <w:i/>
        </w:rPr>
        <w:t xml:space="preserve"> 2000г.</w:t>
      </w:r>
    </w:p>
    <w:p w:rsidR="0022477E" w:rsidRDefault="00AF1169" w:rsidP="00EA4842">
      <w:pPr>
        <w:jc w:val="both"/>
      </w:pPr>
      <w:r>
        <w:lastRenderedPageBreak/>
        <w:t>2.</w:t>
      </w:r>
      <w:r w:rsidR="0022477E">
        <w:t>Физическое воспитание</w:t>
      </w:r>
    </w:p>
    <w:p w:rsidR="0022477E" w:rsidRDefault="0022477E" w:rsidP="00EA4842">
      <w:pPr>
        <w:jc w:val="both"/>
        <w:rPr>
          <w:i/>
        </w:rPr>
      </w:pPr>
      <w:r>
        <w:rPr>
          <w:i/>
        </w:rPr>
        <w:t xml:space="preserve">/Авт. Коробейников Н.К., Михеев А.А., Николенко И.Г./ </w:t>
      </w:r>
      <w:proofErr w:type="spellStart"/>
      <w:r>
        <w:rPr>
          <w:i/>
        </w:rPr>
        <w:t>издат</w:t>
      </w:r>
      <w:proofErr w:type="spellEnd"/>
      <w:proofErr w:type="gramStart"/>
      <w:r>
        <w:rPr>
          <w:i/>
        </w:rPr>
        <w:t xml:space="preserve">. </w:t>
      </w:r>
      <w:r w:rsidR="00AF1169">
        <w:rPr>
          <w:i/>
        </w:rPr>
        <w:t>:</w:t>
      </w:r>
      <w:proofErr w:type="gramEnd"/>
      <w:r w:rsidR="00AF1169">
        <w:rPr>
          <w:i/>
        </w:rPr>
        <w:t xml:space="preserve"> Москва «Высшая школа» 1984г.</w:t>
      </w:r>
    </w:p>
    <w:p w:rsidR="00AF1169" w:rsidRDefault="00AF1169" w:rsidP="00EA4842">
      <w:pPr>
        <w:jc w:val="both"/>
      </w:pPr>
      <w:r>
        <w:t>3.Портфель учителя «Силовая подготовка детей школьного возраста»</w:t>
      </w:r>
    </w:p>
    <w:p w:rsidR="00AF1169" w:rsidRDefault="00AF1169" w:rsidP="00EA4842">
      <w:pPr>
        <w:jc w:val="both"/>
        <w:rPr>
          <w:i/>
        </w:rPr>
      </w:pPr>
      <w:r>
        <w:rPr>
          <w:i/>
        </w:rPr>
        <w:t xml:space="preserve">/Авт. Кузнецов В.С., </w:t>
      </w:r>
      <w:proofErr w:type="spellStart"/>
      <w:r>
        <w:rPr>
          <w:i/>
        </w:rPr>
        <w:t>Колодницкий</w:t>
      </w:r>
      <w:proofErr w:type="spellEnd"/>
      <w:r>
        <w:rPr>
          <w:i/>
        </w:rPr>
        <w:t xml:space="preserve"> Г.А./ </w:t>
      </w:r>
      <w:proofErr w:type="spellStart"/>
      <w:r>
        <w:rPr>
          <w:i/>
        </w:rPr>
        <w:t>издат</w:t>
      </w:r>
      <w:proofErr w:type="spellEnd"/>
      <w:r>
        <w:rPr>
          <w:i/>
        </w:rPr>
        <w:t>.: Москва «НЦ ЭНАС» 2002г.</w:t>
      </w:r>
    </w:p>
    <w:p w:rsidR="00AF1169" w:rsidRDefault="00AF1169" w:rsidP="00EA4842">
      <w:pPr>
        <w:jc w:val="both"/>
      </w:pPr>
      <w:r>
        <w:t>4.Гимнастика</w:t>
      </w:r>
    </w:p>
    <w:p w:rsidR="00EA4842" w:rsidRPr="00EA4842" w:rsidRDefault="00EA4842" w:rsidP="00EA4842">
      <w:pPr>
        <w:jc w:val="both"/>
        <w:rPr>
          <w:i/>
        </w:rPr>
      </w:pPr>
      <w:r>
        <w:rPr>
          <w:i/>
        </w:rPr>
        <w:t xml:space="preserve">/Авт. </w:t>
      </w:r>
      <w:proofErr w:type="spellStart"/>
      <w:r>
        <w:rPr>
          <w:i/>
        </w:rPr>
        <w:t>Палыга</w:t>
      </w:r>
      <w:proofErr w:type="spellEnd"/>
      <w:r>
        <w:rPr>
          <w:i/>
        </w:rPr>
        <w:t xml:space="preserve"> В.Д./ </w:t>
      </w:r>
      <w:proofErr w:type="spellStart"/>
      <w:r>
        <w:rPr>
          <w:i/>
        </w:rPr>
        <w:t>издат</w:t>
      </w:r>
      <w:proofErr w:type="spellEnd"/>
      <w:proofErr w:type="gramStart"/>
      <w:r>
        <w:rPr>
          <w:i/>
        </w:rPr>
        <w:t>. :</w:t>
      </w:r>
      <w:proofErr w:type="gramEnd"/>
      <w:r>
        <w:rPr>
          <w:i/>
        </w:rPr>
        <w:t xml:space="preserve"> «Просвещение». 1982г.</w:t>
      </w:r>
    </w:p>
    <w:p w:rsidR="00193447" w:rsidRPr="00946F0B" w:rsidRDefault="00946F0B">
      <w:r>
        <w:t>5.Физическая культура 5,6,7 классы.</w:t>
      </w:r>
    </w:p>
    <w:p w:rsidR="00946F0B" w:rsidRPr="00EA4842" w:rsidRDefault="00946F0B" w:rsidP="00946F0B">
      <w:pPr>
        <w:jc w:val="both"/>
        <w:rPr>
          <w:i/>
        </w:rPr>
      </w:pPr>
      <w:r>
        <w:rPr>
          <w:i/>
        </w:rPr>
        <w:t xml:space="preserve">/Под редакцией Г.Б. </w:t>
      </w:r>
      <w:proofErr w:type="spellStart"/>
      <w:r>
        <w:rPr>
          <w:i/>
        </w:rPr>
        <w:t>Мейксона</w:t>
      </w:r>
      <w:proofErr w:type="spellEnd"/>
      <w:r>
        <w:rPr>
          <w:i/>
        </w:rPr>
        <w:t xml:space="preserve"> и Л.Е. </w:t>
      </w:r>
      <w:proofErr w:type="spellStart"/>
      <w:r>
        <w:rPr>
          <w:i/>
        </w:rPr>
        <w:t>Любомирского</w:t>
      </w:r>
      <w:proofErr w:type="spellEnd"/>
      <w:r>
        <w:rPr>
          <w:i/>
        </w:rPr>
        <w:t xml:space="preserve">/ </w:t>
      </w:r>
      <w:proofErr w:type="spellStart"/>
      <w:r>
        <w:rPr>
          <w:i/>
        </w:rPr>
        <w:t>издат</w:t>
      </w:r>
      <w:proofErr w:type="spellEnd"/>
      <w:proofErr w:type="gramStart"/>
      <w:r>
        <w:rPr>
          <w:i/>
        </w:rPr>
        <w:t>. :</w:t>
      </w:r>
      <w:proofErr w:type="gramEnd"/>
      <w:r>
        <w:rPr>
          <w:i/>
        </w:rPr>
        <w:t xml:space="preserve"> Москва «Просвещение». 1988г.</w:t>
      </w:r>
    </w:p>
    <w:p w:rsidR="00193447" w:rsidRDefault="00193447">
      <w:pPr>
        <w:rPr>
          <w:i/>
        </w:rPr>
      </w:pPr>
    </w:p>
    <w:p w:rsidR="00193447" w:rsidRDefault="00193447">
      <w:pPr>
        <w:rPr>
          <w:i/>
        </w:rPr>
      </w:pPr>
    </w:p>
    <w:p w:rsidR="00193447" w:rsidRDefault="00193447">
      <w:pPr>
        <w:rPr>
          <w:i/>
        </w:rPr>
      </w:pPr>
    </w:p>
    <w:p w:rsidR="00193447" w:rsidRDefault="00193447">
      <w:pPr>
        <w:rPr>
          <w:i/>
        </w:rPr>
      </w:pPr>
    </w:p>
    <w:p w:rsidR="00193447" w:rsidRDefault="00193447">
      <w:pPr>
        <w:rPr>
          <w:i/>
        </w:rPr>
      </w:pPr>
    </w:p>
    <w:p w:rsidR="00193447" w:rsidRDefault="00193447">
      <w:pPr>
        <w:rPr>
          <w:i/>
        </w:rPr>
      </w:pPr>
    </w:p>
    <w:p w:rsidR="00193447" w:rsidRDefault="00193447">
      <w:pPr>
        <w:rPr>
          <w:i/>
        </w:rPr>
      </w:pPr>
    </w:p>
    <w:p w:rsidR="00193447" w:rsidRDefault="00193447">
      <w:pPr>
        <w:rPr>
          <w:i/>
        </w:rPr>
      </w:pPr>
    </w:p>
    <w:p w:rsidR="00193447" w:rsidRDefault="00193447">
      <w:pPr>
        <w:rPr>
          <w:i/>
        </w:rPr>
      </w:pPr>
    </w:p>
    <w:p w:rsidR="00193447" w:rsidRDefault="00193447">
      <w:pPr>
        <w:rPr>
          <w:i/>
        </w:rPr>
      </w:pPr>
    </w:p>
    <w:p w:rsidR="00193447" w:rsidRDefault="00193447">
      <w:pPr>
        <w:rPr>
          <w:i/>
        </w:rPr>
      </w:pPr>
    </w:p>
    <w:p w:rsidR="00193447" w:rsidRDefault="00193447">
      <w:pPr>
        <w:rPr>
          <w:i/>
        </w:rPr>
      </w:pPr>
    </w:p>
    <w:p w:rsidR="00193447" w:rsidRDefault="00193447">
      <w:pPr>
        <w:rPr>
          <w:i/>
        </w:rPr>
      </w:pPr>
    </w:p>
    <w:p w:rsidR="00193447" w:rsidRDefault="00193447">
      <w:pPr>
        <w:rPr>
          <w:i/>
        </w:rPr>
      </w:pPr>
    </w:p>
    <w:p w:rsidR="00193447" w:rsidRDefault="00193447">
      <w:pPr>
        <w:rPr>
          <w:i/>
        </w:rPr>
      </w:pPr>
    </w:p>
    <w:p w:rsidR="00193447" w:rsidRDefault="00193447">
      <w:pPr>
        <w:rPr>
          <w:i/>
        </w:rPr>
      </w:pPr>
    </w:p>
    <w:p w:rsidR="00193447" w:rsidRDefault="00193447">
      <w:pPr>
        <w:rPr>
          <w:i/>
        </w:rPr>
      </w:pPr>
    </w:p>
    <w:p w:rsidR="00193447" w:rsidRDefault="00193447">
      <w:pPr>
        <w:rPr>
          <w:i/>
        </w:rPr>
      </w:pPr>
    </w:p>
    <w:p w:rsidR="00193447" w:rsidRDefault="00193447">
      <w:pPr>
        <w:rPr>
          <w:i/>
        </w:rPr>
      </w:pPr>
    </w:p>
    <w:p w:rsidR="00193447" w:rsidRDefault="00193447">
      <w:pPr>
        <w:rPr>
          <w:i/>
        </w:rPr>
      </w:pPr>
    </w:p>
    <w:p w:rsidR="00193447" w:rsidRDefault="00193447">
      <w:pPr>
        <w:rPr>
          <w:i/>
        </w:rPr>
      </w:pPr>
    </w:p>
    <w:p w:rsidR="00193447" w:rsidRDefault="00193447">
      <w:pPr>
        <w:rPr>
          <w:i/>
        </w:rPr>
      </w:pPr>
    </w:p>
    <w:p w:rsidR="00193447" w:rsidRDefault="00193447">
      <w:pPr>
        <w:rPr>
          <w:i/>
        </w:rPr>
      </w:pPr>
    </w:p>
    <w:p w:rsidR="00193447" w:rsidRDefault="00193447">
      <w:pPr>
        <w:rPr>
          <w:i/>
        </w:rPr>
      </w:pPr>
    </w:p>
    <w:p w:rsidR="00AE5F02" w:rsidRDefault="00AE5F02">
      <w:pPr>
        <w:rPr>
          <w:i/>
        </w:rPr>
      </w:pPr>
    </w:p>
    <w:p w:rsidR="00AE5F02" w:rsidRDefault="00AE5F02">
      <w:pPr>
        <w:rPr>
          <w:i/>
        </w:rPr>
      </w:pPr>
    </w:p>
    <w:p w:rsidR="00AE5F02" w:rsidRDefault="00AE5F02">
      <w:pPr>
        <w:rPr>
          <w:i/>
        </w:rPr>
      </w:pPr>
    </w:p>
    <w:p w:rsidR="003057A1" w:rsidRDefault="003057A1"/>
    <w:p w:rsidR="003057A1" w:rsidRDefault="003057A1"/>
    <w:p w:rsidR="003057A1" w:rsidRDefault="003057A1"/>
    <w:sectPr w:rsidR="003057A1" w:rsidSect="003D2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2C5"/>
    <w:rsid w:val="0002633B"/>
    <w:rsid w:val="00080CE1"/>
    <w:rsid w:val="00083AD6"/>
    <w:rsid w:val="000C2530"/>
    <w:rsid w:val="00111D10"/>
    <w:rsid w:val="001409D2"/>
    <w:rsid w:val="00150DFA"/>
    <w:rsid w:val="00193447"/>
    <w:rsid w:val="001D53AA"/>
    <w:rsid w:val="001F499D"/>
    <w:rsid w:val="002154D4"/>
    <w:rsid w:val="00224117"/>
    <w:rsid w:val="0022477E"/>
    <w:rsid w:val="00231F0D"/>
    <w:rsid w:val="002754D6"/>
    <w:rsid w:val="00293582"/>
    <w:rsid w:val="002D0EB6"/>
    <w:rsid w:val="002D4BD4"/>
    <w:rsid w:val="002E3248"/>
    <w:rsid w:val="003057A1"/>
    <w:rsid w:val="00327B5C"/>
    <w:rsid w:val="00335796"/>
    <w:rsid w:val="00346122"/>
    <w:rsid w:val="00371BFC"/>
    <w:rsid w:val="00377FA8"/>
    <w:rsid w:val="00384DEF"/>
    <w:rsid w:val="003B4ACF"/>
    <w:rsid w:val="003D2EB4"/>
    <w:rsid w:val="00422627"/>
    <w:rsid w:val="004271EE"/>
    <w:rsid w:val="00474C91"/>
    <w:rsid w:val="00484B63"/>
    <w:rsid w:val="004E12A8"/>
    <w:rsid w:val="00515B4C"/>
    <w:rsid w:val="005D6628"/>
    <w:rsid w:val="006C1181"/>
    <w:rsid w:val="006D5E60"/>
    <w:rsid w:val="007659F2"/>
    <w:rsid w:val="00790721"/>
    <w:rsid w:val="007F1617"/>
    <w:rsid w:val="008A57D6"/>
    <w:rsid w:val="008B1316"/>
    <w:rsid w:val="008C0776"/>
    <w:rsid w:val="008E252D"/>
    <w:rsid w:val="009356B5"/>
    <w:rsid w:val="00946F0B"/>
    <w:rsid w:val="00964863"/>
    <w:rsid w:val="0099312F"/>
    <w:rsid w:val="009A7FD7"/>
    <w:rsid w:val="009D47CC"/>
    <w:rsid w:val="009F371B"/>
    <w:rsid w:val="00A80274"/>
    <w:rsid w:val="00AA0ABC"/>
    <w:rsid w:val="00AA12C5"/>
    <w:rsid w:val="00AE5F02"/>
    <w:rsid w:val="00AF1169"/>
    <w:rsid w:val="00B357D7"/>
    <w:rsid w:val="00B41981"/>
    <w:rsid w:val="00BA5B6F"/>
    <w:rsid w:val="00BE4201"/>
    <w:rsid w:val="00BF0EEE"/>
    <w:rsid w:val="00C04B38"/>
    <w:rsid w:val="00C24FA2"/>
    <w:rsid w:val="00D553B3"/>
    <w:rsid w:val="00D84182"/>
    <w:rsid w:val="00DC1704"/>
    <w:rsid w:val="00DD64A0"/>
    <w:rsid w:val="00DE4250"/>
    <w:rsid w:val="00DF33BD"/>
    <w:rsid w:val="00E764E5"/>
    <w:rsid w:val="00EA4842"/>
    <w:rsid w:val="00EE2D35"/>
    <w:rsid w:val="00F746B5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624A"/>
  <w15:docId w15:val="{49F15228-2850-4FF0-8C38-60D5236E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27608-676D-4022-B10C-4FC21115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4</cp:lastModifiedBy>
  <cp:revision>25</cp:revision>
  <cp:lastPrinted>2015-04-16T03:51:00Z</cp:lastPrinted>
  <dcterms:created xsi:type="dcterms:W3CDTF">2014-11-14T13:49:00Z</dcterms:created>
  <dcterms:modified xsi:type="dcterms:W3CDTF">2020-11-27T15:47:00Z</dcterms:modified>
</cp:coreProperties>
</file>