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24" w:rsidRPr="00DD2DC1" w:rsidRDefault="00FD6724" w:rsidP="00FD6724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b/>
          <w:sz w:val="28"/>
          <w:szCs w:val="28"/>
        </w:rPr>
        <w:t>Музыкально-дидактические игры как средство активизации познавательной деятельности дошкольников</w:t>
      </w:r>
      <w:r w:rsidR="00671436" w:rsidRPr="00DD2DC1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671436" w:rsidRPr="00DD2DC1" w:rsidRDefault="00671436" w:rsidP="00FD6724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b/>
          <w:sz w:val="28"/>
          <w:szCs w:val="28"/>
        </w:rPr>
        <w:t>Часть 1. Развитие звуковысотного слуха</w:t>
      </w:r>
    </w:p>
    <w:p w:rsidR="00FD6724" w:rsidRPr="00DD2DC1" w:rsidRDefault="00FD6724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C001A" w:rsidRPr="00DD2DC1" w:rsidRDefault="000C001A" w:rsidP="000C001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Дошкольный возраст является важнейшим этапом развития познавательной деятельности ребенка, которая формируется и развивается на основе познавательной активности. </w:t>
      </w:r>
    </w:p>
    <w:p w:rsidR="00817EAB" w:rsidRPr="00DD2DC1" w:rsidRDefault="00817EAB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D2DC1">
        <w:rPr>
          <w:rFonts w:ascii="Times New Roman" w:eastAsia="Arial Unicode MS" w:hAnsi="Times New Roman" w:cs="Times New Roman"/>
          <w:sz w:val="28"/>
          <w:szCs w:val="28"/>
        </w:rPr>
        <w:t>Основной вид деятельности детей дошкольного возраста - игра, в процессе которой развиваются духовные и физические силы ребенка: его внимание, память, воображение, дисциплинированность, ловкость, и т. д. Кроме того, игра - это своеобразный, свойственн</w:t>
      </w:r>
      <w:bookmarkStart w:id="0" w:name="_GoBack"/>
      <w:bookmarkEnd w:id="0"/>
      <w:r w:rsidRPr="00DD2DC1">
        <w:rPr>
          <w:rFonts w:ascii="Times New Roman" w:eastAsia="Arial Unicode MS" w:hAnsi="Times New Roman" w:cs="Times New Roman"/>
          <w:sz w:val="28"/>
          <w:szCs w:val="28"/>
        </w:rPr>
        <w:t>ый дошкольному возрасту способ усвоения общественного опыта.</w:t>
      </w:r>
      <w:proofErr w:type="gramEnd"/>
    </w:p>
    <w:p w:rsidR="00FD6724" w:rsidRPr="00DD2DC1" w:rsidRDefault="00FD6724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Ребёнок может активно познавать окружающий его мир и приобщаться к действительности через деятельность. Ведущая деятельность детей – игра. Она формируется в ходе воспитания и обучения ребёнка, является спутником детства. Игра помогает детям освоить опыт человеческой деятельности.</w:t>
      </w:r>
    </w:p>
    <w:p w:rsidR="000C001A" w:rsidRPr="00DD2DC1" w:rsidRDefault="000C001A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Игровая деятельность дошкольников представлена следующими видами игр: игры с правилами, сюжетно-ролевыми, словесными и дидактическими, но именно дидактические (</w:t>
      </w:r>
      <w:proofErr w:type="gramStart"/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обучающие) </w:t>
      </w:r>
      <w:proofErr w:type="gramEnd"/>
      <w:r w:rsidRPr="00DD2DC1">
        <w:rPr>
          <w:rFonts w:ascii="Times New Roman" w:eastAsia="Arial Unicode MS" w:hAnsi="Times New Roman" w:cs="Times New Roman"/>
          <w:sz w:val="28"/>
          <w:szCs w:val="28"/>
        </w:rPr>
        <w:t>игры являются средством формирования познавательн</w:t>
      </w:r>
      <w:r w:rsidR="00817EAB" w:rsidRPr="00DD2DC1">
        <w:rPr>
          <w:rFonts w:ascii="Times New Roman" w:eastAsia="Arial Unicode MS" w:hAnsi="Times New Roman" w:cs="Times New Roman"/>
          <w:sz w:val="28"/>
          <w:szCs w:val="28"/>
        </w:rPr>
        <w:t>ый активности.</w:t>
      </w:r>
    </w:p>
    <w:p w:rsidR="00671436" w:rsidRPr="00DD2DC1" w:rsidRDefault="00671436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Дидактическая игра – игра, направленная на расширение, углубление и систематизацию знаний об окружающем, на воспитание познавательного интереса и познавательных способностей. Сущность дидактической игры заключена в том, что ребёнок решает умственную задачу в занимательной форме, сам находит решение, преодолевая при этом некоторые трудности. Умственная задача воспринимается ребёнком как практическая, игровая, тем самым повышается его умственная активность.</w:t>
      </w:r>
    </w:p>
    <w:p w:rsidR="00671436" w:rsidRPr="00DD2DC1" w:rsidRDefault="000C001A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Несомненное воздействие на формирование и развитие познавательной активности ребенка оказывает музыкальное искусство. Познавательная активность в музыкально-познавательной деятельности ребенка представляет собой стремление </w:t>
      </w:r>
      <w:r w:rsidR="00817EAB" w:rsidRPr="00DD2DC1">
        <w:rPr>
          <w:rFonts w:ascii="Times New Roman" w:eastAsia="Arial Unicode MS" w:hAnsi="Times New Roman" w:cs="Times New Roman"/>
          <w:sz w:val="28"/>
          <w:szCs w:val="28"/>
        </w:rPr>
        <w:t>к самостоятельной деятельности.</w:t>
      </w:r>
    </w:p>
    <w:p w:rsidR="00817EAB" w:rsidRPr="00DD2DC1" w:rsidRDefault="000C001A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Одним из важнейших средств развития самостоятельной, музыкальной деятельности детей являются музыкально-дидактические игры. Они объединяют все виды музыкальной деятельности детей: пение, слушание, музыкально-</w:t>
      </w:r>
      <w:proofErr w:type="gramStart"/>
      <w:r w:rsidRPr="00DD2DC1">
        <w:rPr>
          <w:rFonts w:ascii="Times New Roman" w:eastAsia="Arial Unicode MS" w:hAnsi="Times New Roman" w:cs="Times New Roman"/>
          <w:sz w:val="28"/>
          <w:szCs w:val="28"/>
        </w:rPr>
        <w:t>ритмические движения</w:t>
      </w:r>
      <w:proofErr w:type="gramEnd"/>
      <w:r w:rsidRPr="00DD2DC1">
        <w:rPr>
          <w:rFonts w:ascii="Times New Roman" w:eastAsia="Arial Unicode MS" w:hAnsi="Times New Roman" w:cs="Times New Roman"/>
          <w:sz w:val="28"/>
          <w:szCs w:val="28"/>
        </w:rPr>
        <w:t>, упражнения в виде игры.</w:t>
      </w:r>
      <w:r w:rsidR="00817EAB" w:rsidRPr="00DD2DC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>Под руководством взрослого, ребёнок учиться сопереживать, фантазируя и воображая в процессе восприятия музыки, он стремится проявить себя в пении, в танце, играх.</w:t>
      </w:r>
    </w:p>
    <w:p w:rsidR="00817EAB" w:rsidRPr="00DD2DC1" w:rsidRDefault="000C001A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Основное назначение музыкально-дидактических игр - формировать у детей музыкальные способности, в доступной игровой форме,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817EAB" w:rsidRPr="00DD2DC1" w:rsidRDefault="000C001A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слуха.</w:t>
      </w:r>
    </w:p>
    <w:p w:rsidR="000C001A" w:rsidRPr="00DD2DC1" w:rsidRDefault="000C001A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lastRenderedPageBreak/>
        <w:t>Педагогическая ценность музыкально-дидактических игр - в том, что они открывают перед ребёнком путь применений полученных знаний в жизненной практике.</w:t>
      </w:r>
    </w:p>
    <w:p w:rsidR="00817EAB" w:rsidRPr="00DD2DC1" w:rsidRDefault="00817EAB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В детском саду музыкально-дидактические игры используются на музыкальных занятиях, в самостоятельной деятельности. Играть можно </w:t>
      </w:r>
      <w:r w:rsidR="00FD6724" w:rsidRPr="00DD2DC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>коллективно или индивидуально.</w:t>
      </w:r>
    </w:p>
    <w:p w:rsidR="00817EAB" w:rsidRPr="00DD2DC1" w:rsidRDefault="00817EAB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В свободное время в домашних условиях можно также вместе с ребенком поиграть простые игры, используя</w:t>
      </w:r>
      <w:r w:rsidR="00FD6724" w:rsidRPr="00DD2DC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 фонограммы</w:t>
      </w:r>
      <w:r w:rsidR="00FD6724" w:rsidRPr="00DD2DC1">
        <w:rPr>
          <w:rFonts w:ascii="Times New Roman" w:eastAsia="Arial Unicode MS" w:hAnsi="Times New Roman" w:cs="Times New Roman"/>
          <w:sz w:val="28"/>
          <w:szCs w:val="28"/>
        </w:rPr>
        <w:t xml:space="preserve"> песен из мультфильмов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>, имеющиеся в вашем ноутбуке</w:t>
      </w:r>
      <w:r w:rsidR="00FD6724" w:rsidRPr="00DD2DC1">
        <w:rPr>
          <w:rFonts w:ascii="Times New Roman" w:eastAsia="Arial Unicode MS" w:hAnsi="Times New Roman" w:cs="Times New Roman"/>
          <w:sz w:val="28"/>
          <w:szCs w:val="28"/>
        </w:rPr>
        <w:t xml:space="preserve"> либо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 на СД-дисках и любимые игрушки ребенка, разных размеров или цветов</w:t>
      </w:r>
      <w:r w:rsidR="00FD6724" w:rsidRPr="00DD2DC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17EAB" w:rsidRPr="00DD2DC1" w:rsidRDefault="00FD6724" w:rsidP="00FD672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Но для начала нужно понять, какие музыкальные игры бывают, какие навыки и умения они развивают и воспитывают.</w:t>
      </w:r>
    </w:p>
    <w:p w:rsidR="00817EAB" w:rsidRPr="00DD2DC1" w:rsidRDefault="00817EAB" w:rsidP="00817E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В основу классификации игр положены задачи формирования у детей восприятия четырех важных свойств музыкальных звуков:</w:t>
      </w:r>
    </w:p>
    <w:p w:rsidR="00817EAB" w:rsidRPr="00DD2DC1" w:rsidRDefault="00817EAB" w:rsidP="00817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высота (развитие звуковысотного слуха);</w:t>
      </w:r>
    </w:p>
    <w:p w:rsidR="00817EAB" w:rsidRPr="00DD2DC1" w:rsidRDefault="00817EAB" w:rsidP="00817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ритмическое отношения (развитие ритмического чувства);</w:t>
      </w:r>
    </w:p>
    <w:p w:rsidR="00817EAB" w:rsidRPr="00DD2DC1" w:rsidRDefault="00817EAB" w:rsidP="00817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тембровая окраска (развитие тембрового слуха);</w:t>
      </w:r>
    </w:p>
    <w:p w:rsidR="00817EAB" w:rsidRPr="00DD2DC1" w:rsidRDefault="00817EAB" w:rsidP="00817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динамические оттенки (развитие динамического слуха).</w:t>
      </w:r>
    </w:p>
    <w:p w:rsidR="00FD6724" w:rsidRPr="00DD2DC1" w:rsidRDefault="00FD6724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D6724" w:rsidRPr="00DD2DC1" w:rsidRDefault="00FD6724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D6724" w:rsidRPr="00DD2DC1" w:rsidRDefault="00FD6724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b/>
          <w:sz w:val="28"/>
          <w:szCs w:val="28"/>
        </w:rPr>
        <w:t>Звуковысотный слух</w:t>
      </w:r>
    </w:p>
    <w:p w:rsidR="00FD6724" w:rsidRPr="00DD2DC1" w:rsidRDefault="00FD6724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С первых дней жизни ребенок знакомится со звуками окружающего мира, которые формируются вместе с образом предмета. Хлопнула дверь – звук связывается с дверью и в следующий раз, услышав такой звук, ребенок воссоздает образ двери и понимает, что это хлопнула дверь. Складывается определенная ассоциация.  Услышав, как мурчит кошка, мы ассоциируем этот звук с</w:t>
      </w:r>
      <w:r w:rsidR="00671436" w:rsidRPr="00DD2DC1">
        <w:rPr>
          <w:rFonts w:ascii="Times New Roman" w:eastAsia="Arial Unicode MS" w:hAnsi="Times New Roman" w:cs="Times New Roman"/>
          <w:sz w:val="28"/>
          <w:szCs w:val="28"/>
        </w:rPr>
        <w:t xml:space="preserve"> кошкой и запоминаем эту связь.</w:t>
      </w:r>
    </w:p>
    <w:p w:rsidR="00FD6724" w:rsidRPr="00DD2DC1" w:rsidRDefault="00FD6724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Если  же мы слышим слово, то оно воспринимается, как одно целое – название предмета, действия, признака.  Слово создает определенный образ, который появляется в голове, когда мы </w:t>
      </w:r>
      <w:r w:rsidR="00671436" w:rsidRPr="00DD2DC1">
        <w:rPr>
          <w:rFonts w:ascii="Times New Roman" w:eastAsia="Arial Unicode MS" w:hAnsi="Times New Roman" w:cs="Times New Roman"/>
          <w:sz w:val="28"/>
          <w:szCs w:val="28"/>
        </w:rPr>
        <w:t>слышим это слово. Все это – начала развития фонематического слуха.</w:t>
      </w:r>
    </w:p>
    <w:p w:rsidR="00671436" w:rsidRPr="00DD2DC1" w:rsidRDefault="00671436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Развитие фонематического слуха неразделимо с развитием звуковысотного слуха</w:t>
      </w:r>
    </w:p>
    <w:p w:rsidR="00671436" w:rsidRPr="00DD2DC1" w:rsidRDefault="00671436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sz w:val="28"/>
          <w:szCs w:val="28"/>
        </w:rPr>
        <w:t>Звуковысотный слух - это умение узнавать звуки разной высоты и тембра и самому изменять голос. Слуховым вниманием называют способность определять на слух то или иное звучание и его направление.</w:t>
      </w:r>
    </w:p>
    <w:p w:rsidR="00671436" w:rsidRPr="00DD2DC1" w:rsidRDefault="00671436" w:rsidP="00671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71436" w:rsidRPr="00DD2DC1" w:rsidRDefault="00DD2DC1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D2DC1">
        <w:rPr>
          <w:rFonts w:ascii="Times New Roman" w:eastAsia="Arial Unicode MS" w:hAnsi="Times New Roman" w:cs="Times New Roman"/>
          <w:b/>
          <w:sz w:val="28"/>
          <w:szCs w:val="28"/>
        </w:rPr>
        <w:t>Музыкально-дидактические игры на развитие звуковысотного слуха</w:t>
      </w:r>
    </w:p>
    <w:p w:rsidR="00DD2DC1" w:rsidRPr="005E5823" w:rsidRDefault="00DD2DC1" w:rsidP="00DD2DC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  <w:u w:val="single"/>
        </w:rPr>
        <w:t>Музыкальное лото</w:t>
      </w:r>
    </w:p>
    <w:p w:rsidR="00DD2DC1" w:rsidRPr="00DD2DC1" w:rsidRDefault="00DD2DC1" w:rsidP="00DD2DC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материал.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 Карточки по числу играющих, на каждой нарисованы пять линеек (нотный стан), кружочки-ноты, детские музыкальные инструменты (балалайк</w:t>
      </w:r>
      <w:r w:rsidR="005E5823">
        <w:rPr>
          <w:rFonts w:ascii="Times New Roman" w:eastAsia="Arial Unicode MS" w:hAnsi="Times New Roman" w:cs="Times New Roman"/>
          <w:sz w:val="28"/>
          <w:szCs w:val="28"/>
        </w:rPr>
        <w:t xml:space="preserve">а, металлофон, </w:t>
      </w:r>
      <w:proofErr w:type="spellStart"/>
      <w:r w:rsidR="005E5823">
        <w:rPr>
          <w:rFonts w:ascii="Times New Roman" w:eastAsia="Arial Unicode MS" w:hAnsi="Times New Roman" w:cs="Times New Roman"/>
          <w:sz w:val="28"/>
          <w:szCs w:val="28"/>
        </w:rPr>
        <w:t>триола</w:t>
      </w:r>
      <w:proofErr w:type="spellEnd"/>
      <w:r w:rsidR="005E5823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D2DC1" w:rsidRPr="00DD2DC1" w:rsidRDefault="00DD2DC1" w:rsidP="00DD2DC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D2DC1" w:rsidRPr="00DD2DC1" w:rsidRDefault="00DD2DC1" w:rsidP="00DD2DC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Ход игры.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 Ребенок-ведущий играет мелодию на одном из инструментов вверх, вниз или на одном звуке. Дети должны на карточке выложить ноты-кружочки от первой линейки до пятой, или от пятой д</w:t>
      </w:r>
      <w:r w:rsidR="005E5823">
        <w:rPr>
          <w:rFonts w:ascii="Times New Roman" w:eastAsia="Arial Unicode MS" w:hAnsi="Times New Roman" w:cs="Times New Roman"/>
          <w:sz w:val="28"/>
          <w:szCs w:val="28"/>
        </w:rPr>
        <w:t>о первой, или на одной линейке.</w:t>
      </w:r>
    </w:p>
    <w:p w:rsidR="00671436" w:rsidRPr="005E5823" w:rsidRDefault="00DD2DC1" w:rsidP="00DD2DC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Игра проводится в свободное от занятий время.</w:t>
      </w:r>
    </w:p>
    <w:p w:rsidR="00671436" w:rsidRPr="00DD2DC1" w:rsidRDefault="00671436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71436" w:rsidRPr="005E5823" w:rsidRDefault="00671436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  <w:u w:val="single"/>
        </w:rPr>
        <w:t>Ступеньки</w:t>
      </w:r>
    </w:p>
    <w:p w:rsidR="00671436" w:rsidRPr="00DD2DC1" w:rsidRDefault="00671436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материал.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DD2DC1">
        <w:rPr>
          <w:rFonts w:ascii="Times New Roman" w:eastAsia="Arial Unicode MS" w:hAnsi="Times New Roman" w:cs="Times New Roman"/>
          <w:sz w:val="28"/>
          <w:szCs w:val="28"/>
        </w:rPr>
        <w:t>Лесенка из пяти ступенек, игрушки (матрешка, мишка, зайчик), детские музыкальные инструменты (аккордеон, металлофон, губная гармошка).</w:t>
      </w:r>
      <w:proofErr w:type="gramEnd"/>
    </w:p>
    <w:p w:rsidR="00671436" w:rsidRPr="00DD2DC1" w:rsidRDefault="00671436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71436" w:rsidRPr="00DD2DC1" w:rsidRDefault="00671436" w:rsidP="0067143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игры.</w:t>
      </w:r>
      <w:r w:rsidRPr="00DD2DC1">
        <w:rPr>
          <w:rFonts w:ascii="Times New Roman" w:eastAsia="Arial Unicode MS" w:hAnsi="Times New Roman" w:cs="Times New Roman"/>
          <w:sz w:val="28"/>
          <w:szCs w:val="28"/>
        </w:rPr>
        <w:t xml:space="preserve"> Ребенок-ведущий исполняет на любом инструменте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Следующий ребенок действует другой игрушкой.</w:t>
      </w:r>
    </w:p>
    <w:p w:rsidR="00FD6724" w:rsidRDefault="00671436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В игре участвует несколько детей.</w:t>
      </w:r>
    </w:p>
    <w:p w:rsidR="005E5823" w:rsidRDefault="005E5823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Найди нужный колокольчик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материал.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Пять наборов </w:t>
      </w:r>
      <w:r>
        <w:rPr>
          <w:rFonts w:ascii="Times New Roman" w:eastAsia="Arial Unicode MS" w:hAnsi="Times New Roman" w:cs="Times New Roman"/>
          <w:sz w:val="28"/>
          <w:szCs w:val="28"/>
        </w:rPr>
        <w:t>колокольчиков по типу «Валдай».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игры.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В игре участвуют пять детей, один из них ведущий. Он садится за небольшой ширмой или спиной к играющим и звенит то одним, то другим колокольчиком. Дети должны в своем наборе найти колокольчик, соответствующий данному звучанию, и прозвенеть им. При повторении игры ведущим становится тот, кто правильно определял звучание каждого колокольчика.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Игра проводится в свободное от занятий время.</w:t>
      </w:r>
    </w:p>
    <w:p w:rsidR="005E5823" w:rsidRDefault="005E5823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Повтори звуки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 xml:space="preserve">Игровой материал.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Карточки (по числу играющих) с изображением трех бубенчиков: красный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—«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>дан», зеленый —-«дон», желтый —«динь»; маленькие карточки с изображением таких же бубенчиков  (на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каждой по одному); металлофон.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игры.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Воспитатель-ведущий показывает детям большую карточку с бубенчиками: «Посмотрите, дети, на этой карточке нарисованы три бубенчика. Красный бубенчик звенит низко, мы назовем его «дан», он звучит так (поет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do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первой октавы): дан-дан-дан. Зеленый бубенчик звенит немного выше, мы назовем его «дон», он звучит так (поет ми первой октавы): дон-дон-дон. Желтый бубенчик звенит самым высоким звуком, мы назовем его «динь», и звучит он так (поет соль первой октавы): динь-динь-динь». Педагог просит детей спеть, как звучат бубенчики: низкий, средний, высокий. Затем всем детям раз</w:t>
      </w:r>
      <w:r>
        <w:rPr>
          <w:rFonts w:ascii="Times New Roman" w:eastAsia="Arial Unicode MS" w:hAnsi="Times New Roman" w:cs="Times New Roman"/>
          <w:sz w:val="28"/>
          <w:szCs w:val="28"/>
        </w:rPr>
        <w:t>дают по одной большой карточке.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</w:rPr>
        <w:t>Воспитатель показывает маленькую карточку, например, с желтым бубенчиком. Тот, кто узнал, как звучит этот бубенчик, поет «динь-динь-динь» (соль первой октавы). Воспитатель дает ему карточку, и ребенок закрывает ею желтый бубенчик на большой карточке.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Металлофон можно использовать для проверки ответов детей, а также в том случае, если ребенок затрудняется спеть </w:t>
      </w:r>
      <w:r>
        <w:rPr>
          <w:rFonts w:ascii="Times New Roman" w:eastAsia="Arial Unicode MS" w:hAnsi="Times New Roman" w:cs="Times New Roman"/>
          <w:sz w:val="28"/>
          <w:szCs w:val="28"/>
        </w:rPr>
        <w:t>(он сам играет на металлофоне).</w:t>
      </w:r>
    </w:p>
    <w:p w:rsid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В игре участвует любое количество детей (в зависимости от игрового материала).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Но при этом надо помнить, что каждый участник получит маленькую карточку только тогда, когда споет соответствующий звук или сыграет его на металлофоне.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Игра проводится в свободное от занятий время.</w:t>
      </w:r>
    </w:p>
    <w:p w:rsidR="005E5823" w:rsidRDefault="005E5823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Три поросенка</w:t>
      </w:r>
    </w:p>
    <w:p w:rsid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 xml:space="preserve">Игровой материал.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На планшете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изображены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лес и сказочный дом. В нем вырезано одно окошко, в котором вращающийся диск с изображением трех поросят: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Нуф-Нуф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в синей шапочке,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Наф-Наф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в красной шапочке,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Ниф-Ниф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в желтой шапочке. Если диск вращать с обратной стороны планшета, то в окошке домика появляются поочередно все поросята. Вверху на игровом поле прикреплены три пластинки от металлофона.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Под пластинкой фа первой октавы нарисована мордочка поросенка в синей шапочке —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Нуф-Нуфа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, под пластинкой ля первой октавы — поросенок в красной шапочке —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Наф-Наф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>, под пластинкой до второй октавы—поросенок в желтой шапочке—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Ниф-Ниф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Здесь же прикреплен молоточек от металлофона, который свободно и легко вынимается из петельки, 8—12 больших карт (по числу играющих), каждая разделена на три части (три окошка) с изображением шапочек трех поросят: синей, красной и желтой.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Игра проводится в свободное от занятий время.</w:t>
      </w:r>
    </w:p>
    <w:p w:rsidR="005E5823" w:rsidRDefault="005E5823" w:rsidP="00FD672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Игра «Где мои детки?»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Четыре больших карточки и несколько маленьких (по числу играющих).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На больших изображены гусь, утка, курица, птица; на маленьких - утята, гусята, цыплята, птенчики в гнездышке.</w:t>
      </w:r>
      <w:proofErr w:type="gramEnd"/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>Дети сидят полукругом напротив воспитателя, у каждого играющего ребенка по одной карточке. Воспитатель предлагает поиграть, и начинает свой рассказ: в одном дворе жили курица с цыплятами, гусь с гусятами, утка с утятами, птица с птенцами. Однажды налетел сильный ветер, пошел дождь, и все спрятались. Мамы - птицы потеряли своих детей. Первой стала звать своих деток утка (воспитатель показывает картинку): "Где мои утята, милые ребята? Кря-Кря!" (поет на звуке РЕ первой октавы). Дети, у которых на карточках изображены утята, поднимают их и отвечают: "Кря-кря, мы тут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"(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>поют на звук ЛЯ второй октавы). Воспитатель собирает у ребят карточки и продолжает. «Обрадовалась уточка, что нашла своих утят». Игра продолжается пока все мамы не найдут своих детей.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Игра «Чудесный мешочек»</w:t>
      </w:r>
    </w:p>
    <w:p w:rsid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небольшой мешочек, красиво оформленный аппликацией; в нем находились игрушки (мишка, воробей, кошка, петушок) диск с мелодиями песен.</w:t>
      </w:r>
      <w:proofErr w:type="gramEnd"/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Ход игры: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>Воспитатель показывал мешочек, в котором спрятаны игрушки. Дети слушали мелодии знакомых произведений: «Петушок» - русская народная мелодия, «Серенькая кошечка» В. Витлина, «Воробушки» М. Красева, «Медведь» В. Ребикова и узнавали музыку, кто-либо из детей доставал из мешочка соответствующую игрушку и показывал всем.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Игра «Подумай, и отгадай»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Карточки (по числу играющих), на которых изображены медведь, зайчик, птичка.</w:t>
      </w:r>
      <w:proofErr w:type="gramEnd"/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 xml:space="preserve">Ход игры: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>Детям раздают по одной карточке. На фортепиано или в записи звучит мелодия: «Зайчик» М. Старокадомского, «Медведь» В. Ребикова, «Воробушки» М. Красева. Дети узнают мелодию и поднимают нужную карточку. Например, после песни «Медведь» В. Ребикова поднимают карточку с изображением медведя.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  <w:u w:val="single"/>
        </w:rPr>
        <w:t>Игра «Птицы и птенчики»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Лесенка из трех ступенек, металлофон, игрушки (3—4 большие птицы и 3—4 птенчика.)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Участвует подгруппа детей. У каждого ребенка по одной игрушке. Воспитатель играет на металлофоне низкие и высокие звуки, например, до второй октавы. Дети, которые держат птенчиков, должны выйти и поставить игрушки на верхнюю ступеньку. Затем звучит до первой октавы, дети ставят больших птиц на нижнюю ступеньку.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  <w:u w:val="single"/>
        </w:rPr>
        <w:t>Игра «Курица и цыплята»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Домик, кукла Маша, металлофон. Все раскладывается на столе. У детей в руках игрушечные птицы (курица и цыплята).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</w:t>
      </w: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ы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: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>Дети рассаживаются вокруг стола. Воспитатель берет куклу и говорит: «В этом домике живет кукла Маша, у нее есть много кур и цыплят. Их пора кормить, но они разбежались. Маша, позови своих кур. Послушайте, ребята, кого зовет Маша», играет на металлофоне ре второй октавы. Дети с цыплятами в руках встают и ставят их перед Машей. Кукла кормит птиц. Воспитатель просит детей спеть тоненьким голосом, как цыплята, «пи-пи-пи». Затем кукла Маша зовет кур — воспитатель играет на металлофоне ре первой октавы. Дети ставят фигурки кур на стол перед Машей и поют на этом же звуке «ко-ко-ко».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Игра «Веселый кубик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Кубик, на сторонах которого изображены кошечка, собачка, петуш</w:t>
      </w:r>
      <w:r>
        <w:rPr>
          <w:rFonts w:ascii="Times New Roman" w:eastAsia="Arial Unicode MS" w:hAnsi="Times New Roman" w:cs="Times New Roman"/>
          <w:sz w:val="28"/>
          <w:szCs w:val="28"/>
        </w:rPr>
        <w:t>ок, поросенок, лошадка, уточка.</w:t>
      </w:r>
      <w:proofErr w:type="gramEnd"/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Кубик детям передай,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Кто пришел к нам угадай!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Ребенок, у которого оказался кубик, бросает его на пол в кругу. Педагог спрашивает, кто изображен на кубике. Дети отвечают. Если там нарисована 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lastRenderedPageBreak/>
        <w:t>кошка, педагог предлагает ребенку, который бросал кубик показать голосом, как кошечка здоровается («Мяу,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мяу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>») и т.п.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5E5823">
        <w:rPr>
          <w:rFonts w:ascii="Times New Roman" w:eastAsia="Arial Unicode MS" w:hAnsi="Times New Roman" w:cs="Times New Roman"/>
          <w:sz w:val="28"/>
          <w:szCs w:val="28"/>
          <w:u w:val="single"/>
        </w:rPr>
        <w:t>Игра «Угадай-ка»</w:t>
      </w:r>
    </w:p>
    <w:p w:rsidR="005E5823" w:rsidRP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Игровой материал: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На карточках изображены корова с телёнком, собака со щенком, курица с цыплёнком, птичка с птенцом, утка с утёнком, гусь с </w:t>
      </w:r>
      <w:proofErr w:type="spellStart"/>
      <w:r w:rsidRPr="005E5823">
        <w:rPr>
          <w:rFonts w:ascii="Times New Roman" w:eastAsia="Arial Unicode MS" w:hAnsi="Times New Roman" w:cs="Times New Roman"/>
          <w:sz w:val="28"/>
          <w:szCs w:val="28"/>
        </w:rPr>
        <w:t>гусёнком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>ишки</w:t>
      </w:r>
      <w:proofErr w:type="spellEnd"/>
      <w:r w:rsidRPr="005E582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E5823" w:rsidRDefault="005E5823" w:rsidP="005E582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823">
        <w:rPr>
          <w:rFonts w:ascii="Times New Roman" w:eastAsia="Arial Unicode MS" w:hAnsi="Times New Roman" w:cs="Times New Roman"/>
          <w:i/>
          <w:sz w:val="28"/>
          <w:szCs w:val="28"/>
        </w:rPr>
        <w:t>Ход игры:</w:t>
      </w:r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Музыкальный руководитель играет на фортепиано ре первой октавы и поёт «Му-му-му»-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спрашивает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кто это поёт корова или телёнок? </w:t>
      </w:r>
      <w:proofErr w:type="gramStart"/>
      <w:r w:rsidRPr="005E5823">
        <w:rPr>
          <w:rFonts w:ascii="Times New Roman" w:eastAsia="Arial Unicode MS" w:hAnsi="Times New Roman" w:cs="Times New Roman"/>
          <w:sz w:val="28"/>
          <w:szCs w:val="28"/>
        </w:rPr>
        <w:t>Дети</w:t>
      </w:r>
      <w:proofErr w:type="gramEnd"/>
      <w:r w:rsidRPr="005E5823">
        <w:rPr>
          <w:rFonts w:ascii="Times New Roman" w:eastAsia="Arial Unicode MS" w:hAnsi="Times New Roman" w:cs="Times New Roman"/>
          <w:sz w:val="28"/>
          <w:szCs w:val="28"/>
        </w:rPr>
        <w:t xml:space="preserve"> у которых на карточке изображена корова, должны закрыть ее фишкой. Затем музыкальный руководитель играет на фортепиано ля первой октавы, и поет «Му-му-му», дети закрывают фишкой картинку с теленком.</w:t>
      </w:r>
    </w:p>
    <w:sectPr w:rsidR="005E5823" w:rsidSect="000C00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993"/>
    <w:multiLevelType w:val="hybridMultilevel"/>
    <w:tmpl w:val="58BA4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F2"/>
    <w:rsid w:val="000241F2"/>
    <w:rsid w:val="00027609"/>
    <w:rsid w:val="00041E9B"/>
    <w:rsid w:val="0009173C"/>
    <w:rsid w:val="000C001A"/>
    <w:rsid w:val="000D3D87"/>
    <w:rsid w:val="000E5476"/>
    <w:rsid w:val="001065F1"/>
    <w:rsid w:val="00121578"/>
    <w:rsid w:val="0015716F"/>
    <w:rsid w:val="00176407"/>
    <w:rsid w:val="00201525"/>
    <w:rsid w:val="00213238"/>
    <w:rsid w:val="00244D27"/>
    <w:rsid w:val="002601DB"/>
    <w:rsid w:val="00267D37"/>
    <w:rsid w:val="002734E7"/>
    <w:rsid w:val="002939CB"/>
    <w:rsid w:val="00306B5E"/>
    <w:rsid w:val="003251FF"/>
    <w:rsid w:val="00336E63"/>
    <w:rsid w:val="003547F1"/>
    <w:rsid w:val="0035583E"/>
    <w:rsid w:val="00361C23"/>
    <w:rsid w:val="00394DFE"/>
    <w:rsid w:val="003A2656"/>
    <w:rsid w:val="003A4BBF"/>
    <w:rsid w:val="003B2304"/>
    <w:rsid w:val="003B2953"/>
    <w:rsid w:val="003C2C8A"/>
    <w:rsid w:val="00435F8B"/>
    <w:rsid w:val="00444AC3"/>
    <w:rsid w:val="00454144"/>
    <w:rsid w:val="00465267"/>
    <w:rsid w:val="004805A7"/>
    <w:rsid w:val="00484E30"/>
    <w:rsid w:val="004B235E"/>
    <w:rsid w:val="004B252C"/>
    <w:rsid w:val="004D0CC8"/>
    <w:rsid w:val="004E3EFA"/>
    <w:rsid w:val="005740F0"/>
    <w:rsid w:val="00581DCF"/>
    <w:rsid w:val="00583B9A"/>
    <w:rsid w:val="005A6A7D"/>
    <w:rsid w:val="005C514C"/>
    <w:rsid w:val="005E5823"/>
    <w:rsid w:val="005F0969"/>
    <w:rsid w:val="0060379B"/>
    <w:rsid w:val="0060692F"/>
    <w:rsid w:val="00610844"/>
    <w:rsid w:val="00642ECE"/>
    <w:rsid w:val="006644C2"/>
    <w:rsid w:val="00671436"/>
    <w:rsid w:val="006B1FDB"/>
    <w:rsid w:val="006B5C41"/>
    <w:rsid w:val="006D5820"/>
    <w:rsid w:val="006E59E7"/>
    <w:rsid w:val="006E7BC0"/>
    <w:rsid w:val="00702484"/>
    <w:rsid w:val="00747FA8"/>
    <w:rsid w:val="00775EE7"/>
    <w:rsid w:val="00796CFE"/>
    <w:rsid w:val="008026A8"/>
    <w:rsid w:val="00815B5D"/>
    <w:rsid w:val="00817EAB"/>
    <w:rsid w:val="00854408"/>
    <w:rsid w:val="00861501"/>
    <w:rsid w:val="00882323"/>
    <w:rsid w:val="008946CE"/>
    <w:rsid w:val="008B0C11"/>
    <w:rsid w:val="008C3E8C"/>
    <w:rsid w:val="0091557D"/>
    <w:rsid w:val="00937397"/>
    <w:rsid w:val="009C2FFC"/>
    <w:rsid w:val="00A51307"/>
    <w:rsid w:val="00A907FF"/>
    <w:rsid w:val="00AA6447"/>
    <w:rsid w:val="00AB5A75"/>
    <w:rsid w:val="00AE12E0"/>
    <w:rsid w:val="00B12946"/>
    <w:rsid w:val="00B22E8D"/>
    <w:rsid w:val="00B418EA"/>
    <w:rsid w:val="00B5387D"/>
    <w:rsid w:val="00B621F2"/>
    <w:rsid w:val="00B84077"/>
    <w:rsid w:val="00B94BCC"/>
    <w:rsid w:val="00BA7D6B"/>
    <w:rsid w:val="00BC72B0"/>
    <w:rsid w:val="00BD532A"/>
    <w:rsid w:val="00BE4EC5"/>
    <w:rsid w:val="00BE704A"/>
    <w:rsid w:val="00BE7704"/>
    <w:rsid w:val="00C02472"/>
    <w:rsid w:val="00C10AB3"/>
    <w:rsid w:val="00C347EE"/>
    <w:rsid w:val="00CA3BF2"/>
    <w:rsid w:val="00CA5ABF"/>
    <w:rsid w:val="00CB4D1B"/>
    <w:rsid w:val="00CD61F8"/>
    <w:rsid w:val="00CF5AF8"/>
    <w:rsid w:val="00D3656C"/>
    <w:rsid w:val="00D61399"/>
    <w:rsid w:val="00D76F0D"/>
    <w:rsid w:val="00D94914"/>
    <w:rsid w:val="00D957CE"/>
    <w:rsid w:val="00DA4451"/>
    <w:rsid w:val="00DB4811"/>
    <w:rsid w:val="00DD2DC1"/>
    <w:rsid w:val="00E12560"/>
    <w:rsid w:val="00E22490"/>
    <w:rsid w:val="00E71276"/>
    <w:rsid w:val="00EC5E44"/>
    <w:rsid w:val="00EC65B1"/>
    <w:rsid w:val="00EF25A8"/>
    <w:rsid w:val="00F117CC"/>
    <w:rsid w:val="00F24A0B"/>
    <w:rsid w:val="00F24E20"/>
    <w:rsid w:val="00F50367"/>
    <w:rsid w:val="00F92E9C"/>
    <w:rsid w:val="00F96BD7"/>
    <w:rsid w:val="00FA50A8"/>
    <w:rsid w:val="00FB3764"/>
    <w:rsid w:val="00FC6965"/>
    <w:rsid w:val="00FD2FCA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2020-12-02T11:10:00Z</dcterms:created>
  <dcterms:modified xsi:type="dcterms:W3CDTF">2020-12-23T05:24:00Z</dcterms:modified>
</cp:coreProperties>
</file>