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24" w:rsidRPr="00DD2DC1" w:rsidRDefault="00FD6724" w:rsidP="00FD6724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D2DC1">
        <w:rPr>
          <w:rFonts w:ascii="Times New Roman" w:eastAsia="Arial Unicode MS" w:hAnsi="Times New Roman" w:cs="Times New Roman"/>
          <w:b/>
          <w:sz w:val="28"/>
          <w:szCs w:val="28"/>
        </w:rPr>
        <w:t>Музыкально-дидактические игры как средство активизации познавательной деятельности дошкольников</w:t>
      </w:r>
      <w:r w:rsidR="00671436" w:rsidRPr="00DD2DC1">
        <w:rPr>
          <w:rFonts w:ascii="Times New Roman" w:eastAsia="Arial Unicode MS" w:hAnsi="Times New Roman" w:cs="Times New Roman"/>
          <w:b/>
          <w:sz w:val="28"/>
          <w:szCs w:val="28"/>
        </w:rPr>
        <w:t>.</w:t>
      </w:r>
    </w:p>
    <w:p w:rsidR="00671436" w:rsidRPr="00DD2DC1" w:rsidRDefault="00671436" w:rsidP="00FD6724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D2DC1">
        <w:rPr>
          <w:rFonts w:ascii="Times New Roman" w:eastAsia="Arial Unicode MS" w:hAnsi="Times New Roman" w:cs="Times New Roman"/>
          <w:b/>
          <w:sz w:val="28"/>
          <w:szCs w:val="28"/>
        </w:rPr>
        <w:t>Часть 1. Развитие звуковысотного слуха</w:t>
      </w:r>
    </w:p>
    <w:p w:rsidR="00FD6724" w:rsidRPr="00DD2DC1" w:rsidRDefault="00FD6724" w:rsidP="00671436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C001A" w:rsidRPr="00DD2DC1" w:rsidRDefault="000C001A" w:rsidP="000C001A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D2DC1">
        <w:rPr>
          <w:rFonts w:ascii="Times New Roman" w:eastAsia="Arial Unicode MS" w:hAnsi="Times New Roman" w:cs="Times New Roman"/>
          <w:sz w:val="28"/>
          <w:szCs w:val="28"/>
        </w:rPr>
        <w:t xml:space="preserve">Дошкольный возраст является важнейшим этапом развития познавательной деятельности ребенка, которая формируется и развивается на основе познавательной активности. </w:t>
      </w:r>
    </w:p>
    <w:p w:rsidR="00817EAB" w:rsidRPr="00DD2DC1" w:rsidRDefault="00817EAB" w:rsidP="00817EAB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DD2DC1">
        <w:rPr>
          <w:rFonts w:ascii="Times New Roman" w:eastAsia="Arial Unicode MS" w:hAnsi="Times New Roman" w:cs="Times New Roman"/>
          <w:sz w:val="28"/>
          <w:szCs w:val="28"/>
        </w:rPr>
        <w:t>Основной вид деятельности детей дошкольного возраста - игра, в процессе которой развиваются духовные и физические силы ребенка: его внимание, память, воображение, дисциплинированность, ловкость, и т. д. Кроме того, игра - это своеобразный, свойственн</w:t>
      </w:r>
      <w:bookmarkStart w:id="0" w:name="_GoBack"/>
      <w:bookmarkEnd w:id="0"/>
      <w:r w:rsidRPr="00DD2DC1">
        <w:rPr>
          <w:rFonts w:ascii="Times New Roman" w:eastAsia="Arial Unicode MS" w:hAnsi="Times New Roman" w:cs="Times New Roman"/>
          <w:sz w:val="28"/>
          <w:szCs w:val="28"/>
        </w:rPr>
        <w:t>ый дошкольному возрасту способ усвоения общественного опыта.</w:t>
      </w:r>
      <w:proofErr w:type="gramEnd"/>
    </w:p>
    <w:p w:rsidR="00FD6724" w:rsidRPr="00DD2DC1" w:rsidRDefault="00FD6724" w:rsidP="00817EAB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D2DC1">
        <w:rPr>
          <w:rFonts w:ascii="Times New Roman" w:eastAsia="Arial Unicode MS" w:hAnsi="Times New Roman" w:cs="Times New Roman"/>
          <w:sz w:val="28"/>
          <w:szCs w:val="28"/>
        </w:rPr>
        <w:t>Ребёнок может активно познавать окружающий его мир и приобщаться к действительности через деятельность. Ведущая деятельность детей – игра. Она формируется в ходе воспитания и обучения ребёнка, является спутником детства. Игра помогает детям освоить опыт человеческой деятельности.</w:t>
      </w:r>
    </w:p>
    <w:p w:rsidR="000C001A" w:rsidRPr="00DD2DC1" w:rsidRDefault="000C001A" w:rsidP="00817EAB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D2DC1">
        <w:rPr>
          <w:rFonts w:ascii="Times New Roman" w:eastAsia="Arial Unicode MS" w:hAnsi="Times New Roman" w:cs="Times New Roman"/>
          <w:sz w:val="28"/>
          <w:szCs w:val="28"/>
        </w:rPr>
        <w:t>Игровая деятельность дошкольников представлена следующими видами игр: игры с правилами, сюжетно-ролевыми, словесными и дидактическими, но именно дидактические (</w:t>
      </w:r>
      <w:proofErr w:type="gramStart"/>
      <w:r w:rsidRPr="00DD2DC1">
        <w:rPr>
          <w:rFonts w:ascii="Times New Roman" w:eastAsia="Arial Unicode MS" w:hAnsi="Times New Roman" w:cs="Times New Roman"/>
          <w:sz w:val="28"/>
          <w:szCs w:val="28"/>
        </w:rPr>
        <w:t xml:space="preserve">обучающие) </w:t>
      </w:r>
      <w:proofErr w:type="gramEnd"/>
      <w:r w:rsidRPr="00DD2DC1">
        <w:rPr>
          <w:rFonts w:ascii="Times New Roman" w:eastAsia="Arial Unicode MS" w:hAnsi="Times New Roman" w:cs="Times New Roman"/>
          <w:sz w:val="28"/>
          <w:szCs w:val="28"/>
        </w:rPr>
        <w:t>игры являются средством формирования познавательн</w:t>
      </w:r>
      <w:r w:rsidR="00817EAB" w:rsidRPr="00DD2DC1">
        <w:rPr>
          <w:rFonts w:ascii="Times New Roman" w:eastAsia="Arial Unicode MS" w:hAnsi="Times New Roman" w:cs="Times New Roman"/>
          <w:sz w:val="28"/>
          <w:szCs w:val="28"/>
        </w:rPr>
        <w:t>ый активности.</w:t>
      </w:r>
    </w:p>
    <w:p w:rsidR="00671436" w:rsidRPr="00DD2DC1" w:rsidRDefault="00671436" w:rsidP="0067143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D2DC1">
        <w:rPr>
          <w:rFonts w:ascii="Times New Roman" w:eastAsia="Arial Unicode MS" w:hAnsi="Times New Roman" w:cs="Times New Roman"/>
          <w:sz w:val="28"/>
          <w:szCs w:val="28"/>
        </w:rPr>
        <w:t>Дидактическая игра – игра, направленная на расширение, углубление и систематизацию знаний об окружающем, на воспитание познавательного интереса и познавательных способностей. Сущность дидактической игры заключена в том, что ребёнок решает умственную задачу в занимательной форме, сам находит решение, преодолевая при этом некоторые трудности. Умственная задача воспринимается ребёнком как практическая, игровая, тем самым повышается его умственная активность.</w:t>
      </w:r>
    </w:p>
    <w:p w:rsidR="00671436" w:rsidRPr="00DD2DC1" w:rsidRDefault="000C001A" w:rsidP="0067143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D2DC1">
        <w:rPr>
          <w:rFonts w:ascii="Times New Roman" w:eastAsia="Arial Unicode MS" w:hAnsi="Times New Roman" w:cs="Times New Roman"/>
          <w:sz w:val="28"/>
          <w:szCs w:val="28"/>
        </w:rPr>
        <w:t xml:space="preserve">Несомненное воздействие на формирование и развитие познавательной активности ребенка оказывает музыкальное искусство. Познавательная активность в музыкально-познавательной деятельности ребенка представляет собой стремление </w:t>
      </w:r>
      <w:r w:rsidR="00817EAB" w:rsidRPr="00DD2DC1">
        <w:rPr>
          <w:rFonts w:ascii="Times New Roman" w:eastAsia="Arial Unicode MS" w:hAnsi="Times New Roman" w:cs="Times New Roman"/>
          <w:sz w:val="28"/>
          <w:szCs w:val="28"/>
        </w:rPr>
        <w:t>к самостоятельной деятельности.</w:t>
      </w:r>
    </w:p>
    <w:p w:rsidR="00817EAB" w:rsidRPr="00DD2DC1" w:rsidRDefault="000C001A" w:rsidP="00817EAB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D2DC1">
        <w:rPr>
          <w:rFonts w:ascii="Times New Roman" w:eastAsia="Arial Unicode MS" w:hAnsi="Times New Roman" w:cs="Times New Roman"/>
          <w:sz w:val="28"/>
          <w:szCs w:val="28"/>
        </w:rPr>
        <w:t>Одним из важнейших средств развития самостоятельной, музыкальной деятельности детей являются музыкально-дидактические игры. Они объединяют все виды музыкальной деятельности детей: пение, слушание, музыкально-</w:t>
      </w:r>
      <w:proofErr w:type="gramStart"/>
      <w:r w:rsidRPr="00DD2DC1">
        <w:rPr>
          <w:rFonts w:ascii="Times New Roman" w:eastAsia="Arial Unicode MS" w:hAnsi="Times New Roman" w:cs="Times New Roman"/>
          <w:sz w:val="28"/>
          <w:szCs w:val="28"/>
        </w:rPr>
        <w:t>ритмические движения</w:t>
      </w:r>
      <w:proofErr w:type="gramEnd"/>
      <w:r w:rsidRPr="00DD2DC1">
        <w:rPr>
          <w:rFonts w:ascii="Times New Roman" w:eastAsia="Arial Unicode MS" w:hAnsi="Times New Roman" w:cs="Times New Roman"/>
          <w:sz w:val="28"/>
          <w:szCs w:val="28"/>
        </w:rPr>
        <w:t>, упражнения в виде игры.</w:t>
      </w:r>
      <w:r w:rsidR="00817EAB" w:rsidRPr="00DD2DC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DD2DC1">
        <w:rPr>
          <w:rFonts w:ascii="Times New Roman" w:eastAsia="Arial Unicode MS" w:hAnsi="Times New Roman" w:cs="Times New Roman"/>
          <w:sz w:val="28"/>
          <w:szCs w:val="28"/>
        </w:rPr>
        <w:t>Под руководством взрослого, ребёнок учиться сопереживать, фантазируя и воображая в процессе восприятия музыки, он стремится проявить себя в пении, в танце, играх.</w:t>
      </w:r>
    </w:p>
    <w:p w:rsidR="00817EAB" w:rsidRPr="00DD2DC1" w:rsidRDefault="000C001A" w:rsidP="00817EAB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D2DC1">
        <w:rPr>
          <w:rFonts w:ascii="Times New Roman" w:eastAsia="Arial Unicode MS" w:hAnsi="Times New Roman" w:cs="Times New Roman"/>
          <w:sz w:val="28"/>
          <w:szCs w:val="28"/>
        </w:rPr>
        <w:t>Основное назначение музыкально-дидактических игр - формировать у детей музыкальные способности, в доступной игровой форме, помочь им разобраться в соотношении звуков по высоте, развивать у них чувство ритма, тембровый и динамический слух, побуждать к самостоятельным действиям с применением знаний, полученных на музыкальных занятиях.</w:t>
      </w:r>
    </w:p>
    <w:p w:rsidR="00817EAB" w:rsidRPr="00DD2DC1" w:rsidRDefault="000C001A" w:rsidP="00817EAB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D2DC1">
        <w:rPr>
          <w:rFonts w:ascii="Times New Roman" w:eastAsia="Arial Unicode MS" w:hAnsi="Times New Roman" w:cs="Times New Roman"/>
          <w:sz w:val="28"/>
          <w:szCs w:val="28"/>
        </w:rPr>
        <w:t>Музыкально-дидактические игры обогащают детей новыми впечатлениями, развивают у них инициативу, самостоятельность, способность к восприятию, различению основных свойств музыкального слуха.</w:t>
      </w:r>
    </w:p>
    <w:p w:rsidR="000C001A" w:rsidRPr="00DD2DC1" w:rsidRDefault="000C001A" w:rsidP="00817EAB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D2DC1">
        <w:rPr>
          <w:rFonts w:ascii="Times New Roman" w:eastAsia="Arial Unicode MS" w:hAnsi="Times New Roman" w:cs="Times New Roman"/>
          <w:sz w:val="28"/>
          <w:szCs w:val="28"/>
        </w:rPr>
        <w:lastRenderedPageBreak/>
        <w:t>Педагогическая ценность музыкально-дидактических игр - в том, что они открывают перед ребёнком путь применений полученных знаний в жизненной практике.</w:t>
      </w:r>
    </w:p>
    <w:p w:rsidR="00817EAB" w:rsidRPr="00DD2DC1" w:rsidRDefault="00817EAB" w:rsidP="00817EAB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D2DC1">
        <w:rPr>
          <w:rFonts w:ascii="Times New Roman" w:eastAsia="Arial Unicode MS" w:hAnsi="Times New Roman" w:cs="Times New Roman"/>
          <w:sz w:val="28"/>
          <w:szCs w:val="28"/>
        </w:rPr>
        <w:t xml:space="preserve">В детском саду музыкально-дидактические игры используются на музыкальных занятиях, в самостоятельной деятельности. Играть можно </w:t>
      </w:r>
      <w:r w:rsidR="00FD6724" w:rsidRPr="00DD2DC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DD2DC1">
        <w:rPr>
          <w:rFonts w:ascii="Times New Roman" w:eastAsia="Arial Unicode MS" w:hAnsi="Times New Roman" w:cs="Times New Roman"/>
          <w:sz w:val="28"/>
          <w:szCs w:val="28"/>
        </w:rPr>
        <w:t>коллективно или индивидуально.</w:t>
      </w:r>
    </w:p>
    <w:p w:rsidR="00817EAB" w:rsidRPr="00DD2DC1" w:rsidRDefault="00817EAB" w:rsidP="00817EAB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D2DC1">
        <w:rPr>
          <w:rFonts w:ascii="Times New Roman" w:eastAsia="Arial Unicode MS" w:hAnsi="Times New Roman" w:cs="Times New Roman"/>
          <w:sz w:val="28"/>
          <w:szCs w:val="28"/>
        </w:rPr>
        <w:t>В свободное время в домашних условиях можно также вместе с ребенком поиграть простые игры, используя</w:t>
      </w:r>
      <w:r w:rsidR="00FD6724" w:rsidRPr="00DD2DC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DD2DC1">
        <w:rPr>
          <w:rFonts w:ascii="Times New Roman" w:eastAsia="Arial Unicode MS" w:hAnsi="Times New Roman" w:cs="Times New Roman"/>
          <w:sz w:val="28"/>
          <w:szCs w:val="28"/>
        </w:rPr>
        <w:t xml:space="preserve"> фонограммы</w:t>
      </w:r>
      <w:r w:rsidR="00FD6724" w:rsidRPr="00DD2DC1">
        <w:rPr>
          <w:rFonts w:ascii="Times New Roman" w:eastAsia="Arial Unicode MS" w:hAnsi="Times New Roman" w:cs="Times New Roman"/>
          <w:sz w:val="28"/>
          <w:szCs w:val="28"/>
        </w:rPr>
        <w:t xml:space="preserve"> песен из мультфильмов</w:t>
      </w:r>
      <w:r w:rsidRPr="00DD2DC1">
        <w:rPr>
          <w:rFonts w:ascii="Times New Roman" w:eastAsia="Arial Unicode MS" w:hAnsi="Times New Roman" w:cs="Times New Roman"/>
          <w:sz w:val="28"/>
          <w:szCs w:val="28"/>
        </w:rPr>
        <w:t>, имеющиеся в вашем ноутбуке</w:t>
      </w:r>
      <w:r w:rsidR="00FD6724" w:rsidRPr="00DD2DC1">
        <w:rPr>
          <w:rFonts w:ascii="Times New Roman" w:eastAsia="Arial Unicode MS" w:hAnsi="Times New Roman" w:cs="Times New Roman"/>
          <w:sz w:val="28"/>
          <w:szCs w:val="28"/>
        </w:rPr>
        <w:t xml:space="preserve"> либо</w:t>
      </w:r>
      <w:r w:rsidRPr="00DD2DC1">
        <w:rPr>
          <w:rFonts w:ascii="Times New Roman" w:eastAsia="Arial Unicode MS" w:hAnsi="Times New Roman" w:cs="Times New Roman"/>
          <w:sz w:val="28"/>
          <w:szCs w:val="28"/>
        </w:rPr>
        <w:t xml:space="preserve"> на СД-дисках и любимые игрушки ребенка, разных размеров или цветов</w:t>
      </w:r>
      <w:r w:rsidR="00FD6724" w:rsidRPr="00DD2DC1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817EAB" w:rsidRPr="00DD2DC1" w:rsidRDefault="00FD6724" w:rsidP="00FD6724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D2DC1">
        <w:rPr>
          <w:rFonts w:ascii="Times New Roman" w:eastAsia="Arial Unicode MS" w:hAnsi="Times New Roman" w:cs="Times New Roman"/>
          <w:sz w:val="28"/>
          <w:szCs w:val="28"/>
        </w:rPr>
        <w:t>Но для начала нужно понять, какие музыкальные игры бывают, какие навыки и умения они развивают и воспитывают.</w:t>
      </w:r>
    </w:p>
    <w:p w:rsidR="00817EAB" w:rsidRPr="00DD2DC1" w:rsidRDefault="00817EAB" w:rsidP="00817EAB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D2DC1">
        <w:rPr>
          <w:rFonts w:ascii="Times New Roman" w:eastAsia="Arial Unicode MS" w:hAnsi="Times New Roman" w:cs="Times New Roman"/>
          <w:sz w:val="28"/>
          <w:szCs w:val="28"/>
        </w:rPr>
        <w:t>В основу классификации игр положены задачи формирования у детей восприятия четырех важных свойств музыкальных звуков:</w:t>
      </w:r>
    </w:p>
    <w:p w:rsidR="00817EAB" w:rsidRPr="00DD2DC1" w:rsidRDefault="00817EAB" w:rsidP="00817E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D2DC1">
        <w:rPr>
          <w:rFonts w:ascii="Times New Roman" w:eastAsia="Arial Unicode MS" w:hAnsi="Times New Roman" w:cs="Times New Roman"/>
          <w:sz w:val="28"/>
          <w:szCs w:val="28"/>
        </w:rPr>
        <w:t>высота (развитие звуковысотного слуха);</w:t>
      </w:r>
    </w:p>
    <w:p w:rsidR="00817EAB" w:rsidRPr="00DD2DC1" w:rsidRDefault="00817EAB" w:rsidP="00817E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D2DC1">
        <w:rPr>
          <w:rFonts w:ascii="Times New Roman" w:eastAsia="Arial Unicode MS" w:hAnsi="Times New Roman" w:cs="Times New Roman"/>
          <w:sz w:val="28"/>
          <w:szCs w:val="28"/>
        </w:rPr>
        <w:t>ритмическое отношения (развитие ритмического чувства);</w:t>
      </w:r>
    </w:p>
    <w:p w:rsidR="00817EAB" w:rsidRPr="00DD2DC1" w:rsidRDefault="00817EAB" w:rsidP="00817E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D2DC1">
        <w:rPr>
          <w:rFonts w:ascii="Times New Roman" w:eastAsia="Arial Unicode MS" w:hAnsi="Times New Roman" w:cs="Times New Roman"/>
          <w:sz w:val="28"/>
          <w:szCs w:val="28"/>
        </w:rPr>
        <w:t>тембровая окраска (развитие тембрового слуха);</w:t>
      </w:r>
    </w:p>
    <w:p w:rsidR="00817EAB" w:rsidRPr="00DD2DC1" w:rsidRDefault="00817EAB" w:rsidP="00817E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D2DC1">
        <w:rPr>
          <w:rFonts w:ascii="Times New Roman" w:eastAsia="Arial Unicode MS" w:hAnsi="Times New Roman" w:cs="Times New Roman"/>
          <w:sz w:val="28"/>
          <w:szCs w:val="28"/>
        </w:rPr>
        <w:t>динамические оттенки (развитие динамического слуха).</w:t>
      </w:r>
    </w:p>
    <w:p w:rsidR="00FD6724" w:rsidRPr="00DD2DC1" w:rsidRDefault="00FD6724" w:rsidP="00FD672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FD6724" w:rsidRPr="00DD2DC1" w:rsidRDefault="00FD6724" w:rsidP="00FD672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FD6724" w:rsidRPr="00DD2DC1" w:rsidRDefault="00FD6724" w:rsidP="00FD672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D2DC1">
        <w:rPr>
          <w:rFonts w:ascii="Times New Roman" w:eastAsia="Arial Unicode MS" w:hAnsi="Times New Roman" w:cs="Times New Roman"/>
          <w:b/>
          <w:sz w:val="28"/>
          <w:szCs w:val="28"/>
        </w:rPr>
        <w:t>Звуковысотный слух</w:t>
      </w:r>
    </w:p>
    <w:p w:rsidR="00FD6724" w:rsidRPr="00DD2DC1" w:rsidRDefault="00FD6724" w:rsidP="0067143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D2DC1">
        <w:rPr>
          <w:rFonts w:ascii="Times New Roman" w:eastAsia="Arial Unicode MS" w:hAnsi="Times New Roman" w:cs="Times New Roman"/>
          <w:sz w:val="28"/>
          <w:szCs w:val="28"/>
        </w:rPr>
        <w:t>С первых дней жизни ребенок знакомится со звуками окружающего мира, которые формируются вместе с образом предмета. Хлопнула дверь – звук связывается с дверью и в следующий раз, услышав такой звук, ребенок воссоздает образ двери и понимает, что это хлопнула дверь. Складывается определенная ассоциация.  Услышав, как мурчит кошка, мы ассоциируем этот звук с</w:t>
      </w:r>
      <w:r w:rsidR="00671436" w:rsidRPr="00DD2DC1">
        <w:rPr>
          <w:rFonts w:ascii="Times New Roman" w:eastAsia="Arial Unicode MS" w:hAnsi="Times New Roman" w:cs="Times New Roman"/>
          <w:sz w:val="28"/>
          <w:szCs w:val="28"/>
        </w:rPr>
        <w:t xml:space="preserve"> кошкой и запоминаем эту связь.</w:t>
      </w:r>
    </w:p>
    <w:p w:rsidR="00FD6724" w:rsidRPr="00DD2DC1" w:rsidRDefault="00FD6724" w:rsidP="0067143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D2DC1">
        <w:rPr>
          <w:rFonts w:ascii="Times New Roman" w:eastAsia="Arial Unicode MS" w:hAnsi="Times New Roman" w:cs="Times New Roman"/>
          <w:sz w:val="28"/>
          <w:szCs w:val="28"/>
        </w:rPr>
        <w:t xml:space="preserve">Если  же мы слышим слово, то оно воспринимается, как одно целое – название предмета, действия, признака.  Слово создает определенный образ, который появляется в голове, когда мы </w:t>
      </w:r>
      <w:r w:rsidR="00671436" w:rsidRPr="00DD2DC1">
        <w:rPr>
          <w:rFonts w:ascii="Times New Roman" w:eastAsia="Arial Unicode MS" w:hAnsi="Times New Roman" w:cs="Times New Roman"/>
          <w:sz w:val="28"/>
          <w:szCs w:val="28"/>
        </w:rPr>
        <w:t>слышим это слово. Все это – начала развития фонематического слуха.</w:t>
      </w:r>
    </w:p>
    <w:p w:rsidR="00671436" w:rsidRPr="00DD2DC1" w:rsidRDefault="00671436" w:rsidP="0067143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D2DC1">
        <w:rPr>
          <w:rFonts w:ascii="Times New Roman" w:eastAsia="Arial Unicode MS" w:hAnsi="Times New Roman" w:cs="Times New Roman"/>
          <w:sz w:val="28"/>
          <w:szCs w:val="28"/>
        </w:rPr>
        <w:t>Развитие фонематического слуха неразделимо с развитием звуковысотного слуха</w:t>
      </w:r>
    </w:p>
    <w:p w:rsidR="00671436" w:rsidRPr="00DD2DC1" w:rsidRDefault="00671436" w:rsidP="0067143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D2DC1">
        <w:rPr>
          <w:rFonts w:ascii="Times New Roman" w:eastAsia="Arial Unicode MS" w:hAnsi="Times New Roman" w:cs="Times New Roman"/>
          <w:sz w:val="28"/>
          <w:szCs w:val="28"/>
        </w:rPr>
        <w:t>Звуковысотный слух - это умение узнавать звуки разной высоты и тембра и самому изменять голос. Слуховым вниманием называют способность определять на слух то или иное звучание и его направление.</w:t>
      </w:r>
    </w:p>
    <w:p w:rsidR="00671436" w:rsidRPr="00DD2DC1" w:rsidRDefault="00671436" w:rsidP="0067143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71436" w:rsidRPr="00DD2DC1" w:rsidRDefault="00DD2DC1" w:rsidP="00671436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D2DC1">
        <w:rPr>
          <w:rFonts w:ascii="Times New Roman" w:eastAsia="Arial Unicode MS" w:hAnsi="Times New Roman" w:cs="Times New Roman"/>
          <w:b/>
          <w:sz w:val="28"/>
          <w:szCs w:val="28"/>
        </w:rPr>
        <w:t>Музыкально-дидактические игры на развитие звуковысотного слуха</w:t>
      </w:r>
    </w:p>
    <w:p w:rsidR="00DD2DC1" w:rsidRPr="005E5823" w:rsidRDefault="00DD2DC1" w:rsidP="00DD2DC1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val="single"/>
        </w:rPr>
      </w:pPr>
      <w:r w:rsidRPr="005E5823">
        <w:rPr>
          <w:rFonts w:ascii="Times New Roman" w:eastAsia="Arial Unicode MS" w:hAnsi="Times New Roman" w:cs="Times New Roman"/>
          <w:sz w:val="28"/>
          <w:szCs w:val="28"/>
          <w:u w:val="single"/>
        </w:rPr>
        <w:t>Музыкальное лото</w:t>
      </w:r>
    </w:p>
    <w:p w:rsidR="00DD2DC1" w:rsidRPr="00DD2DC1" w:rsidRDefault="00DD2DC1" w:rsidP="00DD2DC1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E5823">
        <w:rPr>
          <w:rFonts w:ascii="Times New Roman" w:eastAsia="Arial Unicode MS" w:hAnsi="Times New Roman" w:cs="Times New Roman"/>
          <w:i/>
          <w:sz w:val="28"/>
          <w:szCs w:val="28"/>
        </w:rPr>
        <w:t>Игровой материал.</w:t>
      </w:r>
      <w:r w:rsidRPr="00DD2DC1">
        <w:rPr>
          <w:rFonts w:ascii="Times New Roman" w:eastAsia="Arial Unicode MS" w:hAnsi="Times New Roman" w:cs="Times New Roman"/>
          <w:sz w:val="28"/>
          <w:szCs w:val="28"/>
        </w:rPr>
        <w:t xml:space="preserve"> Карточки по числу играющих, на каждой нарисованы пять линеек (нотный стан), кружочки-ноты, детские музыкальные инструменты (балалайк</w:t>
      </w:r>
      <w:r w:rsidR="005E5823">
        <w:rPr>
          <w:rFonts w:ascii="Times New Roman" w:eastAsia="Arial Unicode MS" w:hAnsi="Times New Roman" w:cs="Times New Roman"/>
          <w:sz w:val="28"/>
          <w:szCs w:val="28"/>
        </w:rPr>
        <w:t xml:space="preserve">а, металлофон, </w:t>
      </w:r>
      <w:proofErr w:type="spellStart"/>
      <w:r w:rsidR="005E5823">
        <w:rPr>
          <w:rFonts w:ascii="Times New Roman" w:eastAsia="Arial Unicode MS" w:hAnsi="Times New Roman" w:cs="Times New Roman"/>
          <w:sz w:val="28"/>
          <w:szCs w:val="28"/>
        </w:rPr>
        <w:t>триола</w:t>
      </w:r>
      <w:proofErr w:type="spellEnd"/>
      <w:r w:rsidR="005E5823">
        <w:rPr>
          <w:rFonts w:ascii="Times New Roman" w:eastAsia="Arial Unicode MS" w:hAnsi="Times New Roman" w:cs="Times New Roman"/>
          <w:sz w:val="28"/>
          <w:szCs w:val="28"/>
        </w:rPr>
        <w:t>)</w:t>
      </w:r>
      <w:r w:rsidRPr="00DD2DC1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DD2DC1" w:rsidRPr="00DD2DC1" w:rsidRDefault="00DD2DC1" w:rsidP="00DD2DC1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D2DC1" w:rsidRPr="00DD2DC1" w:rsidRDefault="00DD2DC1" w:rsidP="00DD2DC1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E5823">
        <w:rPr>
          <w:rFonts w:ascii="Times New Roman" w:eastAsia="Arial Unicode MS" w:hAnsi="Times New Roman" w:cs="Times New Roman"/>
          <w:i/>
          <w:sz w:val="28"/>
          <w:szCs w:val="28"/>
        </w:rPr>
        <w:lastRenderedPageBreak/>
        <w:t>Ход игры.</w:t>
      </w:r>
      <w:r w:rsidRPr="00DD2DC1">
        <w:rPr>
          <w:rFonts w:ascii="Times New Roman" w:eastAsia="Arial Unicode MS" w:hAnsi="Times New Roman" w:cs="Times New Roman"/>
          <w:sz w:val="28"/>
          <w:szCs w:val="28"/>
        </w:rPr>
        <w:t xml:space="preserve"> Ребенок-ведущий играет мелодию на одном из инструментов вверх, вниз или на одном звуке. Дети должны на карточке выложить ноты-кружочки от первой линейки до пятой, или от пятой д</w:t>
      </w:r>
      <w:r w:rsidR="005E5823">
        <w:rPr>
          <w:rFonts w:ascii="Times New Roman" w:eastAsia="Arial Unicode MS" w:hAnsi="Times New Roman" w:cs="Times New Roman"/>
          <w:sz w:val="28"/>
          <w:szCs w:val="28"/>
        </w:rPr>
        <w:t>о первой, или на одной линейке.</w:t>
      </w:r>
    </w:p>
    <w:p w:rsidR="00671436" w:rsidRPr="005E5823" w:rsidRDefault="00DD2DC1" w:rsidP="00DD2DC1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5E5823">
        <w:rPr>
          <w:rFonts w:ascii="Times New Roman" w:eastAsia="Arial Unicode MS" w:hAnsi="Times New Roman" w:cs="Times New Roman"/>
          <w:i/>
          <w:sz w:val="28"/>
          <w:szCs w:val="28"/>
        </w:rPr>
        <w:t>Игра проводится в свободное от занятий время.</w:t>
      </w:r>
    </w:p>
    <w:p w:rsidR="00671436" w:rsidRPr="00DD2DC1" w:rsidRDefault="00671436" w:rsidP="00671436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71436" w:rsidRPr="005E5823" w:rsidRDefault="00671436" w:rsidP="00671436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val="single"/>
        </w:rPr>
      </w:pPr>
      <w:r w:rsidRPr="005E5823">
        <w:rPr>
          <w:rFonts w:ascii="Times New Roman" w:eastAsia="Arial Unicode MS" w:hAnsi="Times New Roman" w:cs="Times New Roman"/>
          <w:sz w:val="28"/>
          <w:szCs w:val="28"/>
          <w:u w:val="single"/>
        </w:rPr>
        <w:t>Ступеньки</w:t>
      </w:r>
    </w:p>
    <w:p w:rsidR="00671436" w:rsidRPr="00DD2DC1" w:rsidRDefault="00671436" w:rsidP="00671436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E5823">
        <w:rPr>
          <w:rFonts w:ascii="Times New Roman" w:eastAsia="Arial Unicode MS" w:hAnsi="Times New Roman" w:cs="Times New Roman"/>
          <w:i/>
          <w:sz w:val="28"/>
          <w:szCs w:val="28"/>
        </w:rPr>
        <w:t>Игровой материал.</w:t>
      </w:r>
      <w:r w:rsidRPr="00DD2DC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gramStart"/>
      <w:r w:rsidRPr="00DD2DC1">
        <w:rPr>
          <w:rFonts w:ascii="Times New Roman" w:eastAsia="Arial Unicode MS" w:hAnsi="Times New Roman" w:cs="Times New Roman"/>
          <w:sz w:val="28"/>
          <w:szCs w:val="28"/>
        </w:rPr>
        <w:t>Лесенка из пяти ступенек, игрушки (матрешка, мишка, зайчик), детские музыкальные инструменты (аккордеон, металлофон, губная гармошка).</w:t>
      </w:r>
      <w:proofErr w:type="gramEnd"/>
    </w:p>
    <w:p w:rsidR="00671436" w:rsidRPr="00DD2DC1" w:rsidRDefault="00671436" w:rsidP="00671436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71436" w:rsidRPr="00DD2DC1" w:rsidRDefault="00671436" w:rsidP="00671436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E5823">
        <w:rPr>
          <w:rFonts w:ascii="Times New Roman" w:eastAsia="Arial Unicode MS" w:hAnsi="Times New Roman" w:cs="Times New Roman"/>
          <w:i/>
          <w:sz w:val="28"/>
          <w:szCs w:val="28"/>
        </w:rPr>
        <w:t>Ход игры.</w:t>
      </w:r>
      <w:r w:rsidRPr="00DD2DC1">
        <w:rPr>
          <w:rFonts w:ascii="Times New Roman" w:eastAsia="Arial Unicode MS" w:hAnsi="Times New Roman" w:cs="Times New Roman"/>
          <w:sz w:val="28"/>
          <w:szCs w:val="28"/>
        </w:rPr>
        <w:t xml:space="preserve"> Ребенок-ведущий исполняет на любом инструменте мелодию, другой ребенок определяет движение мелодии вверх, вниз или на одном звуке и соответственно передвигает игрушку (например, зайчика) по ступенькам лесенки вверх, вниз или постукивает на одной ступеньке. Следующий ребенок действует другой игрушкой.</w:t>
      </w:r>
    </w:p>
    <w:p w:rsidR="00FD6724" w:rsidRDefault="00671436" w:rsidP="00FD6724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5E5823">
        <w:rPr>
          <w:rFonts w:ascii="Times New Roman" w:eastAsia="Arial Unicode MS" w:hAnsi="Times New Roman" w:cs="Times New Roman"/>
          <w:i/>
          <w:sz w:val="28"/>
          <w:szCs w:val="28"/>
        </w:rPr>
        <w:t>В игре участвует несколько детей.</w:t>
      </w:r>
    </w:p>
    <w:p w:rsidR="005E5823" w:rsidRDefault="005E5823" w:rsidP="00FD6724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</w:p>
    <w:p w:rsidR="005E5823" w:rsidRPr="005E5823" w:rsidRDefault="005E5823" w:rsidP="005E582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val="single"/>
        </w:rPr>
      </w:pPr>
      <w:r>
        <w:rPr>
          <w:rFonts w:ascii="Times New Roman" w:eastAsia="Arial Unicode MS" w:hAnsi="Times New Roman" w:cs="Times New Roman"/>
          <w:sz w:val="28"/>
          <w:szCs w:val="28"/>
          <w:u w:val="single"/>
        </w:rPr>
        <w:t>Найди нужный колокольчик</w:t>
      </w:r>
    </w:p>
    <w:p w:rsidR="005E5823" w:rsidRPr="005E5823" w:rsidRDefault="005E5823" w:rsidP="005E582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E5823">
        <w:rPr>
          <w:rFonts w:ascii="Times New Roman" w:eastAsia="Arial Unicode MS" w:hAnsi="Times New Roman" w:cs="Times New Roman"/>
          <w:i/>
          <w:sz w:val="28"/>
          <w:szCs w:val="28"/>
        </w:rPr>
        <w:t>Игровой материал.</w:t>
      </w:r>
      <w:r w:rsidRPr="005E5823">
        <w:rPr>
          <w:rFonts w:ascii="Times New Roman" w:eastAsia="Arial Unicode MS" w:hAnsi="Times New Roman" w:cs="Times New Roman"/>
          <w:sz w:val="28"/>
          <w:szCs w:val="28"/>
        </w:rPr>
        <w:t xml:space="preserve"> Пять наборов </w:t>
      </w:r>
      <w:r>
        <w:rPr>
          <w:rFonts w:ascii="Times New Roman" w:eastAsia="Arial Unicode MS" w:hAnsi="Times New Roman" w:cs="Times New Roman"/>
          <w:sz w:val="28"/>
          <w:szCs w:val="28"/>
        </w:rPr>
        <w:t>колокольчиков по типу «Валдай».</w:t>
      </w:r>
    </w:p>
    <w:p w:rsidR="005E5823" w:rsidRPr="005E5823" w:rsidRDefault="005E5823" w:rsidP="005E582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E5823">
        <w:rPr>
          <w:rFonts w:ascii="Times New Roman" w:eastAsia="Arial Unicode MS" w:hAnsi="Times New Roman" w:cs="Times New Roman"/>
          <w:i/>
          <w:sz w:val="28"/>
          <w:szCs w:val="28"/>
        </w:rPr>
        <w:t>Ход игры.</w:t>
      </w:r>
      <w:r w:rsidRPr="005E5823">
        <w:rPr>
          <w:rFonts w:ascii="Times New Roman" w:eastAsia="Arial Unicode MS" w:hAnsi="Times New Roman" w:cs="Times New Roman"/>
          <w:sz w:val="28"/>
          <w:szCs w:val="28"/>
        </w:rPr>
        <w:t xml:space="preserve"> В игре участвуют пять детей, один из них ведущий. Он садится за небольшой ширмой или спиной к играющим и звенит то одним, то другим колокольчиком. Дети должны в своем наборе найти колокольчик, соответствующий данному звучанию, и прозвенеть им. При повторении игры ведущим становится тот, кто правильно определял звучание каждого колокольчика.</w:t>
      </w:r>
    </w:p>
    <w:p w:rsidR="005E5823" w:rsidRPr="005E5823" w:rsidRDefault="005E5823" w:rsidP="005E5823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5E5823">
        <w:rPr>
          <w:rFonts w:ascii="Times New Roman" w:eastAsia="Arial Unicode MS" w:hAnsi="Times New Roman" w:cs="Times New Roman"/>
          <w:i/>
          <w:sz w:val="28"/>
          <w:szCs w:val="28"/>
        </w:rPr>
        <w:t>Игра проводится в свободное от занятий время.</w:t>
      </w:r>
    </w:p>
    <w:p w:rsidR="005E5823" w:rsidRDefault="005E5823" w:rsidP="00FD672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5E5823" w:rsidRPr="005E5823" w:rsidRDefault="005E5823" w:rsidP="005E582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val="single"/>
        </w:rPr>
      </w:pPr>
      <w:r>
        <w:rPr>
          <w:rFonts w:ascii="Times New Roman" w:eastAsia="Arial Unicode MS" w:hAnsi="Times New Roman" w:cs="Times New Roman"/>
          <w:sz w:val="28"/>
          <w:szCs w:val="28"/>
          <w:u w:val="single"/>
        </w:rPr>
        <w:t>Повтори звуки</w:t>
      </w:r>
    </w:p>
    <w:p w:rsidR="005E5823" w:rsidRPr="005E5823" w:rsidRDefault="005E5823" w:rsidP="005E582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E5823">
        <w:rPr>
          <w:rFonts w:ascii="Times New Roman" w:eastAsia="Arial Unicode MS" w:hAnsi="Times New Roman" w:cs="Times New Roman"/>
          <w:i/>
          <w:sz w:val="28"/>
          <w:szCs w:val="28"/>
        </w:rPr>
        <w:t xml:space="preserve">Игровой материал. </w:t>
      </w:r>
      <w:r w:rsidRPr="005E5823">
        <w:rPr>
          <w:rFonts w:ascii="Times New Roman" w:eastAsia="Arial Unicode MS" w:hAnsi="Times New Roman" w:cs="Times New Roman"/>
          <w:sz w:val="28"/>
          <w:szCs w:val="28"/>
        </w:rPr>
        <w:t xml:space="preserve">Карточки (по числу играющих) с изображением трех бубенчиков: красный </w:t>
      </w:r>
      <w:proofErr w:type="gramStart"/>
      <w:r w:rsidRPr="005E5823">
        <w:rPr>
          <w:rFonts w:ascii="Times New Roman" w:eastAsia="Arial Unicode MS" w:hAnsi="Times New Roman" w:cs="Times New Roman"/>
          <w:sz w:val="28"/>
          <w:szCs w:val="28"/>
        </w:rPr>
        <w:t>—«</w:t>
      </w:r>
      <w:proofErr w:type="gramEnd"/>
      <w:r w:rsidRPr="005E5823">
        <w:rPr>
          <w:rFonts w:ascii="Times New Roman" w:eastAsia="Arial Unicode MS" w:hAnsi="Times New Roman" w:cs="Times New Roman"/>
          <w:sz w:val="28"/>
          <w:szCs w:val="28"/>
        </w:rPr>
        <w:t>дан», зеленый —-«дон», желтый —«динь»; маленькие карточки с изображением таких же бубенчиков  (на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каждой по одному); металлофон.</w:t>
      </w:r>
    </w:p>
    <w:p w:rsidR="005E5823" w:rsidRPr="005E5823" w:rsidRDefault="005E5823" w:rsidP="005E582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E5823">
        <w:rPr>
          <w:rFonts w:ascii="Times New Roman" w:eastAsia="Arial Unicode MS" w:hAnsi="Times New Roman" w:cs="Times New Roman"/>
          <w:i/>
          <w:sz w:val="28"/>
          <w:szCs w:val="28"/>
        </w:rPr>
        <w:t>Ход игры.</w:t>
      </w:r>
      <w:r w:rsidRPr="005E5823">
        <w:rPr>
          <w:rFonts w:ascii="Times New Roman" w:eastAsia="Arial Unicode MS" w:hAnsi="Times New Roman" w:cs="Times New Roman"/>
          <w:sz w:val="28"/>
          <w:szCs w:val="28"/>
        </w:rPr>
        <w:t xml:space="preserve"> Воспитатель-ведущий показывает детям большую карточку с бубенчиками: «Посмотрите, дети, на этой карточке нарисованы три бубенчика. Красный бубенчик звенит низко, мы назовем его «дан», он звучит так (поет </w:t>
      </w:r>
      <w:proofErr w:type="spellStart"/>
      <w:r w:rsidRPr="005E5823">
        <w:rPr>
          <w:rFonts w:ascii="Times New Roman" w:eastAsia="Arial Unicode MS" w:hAnsi="Times New Roman" w:cs="Times New Roman"/>
          <w:sz w:val="28"/>
          <w:szCs w:val="28"/>
        </w:rPr>
        <w:t>do</w:t>
      </w:r>
      <w:proofErr w:type="spellEnd"/>
      <w:r w:rsidRPr="005E5823">
        <w:rPr>
          <w:rFonts w:ascii="Times New Roman" w:eastAsia="Arial Unicode MS" w:hAnsi="Times New Roman" w:cs="Times New Roman"/>
          <w:sz w:val="28"/>
          <w:szCs w:val="28"/>
        </w:rPr>
        <w:t xml:space="preserve"> первой октавы): дан-дан-дан. Зеленый бубенчик звенит немного выше, мы назовем его «дон», он звучит так (поет ми первой октавы): дон-дон-дон. Желтый бубенчик звенит самым высоким звуком, мы назовем его «динь», и звучит он так (поет соль первой октавы): динь-динь-динь». Педагог просит детей спеть, как звучат бубенчики: низкий, средний, высокий. Затем всем детям раз</w:t>
      </w:r>
      <w:r>
        <w:rPr>
          <w:rFonts w:ascii="Times New Roman" w:eastAsia="Arial Unicode MS" w:hAnsi="Times New Roman" w:cs="Times New Roman"/>
          <w:sz w:val="28"/>
          <w:szCs w:val="28"/>
        </w:rPr>
        <w:t>дают по одной большой карточке.</w:t>
      </w:r>
    </w:p>
    <w:p w:rsidR="005E5823" w:rsidRPr="005E5823" w:rsidRDefault="005E5823" w:rsidP="005E582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E5823">
        <w:rPr>
          <w:rFonts w:ascii="Times New Roman" w:eastAsia="Arial Unicode MS" w:hAnsi="Times New Roman" w:cs="Times New Roman"/>
          <w:sz w:val="28"/>
          <w:szCs w:val="28"/>
        </w:rPr>
        <w:t>Воспитатель показывает маленькую карточку, например, с желтым бубенчиком. Тот, кто узнал, как звучит этот бубенчик, поет «динь-динь-динь» (соль первой октавы). Воспитатель дает ему карточку, и ребенок закрывает ею желтый бубенчик на большой карточке.</w:t>
      </w:r>
    </w:p>
    <w:p w:rsidR="005E5823" w:rsidRPr="005E5823" w:rsidRDefault="005E5823" w:rsidP="005E582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E5823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Металлофон можно использовать для проверки ответов детей, а также в том случае, если ребенок затрудняется спеть </w:t>
      </w:r>
      <w:r>
        <w:rPr>
          <w:rFonts w:ascii="Times New Roman" w:eastAsia="Arial Unicode MS" w:hAnsi="Times New Roman" w:cs="Times New Roman"/>
          <w:sz w:val="28"/>
          <w:szCs w:val="28"/>
        </w:rPr>
        <w:t>(он сам играет на металлофоне).</w:t>
      </w:r>
    </w:p>
    <w:p w:rsidR="005E5823" w:rsidRDefault="005E5823" w:rsidP="005E582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E5823">
        <w:rPr>
          <w:rFonts w:ascii="Times New Roman" w:eastAsia="Arial Unicode MS" w:hAnsi="Times New Roman" w:cs="Times New Roman"/>
          <w:i/>
          <w:sz w:val="28"/>
          <w:szCs w:val="28"/>
        </w:rPr>
        <w:t>В игре участвует любое количество детей (в зависимости от игрового материала).</w:t>
      </w:r>
      <w:r w:rsidRPr="005E5823">
        <w:rPr>
          <w:rFonts w:ascii="Times New Roman" w:eastAsia="Arial Unicode MS" w:hAnsi="Times New Roman" w:cs="Times New Roman"/>
          <w:sz w:val="28"/>
          <w:szCs w:val="28"/>
        </w:rPr>
        <w:t xml:space="preserve"> Но при этом надо помнить, что каждый участник получит маленькую карточку только тогда, когда споет соответствующий звук или сыграет его на металлофоне.</w:t>
      </w:r>
    </w:p>
    <w:p w:rsidR="005E5823" w:rsidRPr="005E5823" w:rsidRDefault="005E5823" w:rsidP="005E5823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5E5823">
        <w:rPr>
          <w:rFonts w:ascii="Times New Roman" w:eastAsia="Arial Unicode MS" w:hAnsi="Times New Roman" w:cs="Times New Roman"/>
          <w:i/>
          <w:sz w:val="28"/>
          <w:szCs w:val="28"/>
        </w:rPr>
        <w:t>Игра проводится в свободное от занятий время.</w:t>
      </w:r>
    </w:p>
    <w:p w:rsidR="005E5823" w:rsidRDefault="005E5823" w:rsidP="00FD672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5E5823" w:rsidRPr="005E5823" w:rsidRDefault="005E5823" w:rsidP="005E582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val="single"/>
        </w:rPr>
      </w:pPr>
      <w:r>
        <w:rPr>
          <w:rFonts w:ascii="Times New Roman" w:eastAsia="Arial Unicode MS" w:hAnsi="Times New Roman" w:cs="Times New Roman"/>
          <w:sz w:val="28"/>
          <w:szCs w:val="28"/>
          <w:u w:val="single"/>
        </w:rPr>
        <w:t>Три поросенка</w:t>
      </w:r>
    </w:p>
    <w:p w:rsidR="005E5823" w:rsidRDefault="005E5823" w:rsidP="005E582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E5823">
        <w:rPr>
          <w:rFonts w:ascii="Times New Roman" w:eastAsia="Arial Unicode MS" w:hAnsi="Times New Roman" w:cs="Times New Roman"/>
          <w:i/>
          <w:sz w:val="28"/>
          <w:szCs w:val="28"/>
        </w:rPr>
        <w:t xml:space="preserve">Игровой материал. </w:t>
      </w:r>
      <w:r w:rsidRPr="005E5823">
        <w:rPr>
          <w:rFonts w:ascii="Times New Roman" w:eastAsia="Arial Unicode MS" w:hAnsi="Times New Roman" w:cs="Times New Roman"/>
          <w:sz w:val="28"/>
          <w:szCs w:val="28"/>
        </w:rPr>
        <w:t xml:space="preserve">На планшете </w:t>
      </w:r>
      <w:proofErr w:type="gramStart"/>
      <w:r w:rsidRPr="005E5823">
        <w:rPr>
          <w:rFonts w:ascii="Times New Roman" w:eastAsia="Arial Unicode MS" w:hAnsi="Times New Roman" w:cs="Times New Roman"/>
          <w:sz w:val="28"/>
          <w:szCs w:val="28"/>
        </w:rPr>
        <w:t>изображены</w:t>
      </w:r>
      <w:proofErr w:type="gramEnd"/>
      <w:r w:rsidRPr="005E5823">
        <w:rPr>
          <w:rFonts w:ascii="Times New Roman" w:eastAsia="Arial Unicode MS" w:hAnsi="Times New Roman" w:cs="Times New Roman"/>
          <w:sz w:val="28"/>
          <w:szCs w:val="28"/>
        </w:rPr>
        <w:t xml:space="preserve"> лес и сказочный дом. В нем вырезано одно окошко, в котором вращающийся диск с изображением трех поросят: </w:t>
      </w:r>
      <w:proofErr w:type="spellStart"/>
      <w:r w:rsidRPr="005E5823">
        <w:rPr>
          <w:rFonts w:ascii="Times New Roman" w:eastAsia="Arial Unicode MS" w:hAnsi="Times New Roman" w:cs="Times New Roman"/>
          <w:sz w:val="28"/>
          <w:szCs w:val="28"/>
        </w:rPr>
        <w:t>Нуф-Нуф</w:t>
      </w:r>
      <w:proofErr w:type="spellEnd"/>
      <w:r w:rsidRPr="005E5823">
        <w:rPr>
          <w:rFonts w:ascii="Times New Roman" w:eastAsia="Arial Unicode MS" w:hAnsi="Times New Roman" w:cs="Times New Roman"/>
          <w:sz w:val="28"/>
          <w:szCs w:val="28"/>
        </w:rPr>
        <w:t xml:space="preserve"> в синей шапочке, </w:t>
      </w:r>
      <w:proofErr w:type="spellStart"/>
      <w:r w:rsidRPr="005E5823">
        <w:rPr>
          <w:rFonts w:ascii="Times New Roman" w:eastAsia="Arial Unicode MS" w:hAnsi="Times New Roman" w:cs="Times New Roman"/>
          <w:sz w:val="28"/>
          <w:szCs w:val="28"/>
        </w:rPr>
        <w:t>Наф-Наф</w:t>
      </w:r>
      <w:proofErr w:type="spellEnd"/>
      <w:r w:rsidRPr="005E5823">
        <w:rPr>
          <w:rFonts w:ascii="Times New Roman" w:eastAsia="Arial Unicode MS" w:hAnsi="Times New Roman" w:cs="Times New Roman"/>
          <w:sz w:val="28"/>
          <w:szCs w:val="28"/>
        </w:rPr>
        <w:t xml:space="preserve"> в красной шапочке, </w:t>
      </w:r>
      <w:proofErr w:type="spellStart"/>
      <w:r w:rsidRPr="005E5823">
        <w:rPr>
          <w:rFonts w:ascii="Times New Roman" w:eastAsia="Arial Unicode MS" w:hAnsi="Times New Roman" w:cs="Times New Roman"/>
          <w:sz w:val="28"/>
          <w:szCs w:val="28"/>
        </w:rPr>
        <w:t>Ниф-Ниф</w:t>
      </w:r>
      <w:proofErr w:type="spellEnd"/>
      <w:r w:rsidRPr="005E5823">
        <w:rPr>
          <w:rFonts w:ascii="Times New Roman" w:eastAsia="Arial Unicode MS" w:hAnsi="Times New Roman" w:cs="Times New Roman"/>
          <w:sz w:val="28"/>
          <w:szCs w:val="28"/>
        </w:rPr>
        <w:t xml:space="preserve"> в желтой шапочке. Если диск вращать с обратной стороны планшета, то в окошке домика появляются поочередно все поросята. Вверху на игровом поле прикреплены три пластинки от металлофона. </w:t>
      </w:r>
      <w:proofErr w:type="gramStart"/>
      <w:r w:rsidRPr="005E5823">
        <w:rPr>
          <w:rFonts w:ascii="Times New Roman" w:eastAsia="Arial Unicode MS" w:hAnsi="Times New Roman" w:cs="Times New Roman"/>
          <w:sz w:val="28"/>
          <w:szCs w:val="28"/>
        </w:rPr>
        <w:t xml:space="preserve">Под пластинкой фа первой октавы нарисована мордочка поросенка в синей шапочке — </w:t>
      </w:r>
      <w:proofErr w:type="spellStart"/>
      <w:r w:rsidRPr="005E5823">
        <w:rPr>
          <w:rFonts w:ascii="Times New Roman" w:eastAsia="Arial Unicode MS" w:hAnsi="Times New Roman" w:cs="Times New Roman"/>
          <w:sz w:val="28"/>
          <w:szCs w:val="28"/>
        </w:rPr>
        <w:t>Нуф-Нуфа</w:t>
      </w:r>
      <w:proofErr w:type="spellEnd"/>
      <w:r w:rsidRPr="005E5823">
        <w:rPr>
          <w:rFonts w:ascii="Times New Roman" w:eastAsia="Arial Unicode MS" w:hAnsi="Times New Roman" w:cs="Times New Roman"/>
          <w:sz w:val="28"/>
          <w:szCs w:val="28"/>
        </w:rPr>
        <w:t xml:space="preserve">, под пластинкой ля первой октавы — поросенок в красной шапочке — </w:t>
      </w:r>
      <w:proofErr w:type="spellStart"/>
      <w:r w:rsidRPr="005E5823">
        <w:rPr>
          <w:rFonts w:ascii="Times New Roman" w:eastAsia="Arial Unicode MS" w:hAnsi="Times New Roman" w:cs="Times New Roman"/>
          <w:sz w:val="28"/>
          <w:szCs w:val="28"/>
        </w:rPr>
        <w:t>Наф-Наф</w:t>
      </w:r>
      <w:proofErr w:type="spellEnd"/>
      <w:r w:rsidRPr="005E5823">
        <w:rPr>
          <w:rFonts w:ascii="Times New Roman" w:eastAsia="Arial Unicode MS" w:hAnsi="Times New Roman" w:cs="Times New Roman"/>
          <w:sz w:val="28"/>
          <w:szCs w:val="28"/>
        </w:rPr>
        <w:t>, под пластинкой до второй октавы—поросенок в желтой шапочке—</w:t>
      </w:r>
      <w:proofErr w:type="spellStart"/>
      <w:r w:rsidRPr="005E5823">
        <w:rPr>
          <w:rFonts w:ascii="Times New Roman" w:eastAsia="Arial Unicode MS" w:hAnsi="Times New Roman" w:cs="Times New Roman"/>
          <w:sz w:val="28"/>
          <w:szCs w:val="28"/>
        </w:rPr>
        <w:t>Ниф-Ниф</w:t>
      </w:r>
      <w:proofErr w:type="spellEnd"/>
      <w:r w:rsidRPr="005E5823">
        <w:rPr>
          <w:rFonts w:ascii="Times New Roman" w:eastAsia="Arial Unicode MS" w:hAnsi="Times New Roman" w:cs="Times New Roman"/>
          <w:sz w:val="28"/>
          <w:szCs w:val="28"/>
        </w:rPr>
        <w:t>.</w:t>
      </w:r>
      <w:proofErr w:type="gramEnd"/>
      <w:r w:rsidRPr="005E5823">
        <w:rPr>
          <w:rFonts w:ascii="Times New Roman" w:eastAsia="Arial Unicode MS" w:hAnsi="Times New Roman" w:cs="Times New Roman"/>
          <w:sz w:val="28"/>
          <w:szCs w:val="28"/>
        </w:rPr>
        <w:t xml:space="preserve"> Здесь же прикреплен молоточек от металлофона, который свободно и легко вынимается из петельки, 8—12 больших карт (по числу играющих), каждая разделена на три части (три окошка) с изображением шапочек трех поросят: синей, красной и желтой.</w:t>
      </w:r>
    </w:p>
    <w:p w:rsidR="005E5823" w:rsidRPr="005E5823" w:rsidRDefault="005E5823" w:rsidP="005E5823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5E5823">
        <w:rPr>
          <w:rFonts w:ascii="Times New Roman" w:eastAsia="Arial Unicode MS" w:hAnsi="Times New Roman" w:cs="Times New Roman"/>
          <w:i/>
          <w:sz w:val="28"/>
          <w:szCs w:val="28"/>
        </w:rPr>
        <w:t>Игра проводится в свободное от занятий время.</w:t>
      </w:r>
    </w:p>
    <w:p w:rsidR="005E5823" w:rsidRDefault="005E5823" w:rsidP="00FD672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5E5823" w:rsidRPr="005E5823" w:rsidRDefault="005E5823" w:rsidP="005E582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val="single"/>
        </w:rPr>
      </w:pPr>
      <w:r>
        <w:rPr>
          <w:rFonts w:ascii="Times New Roman" w:eastAsia="Arial Unicode MS" w:hAnsi="Times New Roman" w:cs="Times New Roman"/>
          <w:sz w:val="28"/>
          <w:szCs w:val="28"/>
          <w:u w:val="single"/>
        </w:rPr>
        <w:t>Игра «Где мои детки?»</w:t>
      </w:r>
    </w:p>
    <w:p w:rsidR="005E5823" w:rsidRPr="005E5823" w:rsidRDefault="005E5823" w:rsidP="005E582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E5823">
        <w:rPr>
          <w:rFonts w:ascii="Times New Roman" w:eastAsia="Arial Unicode MS" w:hAnsi="Times New Roman" w:cs="Times New Roman"/>
          <w:i/>
          <w:sz w:val="28"/>
          <w:szCs w:val="28"/>
        </w:rPr>
        <w:t>Игровой материал:</w:t>
      </w:r>
      <w:r w:rsidRPr="005E5823">
        <w:rPr>
          <w:rFonts w:ascii="Times New Roman" w:eastAsia="Arial Unicode MS" w:hAnsi="Times New Roman" w:cs="Times New Roman"/>
          <w:sz w:val="28"/>
          <w:szCs w:val="28"/>
        </w:rPr>
        <w:t xml:space="preserve"> Четыре больших карточки и несколько маленьких (по числу играющих). </w:t>
      </w:r>
      <w:proofErr w:type="gramStart"/>
      <w:r w:rsidRPr="005E5823">
        <w:rPr>
          <w:rFonts w:ascii="Times New Roman" w:eastAsia="Arial Unicode MS" w:hAnsi="Times New Roman" w:cs="Times New Roman"/>
          <w:sz w:val="28"/>
          <w:szCs w:val="28"/>
        </w:rPr>
        <w:t>На больших изображены гусь, утка, курица, птица; на маленьких - утята, гусята, цыплята, птенчики в гнездышке.</w:t>
      </w:r>
      <w:proofErr w:type="gramEnd"/>
    </w:p>
    <w:p w:rsidR="005E5823" w:rsidRPr="005E5823" w:rsidRDefault="005E5823" w:rsidP="005E582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E5823">
        <w:rPr>
          <w:rFonts w:ascii="Times New Roman" w:eastAsia="Arial Unicode MS" w:hAnsi="Times New Roman" w:cs="Times New Roman"/>
          <w:i/>
          <w:sz w:val="28"/>
          <w:szCs w:val="28"/>
        </w:rPr>
        <w:t>Ход игры: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E5823">
        <w:rPr>
          <w:rFonts w:ascii="Times New Roman" w:eastAsia="Arial Unicode MS" w:hAnsi="Times New Roman" w:cs="Times New Roman"/>
          <w:sz w:val="28"/>
          <w:szCs w:val="28"/>
        </w:rPr>
        <w:t>Дети сидят полукругом напротив воспитателя, у каждого играющего ребенка по одной карточке. Воспитатель предлагает поиграть, и начинает свой рассказ: в одном дворе жили курица с цыплятами, гусь с гусятами, утка с утятами, птица с птенцами. Однажды налетел сильный ветер, пошел дождь, и все спрятались. Мамы - птицы потеряли своих детей. Первой стала звать своих деток утка (воспитатель показывает картинку): "Где мои утята, милые ребята? Кря-Кря!" (поет на звуке РЕ первой октавы). Дети, у которых на карточках изображены утята, поднимают их и отвечают: "Кря-кря, мы тут</w:t>
      </w:r>
      <w:proofErr w:type="gramStart"/>
      <w:r w:rsidRPr="005E5823">
        <w:rPr>
          <w:rFonts w:ascii="Times New Roman" w:eastAsia="Arial Unicode MS" w:hAnsi="Times New Roman" w:cs="Times New Roman"/>
          <w:sz w:val="28"/>
          <w:szCs w:val="28"/>
        </w:rPr>
        <w:t>"(</w:t>
      </w:r>
      <w:proofErr w:type="gramEnd"/>
      <w:r w:rsidRPr="005E5823">
        <w:rPr>
          <w:rFonts w:ascii="Times New Roman" w:eastAsia="Arial Unicode MS" w:hAnsi="Times New Roman" w:cs="Times New Roman"/>
          <w:sz w:val="28"/>
          <w:szCs w:val="28"/>
        </w:rPr>
        <w:t>поют на звук ЛЯ второй октавы). Воспитатель собирает у ребят карточки и продолжает. «Обрадовалась уточка, что нашла своих утят». Игра продолжается пока все мамы не найдут своих детей.</w:t>
      </w:r>
    </w:p>
    <w:p w:rsidR="005E5823" w:rsidRPr="005E5823" w:rsidRDefault="005E5823" w:rsidP="005E582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5E5823" w:rsidRPr="005E5823" w:rsidRDefault="005E5823" w:rsidP="005E582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val="single"/>
        </w:rPr>
      </w:pPr>
      <w:r>
        <w:rPr>
          <w:rFonts w:ascii="Times New Roman" w:eastAsia="Arial Unicode MS" w:hAnsi="Times New Roman" w:cs="Times New Roman"/>
          <w:sz w:val="28"/>
          <w:szCs w:val="28"/>
          <w:u w:val="single"/>
        </w:rPr>
        <w:t>Игра «Чудесный мешочек»</w:t>
      </w:r>
    </w:p>
    <w:p w:rsidR="005E5823" w:rsidRDefault="005E5823" w:rsidP="005E582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5E5823">
        <w:rPr>
          <w:rFonts w:ascii="Times New Roman" w:eastAsia="Arial Unicode MS" w:hAnsi="Times New Roman" w:cs="Times New Roman"/>
          <w:i/>
          <w:sz w:val="28"/>
          <w:szCs w:val="28"/>
        </w:rPr>
        <w:t>Игровой материал:</w:t>
      </w:r>
      <w:r w:rsidRPr="005E5823">
        <w:rPr>
          <w:rFonts w:ascii="Times New Roman" w:eastAsia="Arial Unicode MS" w:hAnsi="Times New Roman" w:cs="Times New Roman"/>
          <w:sz w:val="28"/>
          <w:szCs w:val="28"/>
        </w:rPr>
        <w:t xml:space="preserve"> небольшой мешочек, красиво оформленный аппликацией; в нем находились игрушки (мишка, воробей, кошка, петушок) диск с мелодиями песен.</w:t>
      </w:r>
      <w:proofErr w:type="gramEnd"/>
    </w:p>
    <w:p w:rsidR="005E5823" w:rsidRPr="005E5823" w:rsidRDefault="005E5823" w:rsidP="005E582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E5823">
        <w:rPr>
          <w:rFonts w:ascii="Times New Roman" w:eastAsia="Arial Unicode MS" w:hAnsi="Times New Roman" w:cs="Times New Roman"/>
          <w:i/>
          <w:sz w:val="28"/>
          <w:szCs w:val="28"/>
        </w:rPr>
        <w:lastRenderedPageBreak/>
        <w:t>Ход игры: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E5823">
        <w:rPr>
          <w:rFonts w:ascii="Times New Roman" w:eastAsia="Arial Unicode MS" w:hAnsi="Times New Roman" w:cs="Times New Roman"/>
          <w:sz w:val="28"/>
          <w:szCs w:val="28"/>
        </w:rPr>
        <w:t>Воспитатель показывал мешочек, в котором спрятаны игрушки. Дети слушали мелодии знакомых произведений: «Петушок» - русская народная мелодия, «Серенькая кошечка» В. Витлина, «Воробушки» М. Красева, «Медведь» В. Ребикова и узнавали музыку, кто-либо из детей доставал из мешочка соответствующую игрушку и показывал всем.</w:t>
      </w:r>
    </w:p>
    <w:p w:rsidR="005E5823" w:rsidRPr="005E5823" w:rsidRDefault="005E5823" w:rsidP="005E582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5E5823" w:rsidRPr="005E5823" w:rsidRDefault="005E5823" w:rsidP="005E582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val="single"/>
        </w:rPr>
      </w:pPr>
      <w:r>
        <w:rPr>
          <w:rFonts w:ascii="Times New Roman" w:eastAsia="Arial Unicode MS" w:hAnsi="Times New Roman" w:cs="Times New Roman"/>
          <w:sz w:val="28"/>
          <w:szCs w:val="28"/>
          <w:u w:val="single"/>
        </w:rPr>
        <w:t>Игра «Подумай, и отгадай»</w:t>
      </w:r>
    </w:p>
    <w:p w:rsidR="005E5823" w:rsidRPr="005E5823" w:rsidRDefault="005E5823" w:rsidP="005E582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E5823">
        <w:rPr>
          <w:rFonts w:ascii="Times New Roman" w:eastAsia="Arial Unicode MS" w:hAnsi="Times New Roman" w:cs="Times New Roman"/>
          <w:i/>
          <w:sz w:val="28"/>
          <w:szCs w:val="28"/>
        </w:rPr>
        <w:t>Игровой материал:</w:t>
      </w:r>
      <w:r w:rsidRPr="005E582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gramStart"/>
      <w:r w:rsidRPr="005E5823">
        <w:rPr>
          <w:rFonts w:ascii="Times New Roman" w:eastAsia="Arial Unicode MS" w:hAnsi="Times New Roman" w:cs="Times New Roman"/>
          <w:sz w:val="28"/>
          <w:szCs w:val="28"/>
        </w:rPr>
        <w:t>Карточки (по числу играющих), на которых изображены медведь, зайчик, птичка.</w:t>
      </w:r>
      <w:proofErr w:type="gramEnd"/>
    </w:p>
    <w:p w:rsidR="005E5823" w:rsidRPr="005E5823" w:rsidRDefault="005E5823" w:rsidP="005E582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E5823">
        <w:rPr>
          <w:rFonts w:ascii="Times New Roman" w:eastAsia="Arial Unicode MS" w:hAnsi="Times New Roman" w:cs="Times New Roman"/>
          <w:i/>
          <w:sz w:val="28"/>
          <w:szCs w:val="28"/>
        </w:rPr>
        <w:t xml:space="preserve">Ход игры: </w:t>
      </w:r>
      <w:r w:rsidRPr="005E5823">
        <w:rPr>
          <w:rFonts w:ascii="Times New Roman" w:eastAsia="Arial Unicode MS" w:hAnsi="Times New Roman" w:cs="Times New Roman"/>
          <w:sz w:val="28"/>
          <w:szCs w:val="28"/>
        </w:rPr>
        <w:t>Детям раздают по одной карточке. На фортепиано или в записи звучит мелодия: «Зайчик» М. Старокадомского, «Медведь» В. Ребикова, «Воробушки» М. Красева. Дети узнают мелодию и поднимают нужную карточку. Например, после песни «Медведь» В. Ребикова поднимают карточку с изображением медведя.</w:t>
      </w:r>
    </w:p>
    <w:p w:rsidR="005E5823" w:rsidRPr="005E5823" w:rsidRDefault="005E5823" w:rsidP="005E582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5E5823" w:rsidRPr="005E5823" w:rsidRDefault="005E5823" w:rsidP="005E582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val="single"/>
        </w:rPr>
      </w:pPr>
      <w:r w:rsidRPr="005E5823">
        <w:rPr>
          <w:rFonts w:ascii="Times New Roman" w:eastAsia="Arial Unicode MS" w:hAnsi="Times New Roman" w:cs="Times New Roman"/>
          <w:sz w:val="28"/>
          <w:szCs w:val="28"/>
          <w:u w:val="single"/>
        </w:rPr>
        <w:t>Игра «Птицы и птенчики»</w:t>
      </w:r>
    </w:p>
    <w:p w:rsidR="005E5823" w:rsidRPr="005E5823" w:rsidRDefault="005E5823" w:rsidP="005E582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E5823">
        <w:rPr>
          <w:rFonts w:ascii="Times New Roman" w:eastAsia="Arial Unicode MS" w:hAnsi="Times New Roman" w:cs="Times New Roman"/>
          <w:i/>
          <w:sz w:val="28"/>
          <w:szCs w:val="28"/>
        </w:rPr>
        <w:t>Игровой материал:</w:t>
      </w:r>
      <w:r w:rsidRPr="005E5823">
        <w:rPr>
          <w:rFonts w:ascii="Times New Roman" w:eastAsia="Arial Unicode MS" w:hAnsi="Times New Roman" w:cs="Times New Roman"/>
          <w:sz w:val="28"/>
          <w:szCs w:val="28"/>
        </w:rPr>
        <w:t xml:space="preserve"> Лесенка из трех ступенек, металлофон, игрушки (3—4 большие птицы и 3—4 птенчика.)</w:t>
      </w:r>
    </w:p>
    <w:p w:rsidR="005E5823" w:rsidRPr="005E5823" w:rsidRDefault="005E5823" w:rsidP="005E582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E5823">
        <w:rPr>
          <w:rFonts w:ascii="Times New Roman" w:eastAsia="Arial Unicode MS" w:hAnsi="Times New Roman" w:cs="Times New Roman"/>
          <w:i/>
          <w:sz w:val="28"/>
          <w:szCs w:val="28"/>
        </w:rPr>
        <w:t>Ход игры:</w:t>
      </w:r>
      <w:r w:rsidRPr="005E5823">
        <w:rPr>
          <w:rFonts w:ascii="Times New Roman" w:eastAsia="Arial Unicode MS" w:hAnsi="Times New Roman" w:cs="Times New Roman"/>
          <w:sz w:val="28"/>
          <w:szCs w:val="28"/>
        </w:rPr>
        <w:t xml:space="preserve"> Участвует подгруппа детей. У каждого ребенка по одной игрушке. Воспитатель играет на металлофоне низкие и высокие звуки, например, до второй октавы. Дети, которые держат птенчиков, должны выйти и поставить игрушки на верхнюю ступеньку. Затем звучит до первой октавы, дети ставят больших птиц на нижнюю ступеньку.</w:t>
      </w:r>
    </w:p>
    <w:p w:rsidR="005E5823" w:rsidRPr="005E5823" w:rsidRDefault="005E5823" w:rsidP="005E582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5E5823" w:rsidRPr="005E5823" w:rsidRDefault="005E5823" w:rsidP="005E582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val="single"/>
        </w:rPr>
      </w:pPr>
      <w:r w:rsidRPr="005E5823">
        <w:rPr>
          <w:rFonts w:ascii="Times New Roman" w:eastAsia="Arial Unicode MS" w:hAnsi="Times New Roman" w:cs="Times New Roman"/>
          <w:sz w:val="28"/>
          <w:szCs w:val="28"/>
          <w:u w:val="single"/>
        </w:rPr>
        <w:t>Игра «Курица и цыплята»</w:t>
      </w:r>
    </w:p>
    <w:p w:rsidR="005E5823" w:rsidRPr="005E5823" w:rsidRDefault="005E5823" w:rsidP="005E582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E5823">
        <w:rPr>
          <w:rFonts w:ascii="Times New Roman" w:eastAsia="Arial Unicode MS" w:hAnsi="Times New Roman" w:cs="Times New Roman"/>
          <w:i/>
          <w:sz w:val="28"/>
          <w:szCs w:val="28"/>
        </w:rPr>
        <w:t>Игровой материал:</w:t>
      </w:r>
      <w:r w:rsidRPr="005E5823">
        <w:rPr>
          <w:rFonts w:ascii="Times New Roman" w:eastAsia="Arial Unicode MS" w:hAnsi="Times New Roman" w:cs="Times New Roman"/>
          <w:sz w:val="28"/>
          <w:szCs w:val="28"/>
        </w:rPr>
        <w:t xml:space="preserve"> Домик, кукла Маша, металлофон. Все раскладывается на столе. У детей в руках игрушечные птицы (курица и цыплята).</w:t>
      </w:r>
    </w:p>
    <w:p w:rsidR="005E5823" w:rsidRPr="005E5823" w:rsidRDefault="005E5823" w:rsidP="005E582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E5823">
        <w:rPr>
          <w:rFonts w:ascii="Times New Roman" w:eastAsia="Arial Unicode MS" w:hAnsi="Times New Roman" w:cs="Times New Roman"/>
          <w:i/>
          <w:sz w:val="28"/>
          <w:szCs w:val="28"/>
        </w:rPr>
        <w:t>Ход игр</w:t>
      </w:r>
      <w:r w:rsidRPr="005E5823">
        <w:rPr>
          <w:rFonts w:ascii="Times New Roman" w:eastAsia="Arial Unicode MS" w:hAnsi="Times New Roman" w:cs="Times New Roman"/>
          <w:i/>
          <w:sz w:val="28"/>
          <w:szCs w:val="28"/>
        </w:rPr>
        <w:t>ы</w:t>
      </w:r>
      <w:r>
        <w:rPr>
          <w:rFonts w:ascii="Times New Roman" w:eastAsia="Arial Unicode MS" w:hAnsi="Times New Roman" w:cs="Times New Roman"/>
          <w:i/>
          <w:sz w:val="28"/>
          <w:szCs w:val="28"/>
        </w:rPr>
        <w:t xml:space="preserve">: </w:t>
      </w:r>
      <w:r w:rsidRPr="005E5823">
        <w:rPr>
          <w:rFonts w:ascii="Times New Roman" w:eastAsia="Arial Unicode MS" w:hAnsi="Times New Roman" w:cs="Times New Roman"/>
          <w:sz w:val="28"/>
          <w:szCs w:val="28"/>
        </w:rPr>
        <w:t>Дети рассаживаются вокруг стола. Воспитатель берет куклу и говорит: «В этом домике живет кукла Маша, у нее есть много кур и цыплят. Их пора кормить, но они разбежались. Маша, позови своих кур. Послушайте, ребята, кого зовет Маша», играет на металлофоне ре второй октавы. Дети с цыплятами в руках встают и ставят их перед Машей. Кукла кормит птиц. Воспитатель просит детей спеть тоненьким голосом, как цыплята, «пи-пи-пи». Затем кукла Маша зовет кур — воспитатель играет на металлофоне ре первой октавы. Дети ставят фигурки кур на стол перед Машей и поют на этом же звуке «ко-ко-ко».</w:t>
      </w:r>
    </w:p>
    <w:p w:rsidR="005E5823" w:rsidRPr="005E5823" w:rsidRDefault="005E5823" w:rsidP="005E582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5E5823" w:rsidRPr="005E5823" w:rsidRDefault="005E5823" w:rsidP="005E582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Игра «Веселый кубик</w:t>
      </w:r>
      <w:r w:rsidRPr="005E5823">
        <w:rPr>
          <w:rFonts w:ascii="Times New Roman" w:eastAsia="Arial Unicode MS" w:hAnsi="Times New Roman" w:cs="Times New Roman"/>
          <w:sz w:val="28"/>
          <w:szCs w:val="28"/>
        </w:rPr>
        <w:t>»</w:t>
      </w:r>
    </w:p>
    <w:p w:rsidR="005E5823" w:rsidRPr="005E5823" w:rsidRDefault="005E5823" w:rsidP="005E582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E5823">
        <w:rPr>
          <w:rFonts w:ascii="Times New Roman" w:eastAsia="Arial Unicode MS" w:hAnsi="Times New Roman" w:cs="Times New Roman"/>
          <w:i/>
          <w:sz w:val="28"/>
          <w:szCs w:val="28"/>
        </w:rPr>
        <w:t>Игровой материал:</w:t>
      </w:r>
      <w:r w:rsidRPr="005E582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gramStart"/>
      <w:r w:rsidRPr="005E5823">
        <w:rPr>
          <w:rFonts w:ascii="Times New Roman" w:eastAsia="Arial Unicode MS" w:hAnsi="Times New Roman" w:cs="Times New Roman"/>
          <w:sz w:val="28"/>
          <w:szCs w:val="28"/>
        </w:rPr>
        <w:t>Кубик, на сторонах которого изображены кошечка, собачка, петуш</w:t>
      </w:r>
      <w:r>
        <w:rPr>
          <w:rFonts w:ascii="Times New Roman" w:eastAsia="Arial Unicode MS" w:hAnsi="Times New Roman" w:cs="Times New Roman"/>
          <w:sz w:val="28"/>
          <w:szCs w:val="28"/>
        </w:rPr>
        <w:t>ок, поросенок, лошадка, уточка.</w:t>
      </w:r>
      <w:proofErr w:type="gramEnd"/>
    </w:p>
    <w:p w:rsidR="005E5823" w:rsidRPr="005E5823" w:rsidRDefault="005E5823" w:rsidP="005E582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E5823">
        <w:rPr>
          <w:rFonts w:ascii="Times New Roman" w:eastAsia="Arial Unicode MS" w:hAnsi="Times New Roman" w:cs="Times New Roman"/>
          <w:i/>
          <w:sz w:val="28"/>
          <w:szCs w:val="28"/>
        </w:rPr>
        <w:t>Ход игры:</w:t>
      </w:r>
      <w:r w:rsidRPr="005E5823">
        <w:rPr>
          <w:rFonts w:ascii="Times New Roman" w:eastAsia="Arial Unicode MS" w:hAnsi="Times New Roman" w:cs="Times New Roman"/>
          <w:sz w:val="28"/>
          <w:szCs w:val="28"/>
        </w:rPr>
        <w:t xml:space="preserve"> Педагог и дети стоят или сидят в кругу. Звучит любая веселая мелодия, и дети передают кубик друг другу. Педагог и дети произносят текст:</w:t>
      </w:r>
    </w:p>
    <w:p w:rsidR="005E5823" w:rsidRPr="005E5823" w:rsidRDefault="005E5823" w:rsidP="005E582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Кубик детям передай,</w:t>
      </w:r>
    </w:p>
    <w:p w:rsidR="005E5823" w:rsidRPr="005E5823" w:rsidRDefault="005E5823" w:rsidP="005E582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Кто пришел к нам угадай!</w:t>
      </w:r>
    </w:p>
    <w:p w:rsidR="005E5823" w:rsidRPr="005E5823" w:rsidRDefault="005E5823" w:rsidP="005E582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E5823">
        <w:rPr>
          <w:rFonts w:ascii="Times New Roman" w:eastAsia="Arial Unicode MS" w:hAnsi="Times New Roman" w:cs="Times New Roman"/>
          <w:sz w:val="28"/>
          <w:szCs w:val="28"/>
        </w:rPr>
        <w:t xml:space="preserve">Ребенок, у которого оказался кубик, бросает его на пол в кругу. Педагог спрашивает, кто изображен на кубике. Дети отвечают. Если там нарисована </w:t>
      </w:r>
      <w:r w:rsidRPr="005E5823">
        <w:rPr>
          <w:rFonts w:ascii="Times New Roman" w:eastAsia="Arial Unicode MS" w:hAnsi="Times New Roman" w:cs="Times New Roman"/>
          <w:sz w:val="28"/>
          <w:szCs w:val="28"/>
        </w:rPr>
        <w:lastRenderedPageBreak/>
        <w:t>кошка, педагог предлагает ребенку, который бросал кубик показать голосом, как кошечка здоровается («Мяу,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gramStart"/>
      <w:r w:rsidRPr="005E5823">
        <w:rPr>
          <w:rFonts w:ascii="Times New Roman" w:eastAsia="Arial Unicode MS" w:hAnsi="Times New Roman" w:cs="Times New Roman"/>
          <w:sz w:val="28"/>
          <w:szCs w:val="28"/>
        </w:rPr>
        <w:t>мяу</w:t>
      </w:r>
      <w:proofErr w:type="gramEnd"/>
      <w:r w:rsidRPr="005E5823">
        <w:rPr>
          <w:rFonts w:ascii="Times New Roman" w:eastAsia="Arial Unicode MS" w:hAnsi="Times New Roman" w:cs="Times New Roman"/>
          <w:sz w:val="28"/>
          <w:szCs w:val="28"/>
        </w:rPr>
        <w:t>») и т.п.</w:t>
      </w:r>
    </w:p>
    <w:p w:rsidR="005E5823" w:rsidRPr="005E5823" w:rsidRDefault="005E5823" w:rsidP="005E582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5E5823" w:rsidRPr="005E5823" w:rsidRDefault="005E5823" w:rsidP="005E582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val="single"/>
        </w:rPr>
      </w:pPr>
      <w:r w:rsidRPr="005E5823">
        <w:rPr>
          <w:rFonts w:ascii="Times New Roman" w:eastAsia="Arial Unicode MS" w:hAnsi="Times New Roman" w:cs="Times New Roman"/>
          <w:sz w:val="28"/>
          <w:szCs w:val="28"/>
          <w:u w:val="single"/>
        </w:rPr>
        <w:t>Игра «Угадай-ка»</w:t>
      </w:r>
    </w:p>
    <w:p w:rsidR="005E5823" w:rsidRPr="005E5823" w:rsidRDefault="005E5823" w:rsidP="005E582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E5823">
        <w:rPr>
          <w:rFonts w:ascii="Times New Roman" w:eastAsia="Arial Unicode MS" w:hAnsi="Times New Roman" w:cs="Times New Roman"/>
          <w:i/>
          <w:sz w:val="28"/>
          <w:szCs w:val="28"/>
        </w:rPr>
        <w:t>Игровой материал:</w:t>
      </w:r>
      <w:r w:rsidRPr="005E5823">
        <w:rPr>
          <w:rFonts w:ascii="Times New Roman" w:eastAsia="Arial Unicode MS" w:hAnsi="Times New Roman" w:cs="Times New Roman"/>
          <w:sz w:val="28"/>
          <w:szCs w:val="28"/>
        </w:rPr>
        <w:t xml:space="preserve"> На карточках изображены корова с телёнком, собака со щенком, курица с цыплёнком, птичка с птенцом, утка с утёнком, гусь с </w:t>
      </w:r>
      <w:proofErr w:type="spellStart"/>
      <w:r w:rsidRPr="005E5823">
        <w:rPr>
          <w:rFonts w:ascii="Times New Roman" w:eastAsia="Arial Unicode MS" w:hAnsi="Times New Roman" w:cs="Times New Roman"/>
          <w:sz w:val="28"/>
          <w:szCs w:val="28"/>
        </w:rPr>
        <w:t>гусёнком</w:t>
      </w:r>
      <w:proofErr w:type="gramStart"/>
      <w:r w:rsidRPr="005E5823">
        <w:rPr>
          <w:rFonts w:ascii="Times New Roman" w:eastAsia="Arial Unicode MS" w:hAnsi="Times New Roman" w:cs="Times New Roman"/>
          <w:sz w:val="28"/>
          <w:szCs w:val="28"/>
        </w:rPr>
        <w:t>.Ф</w:t>
      </w:r>
      <w:proofErr w:type="gramEnd"/>
      <w:r w:rsidRPr="005E5823">
        <w:rPr>
          <w:rFonts w:ascii="Times New Roman" w:eastAsia="Arial Unicode MS" w:hAnsi="Times New Roman" w:cs="Times New Roman"/>
          <w:sz w:val="28"/>
          <w:szCs w:val="28"/>
        </w:rPr>
        <w:t>ишки</w:t>
      </w:r>
      <w:proofErr w:type="spellEnd"/>
      <w:r w:rsidRPr="005E5823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5E5823" w:rsidRDefault="005E5823" w:rsidP="005E582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E5823">
        <w:rPr>
          <w:rFonts w:ascii="Times New Roman" w:eastAsia="Arial Unicode MS" w:hAnsi="Times New Roman" w:cs="Times New Roman"/>
          <w:i/>
          <w:sz w:val="28"/>
          <w:szCs w:val="28"/>
        </w:rPr>
        <w:t>Ход игры:</w:t>
      </w:r>
      <w:r w:rsidRPr="005E5823">
        <w:rPr>
          <w:rFonts w:ascii="Times New Roman" w:eastAsia="Arial Unicode MS" w:hAnsi="Times New Roman" w:cs="Times New Roman"/>
          <w:sz w:val="28"/>
          <w:szCs w:val="28"/>
        </w:rPr>
        <w:t xml:space="preserve"> Музыкальный руководитель играет на фортепиано ре первой октавы и поёт «Му-му-му»- </w:t>
      </w:r>
      <w:proofErr w:type="gramStart"/>
      <w:r w:rsidRPr="005E5823">
        <w:rPr>
          <w:rFonts w:ascii="Times New Roman" w:eastAsia="Arial Unicode MS" w:hAnsi="Times New Roman" w:cs="Times New Roman"/>
          <w:sz w:val="28"/>
          <w:szCs w:val="28"/>
        </w:rPr>
        <w:t>спрашивает</w:t>
      </w:r>
      <w:proofErr w:type="gramEnd"/>
      <w:r w:rsidRPr="005E5823">
        <w:rPr>
          <w:rFonts w:ascii="Times New Roman" w:eastAsia="Arial Unicode MS" w:hAnsi="Times New Roman" w:cs="Times New Roman"/>
          <w:sz w:val="28"/>
          <w:szCs w:val="28"/>
        </w:rPr>
        <w:t xml:space="preserve"> кто это поёт корова или телёнок? </w:t>
      </w:r>
      <w:proofErr w:type="gramStart"/>
      <w:r w:rsidRPr="005E5823">
        <w:rPr>
          <w:rFonts w:ascii="Times New Roman" w:eastAsia="Arial Unicode MS" w:hAnsi="Times New Roman" w:cs="Times New Roman"/>
          <w:sz w:val="28"/>
          <w:szCs w:val="28"/>
        </w:rPr>
        <w:t>Дети</w:t>
      </w:r>
      <w:proofErr w:type="gramEnd"/>
      <w:r w:rsidRPr="005E5823">
        <w:rPr>
          <w:rFonts w:ascii="Times New Roman" w:eastAsia="Arial Unicode MS" w:hAnsi="Times New Roman" w:cs="Times New Roman"/>
          <w:sz w:val="28"/>
          <w:szCs w:val="28"/>
        </w:rPr>
        <w:t xml:space="preserve"> у которых на карточке изображена корова, должны закрыть ее фишкой. Затем музыкальный руководитель играет на фортепиано ля первой октавы, и поет «Му-му-му», дети закрывают фишкой картинку с теленком.</w:t>
      </w:r>
    </w:p>
    <w:sectPr w:rsidR="005E5823" w:rsidSect="000C001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62993"/>
    <w:multiLevelType w:val="hybridMultilevel"/>
    <w:tmpl w:val="58BA4D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F2"/>
    <w:rsid w:val="000241F2"/>
    <w:rsid w:val="00027609"/>
    <w:rsid w:val="00041E9B"/>
    <w:rsid w:val="0009173C"/>
    <w:rsid w:val="000C001A"/>
    <w:rsid w:val="000D3D87"/>
    <w:rsid w:val="000E5476"/>
    <w:rsid w:val="001065F1"/>
    <w:rsid w:val="00121578"/>
    <w:rsid w:val="0015716F"/>
    <w:rsid w:val="00176407"/>
    <w:rsid w:val="00201525"/>
    <w:rsid w:val="00213238"/>
    <w:rsid w:val="00244D27"/>
    <w:rsid w:val="002601DB"/>
    <w:rsid w:val="00267D37"/>
    <w:rsid w:val="002734E7"/>
    <w:rsid w:val="002939CB"/>
    <w:rsid w:val="00306B5E"/>
    <w:rsid w:val="003251FF"/>
    <w:rsid w:val="00336E63"/>
    <w:rsid w:val="003547F1"/>
    <w:rsid w:val="0035583E"/>
    <w:rsid w:val="00361C23"/>
    <w:rsid w:val="00394DFE"/>
    <w:rsid w:val="003A2656"/>
    <w:rsid w:val="003A4BBF"/>
    <w:rsid w:val="003B2304"/>
    <w:rsid w:val="003B2953"/>
    <w:rsid w:val="003C2C8A"/>
    <w:rsid w:val="00435F8B"/>
    <w:rsid w:val="00444AC3"/>
    <w:rsid w:val="00454144"/>
    <w:rsid w:val="00465267"/>
    <w:rsid w:val="004805A7"/>
    <w:rsid w:val="00484E30"/>
    <w:rsid w:val="004B235E"/>
    <w:rsid w:val="004B252C"/>
    <w:rsid w:val="004D0CC8"/>
    <w:rsid w:val="004E3EFA"/>
    <w:rsid w:val="005740F0"/>
    <w:rsid w:val="00581DCF"/>
    <w:rsid w:val="00583B9A"/>
    <w:rsid w:val="005A6A7D"/>
    <w:rsid w:val="005C514C"/>
    <w:rsid w:val="005E5823"/>
    <w:rsid w:val="005F0969"/>
    <w:rsid w:val="0060379B"/>
    <w:rsid w:val="0060692F"/>
    <w:rsid w:val="00610844"/>
    <w:rsid w:val="00642ECE"/>
    <w:rsid w:val="006644C2"/>
    <w:rsid w:val="00671436"/>
    <w:rsid w:val="006B1FDB"/>
    <w:rsid w:val="006B5C41"/>
    <w:rsid w:val="006D5820"/>
    <w:rsid w:val="006E59E7"/>
    <w:rsid w:val="006E7BC0"/>
    <w:rsid w:val="00702484"/>
    <w:rsid w:val="00747FA8"/>
    <w:rsid w:val="00775EE7"/>
    <w:rsid w:val="00796CFE"/>
    <w:rsid w:val="008026A8"/>
    <w:rsid w:val="00815B5D"/>
    <w:rsid w:val="00817EAB"/>
    <w:rsid w:val="00854408"/>
    <w:rsid w:val="00861501"/>
    <w:rsid w:val="00882323"/>
    <w:rsid w:val="008946CE"/>
    <w:rsid w:val="008B0C11"/>
    <w:rsid w:val="008C3E8C"/>
    <w:rsid w:val="0091557D"/>
    <w:rsid w:val="00937397"/>
    <w:rsid w:val="009C2FFC"/>
    <w:rsid w:val="00A51307"/>
    <w:rsid w:val="00A907FF"/>
    <w:rsid w:val="00AA6447"/>
    <w:rsid w:val="00AB5A75"/>
    <w:rsid w:val="00AE12E0"/>
    <w:rsid w:val="00B12946"/>
    <w:rsid w:val="00B22E8D"/>
    <w:rsid w:val="00B418EA"/>
    <w:rsid w:val="00B5387D"/>
    <w:rsid w:val="00B621F2"/>
    <w:rsid w:val="00B84077"/>
    <w:rsid w:val="00B94BCC"/>
    <w:rsid w:val="00BA7D6B"/>
    <w:rsid w:val="00BC72B0"/>
    <w:rsid w:val="00BD532A"/>
    <w:rsid w:val="00BE4EC5"/>
    <w:rsid w:val="00BE704A"/>
    <w:rsid w:val="00BE7704"/>
    <w:rsid w:val="00C02472"/>
    <w:rsid w:val="00C10AB3"/>
    <w:rsid w:val="00C347EE"/>
    <w:rsid w:val="00CA3BF2"/>
    <w:rsid w:val="00CA5ABF"/>
    <w:rsid w:val="00CB4D1B"/>
    <w:rsid w:val="00CD61F8"/>
    <w:rsid w:val="00CF5AF8"/>
    <w:rsid w:val="00D3656C"/>
    <w:rsid w:val="00D61399"/>
    <w:rsid w:val="00D76F0D"/>
    <w:rsid w:val="00D94914"/>
    <w:rsid w:val="00D957CE"/>
    <w:rsid w:val="00DA4451"/>
    <w:rsid w:val="00DB4811"/>
    <w:rsid w:val="00DD2DC1"/>
    <w:rsid w:val="00E12560"/>
    <w:rsid w:val="00E22490"/>
    <w:rsid w:val="00E71276"/>
    <w:rsid w:val="00EC5E44"/>
    <w:rsid w:val="00EC65B1"/>
    <w:rsid w:val="00EF25A8"/>
    <w:rsid w:val="00F117CC"/>
    <w:rsid w:val="00F24A0B"/>
    <w:rsid w:val="00F24E20"/>
    <w:rsid w:val="00F50367"/>
    <w:rsid w:val="00F92E9C"/>
    <w:rsid w:val="00F96BD7"/>
    <w:rsid w:val="00FA50A8"/>
    <w:rsid w:val="00FB3764"/>
    <w:rsid w:val="00FC6965"/>
    <w:rsid w:val="00FD2FCA"/>
    <w:rsid w:val="00FD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6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1917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2020-12-02T11:10:00Z</dcterms:created>
  <dcterms:modified xsi:type="dcterms:W3CDTF">2020-12-23T05:24:00Z</dcterms:modified>
</cp:coreProperties>
</file>