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38" w:rsidRDefault="00914338" w:rsidP="009A7D3E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Актуальность воспитания финансовой </w:t>
      </w:r>
      <w:bookmarkStart w:id="0" w:name="_GoBack"/>
      <w:bookmarkEnd w:id="0"/>
      <w:r w:rsidR="004B608F">
        <w:rPr>
          <w:sz w:val="24"/>
          <w:szCs w:val="24"/>
        </w:rPr>
        <w:t>культуры современных</w:t>
      </w:r>
      <w:r>
        <w:rPr>
          <w:sz w:val="24"/>
          <w:szCs w:val="24"/>
        </w:rPr>
        <w:t xml:space="preserve"> школьников.</w:t>
      </w:r>
    </w:p>
    <w:p w:rsidR="00914338" w:rsidRDefault="00914338" w:rsidP="009A7D3E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9A7D3E" w:rsidRPr="0094620C" w:rsidRDefault="009A7D3E" w:rsidP="009A7D3E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Новые рыночные отношения</w:t>
      </w:r>
      <w:r w:rsidRPr="0094620C">
        <w:rPr>
          <w:sz w:val="24"/>
          <w:szCs w:val="24"/>
        </w:rPr>
        <w:t xml:space="preserve"> ставят перед нами новые задачи, так с приходом рыночной экономики объективной необходимостью для российского общества стало повышение финансовой грамотности, как ключ к развитию финансовых рынков и повышению конкурентосп</w:t>
      </w:r>
      <w:r>
        <w:rPr>
          <w:sz w:val="24"/>
          <w:szCs w:val="24"/>
        </w:rPr>
        <w:t>особности экономики. С</w:t>
      </w:r>
      <w:r w:rsidRPr="0094620C">
        <w:rPr>
          <w:sz w:val="24"/>
          <w:szCs w:val="24"/>
        </w:rPr>
        <w:t>егодня каждый гражданин</w:t>
      </w:r>
      <w:r w:rsidR="00623097">
        <w:rPr>
          <w:sz w:val="24"/>
          <w:szCs w:val="24"/>
        </w:rPr>
        <w:t xml:space="preserve"> России</w:t>
      </w:r>
      <w:r w:rsidRPr="0094620C">
        <w:rPr>
          <w:sz w:val="24"/>
          <w:szCs w:val="24"/>
        </w:rPr>
        <w:t xml:space="preserve"> должен </w:t>
      </w:r>
      <w:r>
        <w:rPr>
          <w:sz w:val="24"/>
          <w:szCs w:val="24"/>
        </w:rPr>
        <w:t>осознавать, что он сам отвечает</w:t>
      </w:r>
      <w:r w:rsidRPr="0094620C">
        <w:rPr>
          <w:sz w:val="24"/>
          <w:szCs w:val="24"/>
        </w:rPr>
        <w:t xml:space="preserve"> за защиту своих </w:t>
      </w:r>
      <w:r>
        <w:rPr>
          <w:sz w:val="24"/>
          <w:szCs w:val="24"/>
        </w:rPr>
        <w:t xml:space="preserve">финансовых </w:t>
      </w:r>
      <w:r w:rsidRPr="0094620C">
        <w:rPr>
          <w:sz w:val="24"/>
          <w:szCs w:val="24"/>
        </w:rPr>
        <w:t>интересов</w:t>
      </w:r>
      <w:r>
        <w:rPr>
          <w:sz w:val="24"/>
          <w:szCs w:val="24"/>
        </w:rPr>
        <w:t xml:space="preserve"> и только </w:t>
      </w:r>
      <w:r w:rsidRPr="0094620C">
        <w:rPr>
          <w:sz w:val="24"/>
          <w:szCs w:val="24"/>
        </w:rPr>
        <w:t>от него зависит его будущее финансовое благополучие.</w:t>
      </w:r>
    </w:p>
    <w:p w:rsidR="009A7D3E" w:rsidRPr="0094620C" w:rsidRDefault="009A7D3E" w:rsidP="009A7D3E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94620C">
        <w:rPr>
          <w:sz w:val="24"/>
          <w:szCs w:val="24"/>
        </w:rPr>
        <w:t>К сожалению,</w:t>
      </w:r>
      <w:r>
        <w:rPr>
          <w:sz w:val="24"/>
          <w:szCs w:val="24"/>
        </w:rPr>
        <w:t xml:space="preserve"> в настоящее время в России</w:t>
      </w:r>
      <w:r w:rsidRPr="0094620C">
        <w:rPr>
          <w:sz w:val="24"/>
          <w:szCs w:val="24"/>
        </w:rPr>
        <w:t xml:space="preserve"> большинство граждан</w:t>
      </w:r>
      <w:r>
        <w:rPr>
          <w:sz w:val="24"/>
          <w:szCs w:val="24"/>
        </w:rPr>
        <w:t xml:space="preserve"> не имеют привычки </w:t>
      </w:r>
      <w:r w:rsidRPr="0094620C"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 w:rsidRPr="0094620C">
        <w:rPr>
          <w:sz w:val="24"/>
          <w:szCs w:val="24"/>
        </w:rPr>
        <w:t>доходы и расходы на ближайшее время и на перспективу; не умеют грамотно обращать</w:t>
      </w:r>
      <w:r>
        <w:rPr>
          <w:sz w:val="24"/>
          <w:szCs w:val="24"/>
        </w:rPr>
        <w:t>ся с активами; не имеют информации</w:t>
      </w:r>
      <w:r w:rsidRPr="0094620C">
        <w:rPr>
          <w:sz w:val="24"/>
          <w:szCs w:val="24"/>
        </w:rPr>
        <w:t xml:space="preserve"> о потребительском и ипотечном кредитах, рынке ценных бумаг российских компаний; банковские карты держатели используют, в основном, для с</w:t>
      </w:r>
      <w:r>
        <w:rPr>
          <w:sz w:val="24"/>
          <w:szCs w:val="24"/>
        </w:rPr>
        <w:t>нятия наличных денег.</w:t>
      </w:r>
    </w:p>
    <w:p w:rsidR="00F12082" w:rsidRDefault="009A7D3E" w:rsidP="009A7D3E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94620C">
        <w:rPr>
          <w:sz w:val="24"/>
          <w:szCs w:val="24"/>
        </w:rPr>
        <w:t xml:space="preserve">Знание </w:t>
      </w:r>
      <w:r>
        <w:rPr>
          <w:sz w:val="24"/>
          <w:szCs w:val="24"/>
        </w:rPr>
        <w:t xml:space="preserve">основ </w:t>
      </w:r>
      <w:r w:rsidRPr="0094620C">
        <w:rPr>
          <w:sz w:val="24"/>
          <w:szCs w:val="24"/>
        </w:rPr>
        <w:t>финансовой</w:t>
      </w:r>
      <w:r>
        <w:rPr>
          <w:sz w:val="24"/>
          <w:szCs w:val="24"/>
        </w:rPr>
        <w:t xml:space="preserve"> грамотности </w:t>
      </w:r>
      <w:r w:rsidRPr="0094620C">
        <w:rPr>
          <w:sz w:val="24"/>
          <w:szCs w:val="24"/>
        </w:rPr>
        <w:t xml:space="preserve">и умение их использовать на практике дает возможность человеку грамотно управлять своими денежными </w:t>
      </w:r>
      <w:r w:rsidR="00F12082" w:rsidRPr="0094620C">
        <w:rPr>
          <w:sz w:val="24"/>
          <w:szCs w:val="24"/>
        </w:rPr>
        <w:t>средствами</w:t>
      </w:r>
      <w:r w:rsidR="00F12082">
        <w:rPr>
          <w:sz w:val="24"/>
          <w:szCs w:val="24"/>
        </w:rPr>
        <w:t xml:space="preserve"> и чувствовать уверенно в финансовом водовороте</w:t>
      </w:r>
      <w:r w:rsidRPr="0094620C">
        <w:rPr>
          <w:sz w:val="24"/>
          <w:szCs w:val="24"/>
        </w:rPr>
        <w:t>. То есть вести учет доход</w:t>
      </w:r>
      <w:r w:rsidR="00F12082">
        <w:rPr>
          <w:sz w:val="24"/>
          <w:szCs w:val="24"/>
        </w:rPr>
        <w:t xml:space="preserve">ов и расходов, избегать </w:t>
      </w:r>
      <w:r w:rsidR="00F12082" w:rsidRPr="0094620C">
        <w:rPr>
          <w:sz w:val="24"/>
          <w:szCs w:val="24"/>
        </w:rPr>
        <w:t>задолженности</w:t>
      </w:r>
      <w:r w:rsidRPr="0094620C">
        <w:rPr>
          <w:sz w:val="24"/>
          <w:szCs w:val="24"/>
        </w:rPr>
        <w:t>, планировать личный</w:t>
      </w:r>
      <w:r w:rsidR="00F12082">
        <w:rPr>
          <w:sz w:val="24"/>
          <w:szCs w:val="24"/>
        </w:rPr>
        <w:t xml:space="preserve"> и семейный </w:t>
      </w:r>
      <w:r w:rsidR="00F12082" w:rsidRPr="0094620C">
        <w:rPr>
          <w:sz w:val="24"/>
          <w:szCs w:val="24"/>
        </w:rPr>
        <w:t>бюджет</w:t>
      </w:r>
      <w:r w:rsidR="00F12082">
        <w:rPr>
          <w:sz w:val="24"/>
          <w:szCs w:val="24"/>
        </w:rPr>
        <w:t>ы</w:t>
      </w:r>
      <w:r w:rsidRPr="0094620C">
        <w:rPr>
          <w:sz w:val="24"/>
          <w:szCs w:val="24"/>
        </w:rPr>
        <w:t>, создавать сбережения. А также орие</w:t>
      </w:r>
      <w:r w:rsidR="006D7FAC">
        <w:rPr>
          <w:sz w:val="24"/>
          <w:szCs w:val="24"/>
        </w:rPr>
        <w:t xml:space="preserve">нтироваться </w:t>
      </w:r>
      <w:r w:rsidR="009B3FC6">
        <w:rPr>
          <w:sz w:val="24"/>
          <w:szCs w:val="24"/>
        </w:rPr>
        <w:t xml:space="preserve">в </w:t>
      </w:r>
      <w:r w:rsidR="009B3FC6" w:rsidRPr="0094620C">
        <w:rPr>
          <w:sz w:val="24"/>
          <w:szCs w:val="24"/>
        </w:rPr>
        <w:t>продуктах</w:t>
      </w:r>
      <w:r w:rsidRPr="0094620C">
        <w:rPr>
          <w:sz w:val="24"/>
          <w:szCs w:val="24"/>
        </w:rPr>
        <w:t>, предл</w:t>
      </w:r>
      <w:r w:rsidR="006D7FAC">
        <w:rPr>
          <w:sz w:val="24"/>
          <w:szCs w:val="24"/>
        </w:rPr>
        <w:t>агаемых финансовыми институтами,</w:t>
      </w:r>
      <w:r w:rsidRPr="0094620C">
        <w:rPr>
          <w:sz w:val="24"/>
          <w:szCs w:val="24"/>
        </w:rPr>
        <w:t xml:space="preserve"> и приобретать их на основе осознанного выбора. </w:t>
      </w:r>
      <w:r w:rsidR="00F12082">
        <w:rPr>
          <w:sz w:val="24"/>
          <w:szCs w:val="24"/>
        </w:rPr>
        <w:t>Придя к мысли о необходимости финансовой грамотности начинаешь понимать, что воспитание должно начитаться на этапах школьного обучения. Но основы бережного отношения к личным накоплениям и   разумный подход к финансам семьи закладываются в семейном воспитании.</w:t>
      </w:r>
    </w:p>
    <w:p w:rsidR="009A7D3E" w:rsidRDefault="00F12082" w:rsidP="009A7D3E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Сравнивая современного школьника и подростка советского периода, то видишь разительное отношение к финансовому вопросу. Современный школьник, получив финансовую помощь в форме подарка или заработав первые деньги не стремится</w:t>
      </w:r>
      <w:r w:rsidR="0059553C">
        <w:rPr>
          <w:sz w:val="24"/>
          <w:szCs w:val="24"/>
        </w:rPr>
        <w:t xml:space="preserve"> моментально потратить</w:t>
      </w:r>
      <w:r>
        <w:rPr>
          <w:sz w:val="24"/>
          <w:szCs w:val="24"/>
        </w:rPr>
        <w:t xml:space="preserve"> на разовые удовольствия, а с удовольствием пробует вложить их в </w:t>
      </w:r>
      <w:r w:rsidR="0059553C">
        <w:rPr>
          <w:sz w:val="24"/>
          <w:szCs w:val="24"/>
        </w:rPr>
        <w:t>долгосрочные проекты.</w:t>
      </w:r>
      <w:r>
        <w:rPr>
          <w:sz w:val="24"/>
          <w:szCs w:val="24"/>
        </w:rPr>
        <w:t xml:space="preserve"> </w:t>
      </w:r>
      <w:r w:rsidR="0059553C">
        <w:rPr>
          <w:sz w:val="24"/>
          <w:szCs w:val="24"/>
        </w:rPr>
        <w:t xml:space="preserve">Сегодня ребенок подросток 12-14лет имеет банковскую карту, прикрепленную к родительской или самостоятельную.  Умеет распределить ежемесячную сумму, получаемую от родителей, способен накопить на дорогостоящую покупку. </w:t>
      </w:r>
    </w:p>
    <w:p w:rsidR="0059553C" w:rsidRPr="0094620C" w:rsidRDefault="0059553C" w:rsidP="009A7D3E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Может возникнуть сомнение, что не лишаются ли дети детства обучаясь финансовому планированию, не переводят ли они все интересы в материальную область. Но таковы требования времени. И учащиеся, обучаясь на уроках финансовой грамотности, могут помочь своим родителям спланировать или отрегулировать бюджет семьи, помочь найти источники формирования накопления.</w:t>
      </w:r>
    </w:p>
    <w:p w:rsidR="009A7D3E" w:rsidRDefault="00996576" w:rsidP="009A7D3E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И что самое главное, надо</w:t>
      </w:r>
      <w:r w:rsidR="009A7D3E" w:rsidRPr="0094620C">
        <w:rPr>
          <w:sz w:val="24"/>
          <w:szCs w:val="24"/>
        </w:rPr>
        <w:t xml:space="preserve"> учитывать, что сегодняшние учащиеся — это завтрашние активные участники финансового рынка. И поэтому, воспитание детей финансово грамотными является очень важным, ведь тогда мы получим</w:t>
      </w:r>
      <w:r>
        <w:rPr>
          <w:sz w:val="24"/>
          <w:szCs w:val="24"/>
        </w:rPr>
        <w:t xml:space="preserve"> финансово грамотных</w:t>
      </w:r>
      <w:r w:rsidR="009A7D3E" w:rsidRPr="0094620C">
        <w:rPr>
          <w:sz w:val="24"/>
          <w:szCs w:val="24"/>
        </w:rPr>
        <w:t xml:space="preserve"> добросовестных налогоплательщиков, ответственных заемщиков, грамотных вкладчиков.</w:t>
      </w:r>
    </w:p>
    <w:p w:rsidR="00CB7142" w:rsidRDefault="009A7D3E" w:rsidP="00CB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BD">
        <w:rPr>
          <w:rStyle w:val="c3"/>
          <w:rFonts w:ascii="Times New Roman" w:hAnsi="Times New Roman" w:cs="Times New Roman"/>
          <w:sz w:val="24"/>
          <w:szCs w:val="24"/>
        </w:rPr>
        <w:t xml:space="preserve">      </w:t>
      </w:r>
      <w:r w:rsidR="00996576">
        <w:rPr>
          <w:rStyle w:val="c3"/>
          <w:rFonts w:ascii="Times New Roman" w:hAnsi="Times New Roman" w:cs="Times New Roman"/>
          <w:sz w:val="24"/>
          <w:szCs w:val="24"/>
        </w:rPr>
        <w:t>Работая учителем обществознания, в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 xml:space="preserve"> рамках курса «Обществознание»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2015 году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>, проведя анкетирование среди учащихся 8 классов на уроках обществознания</w:t>
      </w:r>
      <w:r>
        <w:rPr>
          <w:rStyle w:val="c3"/>
          <w:rFonts w:ascii="Times New Roman" w:hAnsi="Times New Roman" w:cs="Times New Roman"/>
          <w:sz w:val="24"/>
          <w:szCs w:val="24"/>
        </w:rPr>
        <w:t>,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996576">
        <w:rPr>
          <w:rStyle w:val="c3"/>
          <w:rFonts w:ascii="Times New Roman" w:hAnsi="Times New Roman" w:cs="Times New Roman"/>
          <w:sz w:val="24"/>
          <w:szCs w:val="24"/>
        </w:rPr>
        <w:t xml:space="preserve">я 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>выявила у ребят интерес к предпринимательской деятельности, желание попробовать организовать свое дело и при этом нехватку начальных экономических знаний. Мною было предложено для учащихся 9-го класса ввести элективный курс «Основы предпринимательской деятельности». Курс был опробован в течение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2-х лет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 xml:space="preserve">. По результатам курса ребята 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в школе 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>защитили проекты в форме бизнес-планов различно</w:t>
      </w:r>
      <w:r>
        <w:rPr>
          <w:rStyle w:val="c3"/>
          <w:rFonts w:ascii="Times New Roman" w:hAnsi="Times New Roman" w:cs="Times New Roman"/>
          <w:sz w:val="24"/>
          <w:szCs w:val="24"/>
        </w:rPr>
        <w:t>й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Style w:val="c3"/>
          <w:rFonts w:ascii="Times New Roman" w:hAnsi="Times New Roman" w:cs="Times New Roman"/>
          <w:sz w:val="24"/>
          <w:szCs w:val="24"/>
        </w:rPr>
        <w:t>ности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c3"/>
          <w:rFonts w:ascii="Times New Roman" w:hAnsi="Times New Roman" w:cs="Times New Roman"/>
          <w:sz w:val="24"/>
          <w:szCs w:val="24"/>
        </w:rPr>
        <w:t>Учащиеся п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>риняли участи в конкурсе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по экономике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 xml:space="preserve">, предложенного </w:t>
      </w:r>
      <w:proofErr w:type="spellStart"/>
      <w:r w:rsidRPr="002E54BD">
        <w:rPr>
          <w:rStyle w:val="c3"/>
          <w:rFonts w:ascii="Times New Roman" w:hAnsi="Times New Roman" w:cs="Times New Roman"/>
          <w:sz w:val="24"/>
          <w:szCs w:val="24"/>
        </w:rPr>
        <w:t>СИБГУТиИ</w:t>
      </w:r>
      <w:proofErr w:type="spellEnd"/>
      <w:r w:rsidRPr="002E54BD">
        <w:rPr>
          <w:rStyle w:val="c3"/>
          <w:rFonts w:ascii="Times New Roman" w:hAnsi="Times New Roman" w:cs="Times New Roman"/>
          <w:sz w:val="24"/>
          <w:szCs w:val="24"/>
        </w:rPr>
        <w:t xml:space="preserve"> для абитуриентов 2016-2017 и стали победителями в ин</w:t>
      </w:r>
      <w:r>
        <w:rPr>
          <w:rStyle w:val="c3"/>
          <w:rFonts w:ascii="Times New Roman" w:hAnsi="Times New Roman" w:cs="Times New Roman"/>
          <w:sz w:val="24"/>
          <w:szCs w:val="24"/>
        </w:rPr>
        <w:t>дивидуальных зачетах. Получили с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>ертификаты на поступление в ВУЗ. Если учесть, что элективный курс проходил на базе инженерно-технологического класса, где ребята более настроены на самостоятельное получение дополнительных знаний</w:t>
      </w:r>
      <w:r>
        <w:rPr>
          <w:rStyle w:val="c3"/>
          <w:rFonts w:ascii="Times New Roman" w:hAnsi="Times New Roman" w:cs="Times New Roman"/>
          <w:sz w:val="24"/>
          <w:szCs w:val="24"/>
        </w:rPr>
        <w:t>, проанализировав какие темы наиболее насущны для учащихся,</w:t>
      </w:r>
      <w:r w:rsidRPr="002E54BD">
        <w:rPr>
          <w:rStyle w:val="c3"/>
          <w:rFonts w:ascii="Times New Roman" w:hAnsi="Times New Roman" w:cs="Times New Roman"/>
          <w:sz w:val="24"/>
          <w:szCs w:val="24"/>
        </w:rPr>
        <w:t xml:space="preserve"> то было решено ввести для учащихся последующих классов элективный курс «Основы финансовой грамотности» предварительно заключив договор с </w:t>
      </w:r>
      <w:r w:rsidRPr="002E54BD">
        <w:rPr>
          <w:rFonts w:ascii="Times New Roman" w:eastAsia="Times New Roman" w:hAnsi="Times New Roman" w:cs="Times New Roman"/>
          <w:sz w:val="24"/>
          <w:szCs w:val="24"/>
        </w:rPr>
        <w:t xml:space="preserve">Сибирским отделением </w:t>
      </w:r>
      <w:r w:rsidRPr="002E54BD">
        <w:rPr>
          <w:rFonts w:ascii="Times New Roman" w:hAnsi="Times New Roman" w:cs="Times New Roman"/>
          <w:sz w:val="24"/>
          <w:szCs w:val="24"/>
        </w:rPr>
        <w:t>Банка России.</w:t>
      </w:r>
      <w:r w:rsidR="00AB726A">
        <w:rPr>
          <w:rFonts w:ascii="Times New Roman" w:hAnsi="Times New Roman" w:cs="Times New Roman"/>
          <w:sz w:val="24"/>
          <w:szCs w:val="24"/>
        </w:rPr>
        <w:t xml:space="preserve"> Хочу отметить </w:t>
      </w:r>
      <w:r w:rsidR="00AB726A">
        <w:rPr>
          <w:rFonts w:ascii="Times New Roman" w:hAnsi="Times New Roman" w:cs="Times New Roman"/>
          <w:sz w:val="24"/>
          <w:szCs w:val="24"/>
        </w:rPr>
        <w:lastRenderedPageBreak/>
        <w:t xml:space="preserve">отзывчивость и желание помощи в организации элективного курса со стороны Центробанка. </w:t>
      </w:r>
      <w:r w:rsidR="00CB7142">
        <w:rPr>
          <w:rFonts w:ascii="Times New Roman" w:hAnsi="Times New Roman" w:cs="Times New Roman"/>
          <w:sz w:val="24"/>
          <w:szCs w:val="24"/>
        </w:rPr>
        <w:t xml:space="preserve">Банк </w:t>
      </w:r>
      <w:r w:rsidR="006D7FAC">
        <w:rPr>
          <w:rFonts w:ascii="Times New Roman" w:hAnsi="Times New Roman" w:cs="Times New Roman"/>
          <w:sz w:val="24"/>
          <w:szCs w:val="24"/>
        </w:rPr>
        <w:t>обеспечивает УМК</w:t>
      </w:r>
      <w:r w:rsidR="00CB7142">
        <w:rPr>
          <w:rFonts w:ascii="Times New Roman" w:hAnsi="Times New Roman" w:cs="Times New Roman"/>
          <w:sz w:val="24"/>
          <w:szCs w:val="24"/>
        </w:rPr>
        <w:t xml:space="preserve"> опорную </w:t>
      </w:r>
      <w:r w:rsidR="006D7FAC">
        <w:rPr>
          <w:rFonts w:ascii="Times New Roman" w:hAnsi="Times New Roman" w:cs="Times New Roman"/>
          <w:sz w:val="24"/>
          <w:szCs w:val="24"/>
        </w:rPr>
        <w:t>школу на</w:t>
      </w:r>
      <w:r w:rsidR="00CB7142">
        <w:rPr>
          <w:rFonts w:ascii="Times New Roman" w:hAnsi="Times New Roman" w:cs="Times New Roman"/>
          <w:sz w:val="24"/>
          <w:szCs w:val="24"/>
        </w:rPr>
        <w:t xml:space="preserve"> 30 </w:t>
      </w:r>
      <w:r w:rsidR="006D7FAC">
        <w:rPr>
          <w:rFonts w:ascii="Times New Roman" w:hAnsi="Times New Roman" w:cs="Times New Roman"/>
          <w:sz w:val="24"/>
          <w:szCs w:val="24"/>
        </w:rPr>
        <w:t>человек,</w:t>
      </w:r>
      <w:r w:rsidR="00CB7142">
        <w:rPr>
          <w:rFonts w:ascii="Times New Roman" w:hAnsi="Times New Roman" w:cs="Times New Roman"/>
          <w:sz w:val="24"/>
          <w:szCs w:val="24"/>
        </w:rPr>
        <w:t xml:space="preserve"> состоящим из</w:t>
      </w:r>
    </w:p>
    <w:p w:rsidR="00AB726A" w:rsidRPr="00CB7142" w:rsidRDefault="00CB7142" w:rsidP="00CB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62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методические разработки в помощь учителю</w:t>
      </w:r>
      <w:r w:rsidRPr="00862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рабочую тетрадь: В.В. Чумаченко, А.П. Горяев «Основы финансовой грамотн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ости», М. «Просвещение». </w:t>
      </w:r>
      <w:r w:rsidRPr="00862E1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AB726A" w:rsidRDefault="00AB726A" w:rsidP="00AB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7D3E" w:rsidRPr="002E54BD">
        <w:rPr>
          <w:rFonts w:ascii="Times New Roman" w:eastAsia="Times New Roman" w:hAnsi="Times New Roman" w:cs="Times New Roman"/>
          <w:sz w:val="24"/>
          <w:szCs w:val="28"/>
        </w:rPr>
        <w:t xml:space="preserve">На протяжении всего периода с 2017 по 2020 и в перспективе на это учебный и последующие годы </w:t>
      </w:r>
      <w:r w:rsidR="009A7D3E">
        <w:rPr>
          <w:rFonts w:ascii="Times New Roman" w:eastAsia="Times New Roman" w:hAnsi="Times New Roman" w:cs="Times New Roman"/>
          <w:sz w:val="24"/>
          <w:szCs w:val="28"/>
        </w:rPr>
        <w:t xml:space="preserve">обращаюсь за помощью и </w:t>
      </w:r>
      <w:r w:rsidR="009A7D3E" w:rsidRPr="002E54BD">
        <w:rPr>
          <w:rFonts w:ascii="Times New Roman" w:eastAsia="Times New Roman" w:hAnsi="Times New Roman" w:cs="Times New Roman"/>
          <w:sz w:val="24"/>
          <w:szCs w:val="28"/>
        </w:rPr>
        <w:t xml:space="preserve">сотрудничаю с представителями </w:t>
      </w:r>
      <w:r w:rsidR="009A7D3E" w:rsidRPr="002E54BD">
        <w:rPr>
          <w:rFonts w:ascii="Times New Roman" w:eastAsia="Times New Roman" w:hAnsi="Times New Roman" w:cs="Times New Roman"/>
          <w:sz w:val="24"/>
          <w:szCs w:val="24"/>
        </w:rPr>
        <w:t xml:space="preserve">Сибирского отделения </w:t>
      </w:r>
      <w:r>
        <w:rPr>
          <w:rFonts w:ascii="Times New Roman" w:hAnsi="Times New Roman" w:cs="Times New Roman"/>
          <w:sz w:val="24"/>
          <w:szCs w:val="24"/>
        </w:rPr>
        <w:t>Банка России и коммерческими</w:t>
      </w:r>
      <w:r w:rsidR="009A7D3E" w:rsidRPr="002E5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банками.</w:t>
      </w:r>
    </w:p>
    <w:p w:rsidR="009A7D3E" w:rsidRPr="002E54BD" w:rsidRDefault="009A7D3E" w:rsidP="00AB726A">
      <w:pPr>
        <w:rPr>
          <w:rFonts w:ascii="Times New Roman" w:hAnsi="Times New Roman" w:cs="Times New Roman"/>
          <w:sz w:val="24"/>
          <w:szCs w:val="24"/>
        </w:rPr>
      </w:pPr>
      <w:r w:rsidRPr="002E54BD">
        <w:rPr>
          <w:rFonts w:ascii="Times New Roman" w:hAnsi="Times New Roman" w:cs="Times New Roman"/>
          <w:sz w:val="24"/>
          <w:szCs w:val="24"/>
        </w:rPr>
        <w:t xml:space="preserve">  Встречи с представителями</w:t>
      </w:r>
      <w:r w:rsidRPr="0060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4BD">
        <w:rPr>
          <w:rFonts w:ascii="Times New Roman" w:eastAsia="Times New Roman" w:hAnsi="Times New Roman" w:cs="Times New Roman"/>
          <w:sz w:val="24"/>
          <w:szCs w:val="24"/>
        </w:rPr>
        <w:t xml:space="preserve">Сибирского отделения </w:t>
      </w:r>
      <w:r w:rsidRPr="002E54BD">
        <w:rPr>
          <w:rFonts w:ascii="Times New Roman" w:hAnsi="Times New Roman" w:cs="Times New Roman"/>
          <w:sz w:val="24"/>
          <w:szCs w:val="24"/>
        </w:rPr>
        <w:t>Банка России на базе школы</w:t>
      </w:r>
      <w:r>
        <w:rPr>
          <w:rFonts w:ascii="Times New Roman" w:hAnsi="Times New Roman" w:cs="Times New Roman"/>
          <w:sz w:val="24"/>
          <w:szCs w:val="24"/>
        </w:rPr>
        <w:t xml:space="preserve"> формируются в начале года </w:t>
      </w:r>
      <w:r w:rsidRPr="002E54BD">
        <w:rPr>
          <w:rFonts w:ascii="Times New Roman" w:hAnsi="Times New Roman" w:cs="Times New Roman"/>
          <w:sz w:val="24"/>
          <w:szCs w:val="24"/>
        </w:rPr>
        <w:t>по темам:</w:t>
      </w:r>
    </w:p>
    <w:p w:rsidR="009A7D3E" w:rsidRPr="002E54BD" w:rsidRDefault="009A7D3E" w:rsidP="009A7D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54BD">
        <w:rPr>
          <w:rFonts w:ascii="Times New Roman" w:hAnsi="Times New Roman" w:cs="Times New Roman"/>
          <w:sz w:val="24"/>
          <w:szCs w:val="24"/>
        </w:rPr>
        <w:t>С деньгами на «Ты»</w:t>
      </w:r>
    </w:p>
    <w:p w:rsidR="009A7D3E" w:rsidRPr="002E54BD" w:rsidRDefault="009A7D3E" w:rsidP="009A7D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54BD">
        <w:rPr>
          <w:rFonts w:ascii="Times New Roman" w:hAnsi="Times New Roman" w:cs="Times New Roman"/>
          <w:sz w:val="24"/>
          <w:szCs w:val="24"/>
        </w:rPr>
        <w:t>Что значит быть финансово грамотным?</w:t>
      </w:r>
    </w:p>
    <w:p w:rsidR="009A7D3E" w:rsidRPr="002E54BD" w:rsidRDefault="009A7D3E" w:rsidP="009A7D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54BD">
        <w:rPr>
          <w:rFonts w:ascii="Times New Roman" w:hAnsi="Times New Roman" w:cs="Times New Roman"/>
          <w:sz w:val="24"/>
          <w:szCs w:val="24"/>
        </w:rPr>
        <w:t>Банк России -  мега регулятор финансового рынка</w:t>
      </w:r>
    </w:p>
    <w:p w:rsidR="009A7D3E" w:rsidRPr="002E54BD" w:rsidRDefault="009A7D3E" w:rsidP="009A7D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54BD">
        <w:rPr>
          <w:rFonts w:ascii="Times New Roman" w:hAnsi="Times New Roman" w:cs="Times New Roman"/>
          <w:sz w:val="24"/>
          <w:szCs w:val="24"/>
        </w:rPr>
        <w:t>Банковские карты</w:t>
      </w:r>
    </w:p>
    <w:p w:rsidR="009A7D3E" w:rsidRPr="002E54BD" w:rsidRDefault="009A7D3E" w:rsidP="009A7D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54BD">
        <w:rPr>
          <w:rFonts w:ascii="Times New Roman" w:hAnsi="Times New Roman" w:cs="Times New Roman"/>
          <w:sz w:val="24"/>
          <w:szCs w:val="24"/>
        </w:rPr>
        <w:t>Финансовые мошенничества</w:t>
      </w:r>
    </w:p>
    <w:p w:rsidR="009A7D3E" w:rsidRPr="002E54BD" w:rsidRDefault="009A7D3E" w:rsidP="009A7D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54BD">
        <w:rPr>
          <w:rFonts w:ascii="Times New Roman" w:hAnsi="Times New Roman" w:cs="Times New Roman"/>
          <w:sz w:val="24"/>
          <w:szCs w:val="24"/>
        </w:rPr>
        <w:t>Начинающий инвестор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4BD">
        <w:rPr>
          <w:rFonts w:ascii="Times New Roman" w:hAnsi="Times New Roman" w:cs="Times New Roman"/>
          <w:sz w:val="24"/>
          <w:szCs w:val="24"/>
        </w:rPr>
        <w:t>др.</w:t>
      </w:r>
    </w:p>
    <w:p w:rsidR="009A7D3E" w:rsidRPr="00AB726A" w:rsidRDefault="009A7D3E" w:rsidP="009A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способствуют не только повышенному интересу к предмету «Основы финансовой грамотности», но и понимание экономики в целом и успешной сдачи ОГЭ И ЕГЭ по вопросам экономики.</w:t>
      </w:r>
      <w:r w:rsidR="00AB726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Ребята более осознанно выбирают факультет «Экономика» по окончании школы. В этом году</w:t>
      </w:r>
      <w:r w:rsidR="00AB726A">
        <w:rPr>
          <w:rFonts w:ascii="Times New Roman" w:eastAsia="Times New Roman" w:hAnsi="Times New Roman" w:cs="Times New Roman"/>
          <w:sz w:val="24"/>
          <w:szCs w:val="28"/>
        </w:rPr>
        <w:t>, как и ранее, возможно сотрудничество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 представителями </w:t>
      </w:r>
      <w:r w:rsidR="00AB726A">
        <w:rPr>
          <w:rFonts w:ascii="Times New Roman" w:eastAsia="Times New Roman" w:hAnsi="Times New Roman" w:cs="Times New Roman"/>
          <w:sz w:val="24"/>
          <w:szCs w:val="28"/>
        </w:rPr>
        <w:t xml:space="preserve">банка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 формате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ZOOM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общения.</w:t>
      </w:r>
      <w:r w:rsidRPr="00600C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06860" w:rsidRDefault="006D7FAC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Понятно, что для получения полной картины результатов должен пройти не один год. Однако уже сейчас ясно, что повышение финансовой грамотности учащихся ведет к повышению интереса со стороны детей и родителей к данному курсу, повышению финансовой культуры семьи. Кроме того, совместное образование учителей, школьников и родителей помогает существенно уменьшить напряжение в потребительской сфере.</w:t>
      </w:r>
    </w:p>
    <w:sectPr w:rsidR="00B0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A55"/>
    <w:multiLevelType w:val="multilevel"/>
    <w:tmpl w:val="F98C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35489"/>
    <w:multiLevelType w:val="hybridMultilevel"/>
    <w:tmpl w:val="882EC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432320"/>
    <w:multiLevelType w:val="multilevel"/>
    <w:tmpl w:val="79FC5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B1"/>
    <w:rsid w:val="004B608F"/>
    <w:rsid w:val="0059553C"/>
    <w:rsid w:val="00623097"/>
    <w:rsid w:val="006D7FAC"/>
    <w:rsid w:val="00914338"/>
    <w:rsid w:val="00996576"/>
    <w:rsid w:val="009A7D3E"/>
    <w:rsid w:val="009B3FC6"/>
    <w:rsid w:val="00AB726A"/>
    <w:rsid w:val="00AD44B1"/>
    <w:rsid w:val="00B06860"/>
    <w:rsid w:val="00CB7142"/>
    <w:rsid w:val="00F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DDD8"/>
  <w15:chartTrackingRefBased/>
  <w15:docId w15:val="{61067B2F-4FF4-4640-A5D6-9FBCA02F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3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7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D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A7D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D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A7D3E"/>
  </w:style>
  <w:style w:type="character" w:customStyle="1" w:styleId="21">
    <w:name w:val="Основной текст (2)_"/>
    <w:basedOn w:val="a0"/>
    <w:link w:val="22"/>
    <w:rsid w:val="009A7D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7D3E"/>
    <w:pPr>
      <w:widowControl w:val="0"/>
      <w:shd w:val="clear" w:color="auto" w:fill="FFFFFF"/>
      <w:spacing w:after="240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Габрат</dc:creator>
  <cp:keywords/>
  <dc:description/>
  <cp:lastModifiedBy>Константин Габрат</cp:lastModifiedBy>
  <cp:revision>5</cp:revision>
  <dcterms:created xsi:type="dcterms:W3CDTF">2020-10-26T10:40:00Z</dcterms:created>
  <dcterms:modified xsi:type="dcterms:W3CDTF">2020-10-26T11:55:00Z</dcterms:modified>
</cp:coreProperties>
</file>