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47" w:rsidRDefault="005D20C2" w:rsidP="005D2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общеобразовательное учреждение «Детский сад № 2 «Солнышко»</w:t>
      </w:r>
    </w:p>
    <w:p w:rsidR="005D20C2" w:rsidRDefault="005D20C2" w:rsidP="005D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1166D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коррекционн</w:t>
      </w:r>
      <w:r w:rsidR="0081166D">
        <w:rPr>
          <w:rFonts w:ascii="Times New Roman" w:hAnsi="Times New Roman" w:cs="Times New Roman"/>
          <w:b/>
          <w:sz w:val="32"/>
          <w:szCs w:val="32"/>
        </w:rPr>
        <w:t>о-образовательной деятельности с детьми</w:t>
      </w:r>
      <w:r>
        <w:rPr>
          <w:rFonts w:ascii="Times New Roman" w:hAnsi="Times New Roman" w:cs="Times New Roman"/>
          <w:b/>
          <w:sz w:val="32"/>
          <w:szCs w:val="32"/>
        </w:rPr>
        <w:t xml:space="preserve"> старшего дошкольного возраста в условиях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логопункта</w:t>
      </w:r>
      <w:proofErr w:type="spellEnd"/>
      <w:r w:rsidR="0081166D">
        <w:rPr>
          <w:rFonts w:ascii="Times New Roman" w:hAnsi="Times New Roman" w:cs="Times New Roman"/>
          <w:b/>
          <w:sz w:val="32"/>
          <w:szCs w:val="32"/>
        </w:rPr>
        <w:t xml:space="preserve"> в выходной день</w:t>
      </w: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«Удивительная суббота»</w:t>
      </w: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0C2" w:rsidRPr="00304577" w:rsidRDefault="00304577" w:rsidP="00304577">
      <w:pPr>
        <w:jc w:val="right"/>
        <w:rPr>
          <w:rFonts w:ascii="Times New Roman" w:hAnsi="Times New Roman" w:cs="Times New Roman"/>
          <w:sz w:val="28"/>
          <w:szCs w:val="28"/>
        </w:rPr>
      </w:pPr>
      <w:r w:rsidRPr="00304577">
        <w:rPr>
          <w:rFonts w:ascii="Times New Roman" w:hAnsi="Times New Roman" w:cs="Times New Roman"/>
          <w:sz w:val="28"/>
          <w:szCs w:val="28"/>
        </w:rPr>
        <w:t>Воспитатель: Толстихина Т.Н.</w:t>
      </w: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0C2" w:rsidRDefault="005D20C2" w:rsidP="005D2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Борзя – 2020 год</w:t>
      </w:r>
    </w:p>
    <w:p w:rsidR="005D20C2" w:rsidRPr="00304577" w:rsidRDefault="005D20C2" w:rsidP="0030457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04577">
        <w:rPr>
          <w:rStyle w:val="c0"/>
          <w:b/>
          <w:bCs/>
          <w:color w:val="000000"/>
          <w:sz w:val="28"/>
          <w:szCs w:val="28"/>
        </w:rPr>
        <w:lastRenderedPageBreak/>
        <w:t>Актуальность.</w:t>
      </w:r>
    </w:p>
    <w:p w:rsidR="005D20C2" w:rsidRPr="00304577" w:rsidRDefault="005D20C2" w:rsidP="0030457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04577">
        <w:rPr>
          <w:rStyle w:val="c3"/>
          <w:color w:val="000000"/>
          <w:sz w:val="28"/>
          <w:szCs w:val="28"/>
        </w:rPr>
        <w:t>Современная система дошкольного образования предъявляет высокие требования к организации образовательного процесса в дошкольном учреждении. Основной задачей -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школьно усвоению письменной речи.</w:t>
      </w:r>
    </w:p>
    <w:p w:rsidR="005D20C2" w:rsidRPr="00304577" w:rsidRDefault="005D20C2" w:rsidP="0030457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04577">
        <w:rPr>
          <w:rStyle w:val="c3"/>
          <w:color w:val="000000"/>
          <w:sz w:val="28"/>
          <w:szCs w:val="28"/>
        </w:rPr>
        <w:t>В настоящее время наблюдается быстрый рост числа детей с различными речевыми нарушениями. Речь у таких детей малопонятна для окружающих: некоторые звуки полностью отсутствуют, т.е. не произносятся, пропускаются или заменяются другими. Наблюдается не умение правильно построить фразу, составить рассказ по картинке, пересказать текст.</w:t>
      </w:r>
    </w:p>
    <w:p w:rsidR="005D20C2" w:rsidRPr="00304577" w:rsidRDefault="005D20C2" w:rsidP="0030457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04577">
        <w:rPr>
          <w:rStyle w:val="c3"/>
          <w:color w:val="000000"/>
          <w:sz w:val="28"/>
          <w:szCs w:val="28"/>
        </w:rPr>
        <w:t>Очень часто речевые нарушения, являются первичным дефектом, что влечет за собой заметное отставание в психическом развитии. Нарушение произносительной стороны речи требует специальной коррекционной помощи. И. как уже доказано, чем раньше начинается коррекционная работа, тем она эффективнее.</w:t>
      </w:r>
    </w:p>
    <w:p w:rsidR="005D20C2" w:rsidRPr="00304577" w:rsidRDefault="005D20C2" w:rsidP="0030457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04577">
        <w:rPr>
          <w:rStyle w:val="c3"/>
          <w:color w:val="000000"/>
          <w:sz w:val="28"/>
          <w:szCs w:val="28"/>
        </w:rPr>
        <w:t>Семья – первая социальная общность, которая закладывает основы личностных качеств ребенка. Ни одна, даже самая лучшая педагогическая система, не может быть эффективна в полной мере, если в этой системе нет места семье. Статья 44 Федерального закона РФ от29 декабря 2012 г. № 273-ФЗ «Об образовании в Российской Федерации» гласит о том,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5D20C2" w:rsidRPr="00304577" w:rsidRDefault="005D20C2" w:rsidP="0030457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04577">
        <w:rPr>
          <w:rStyle w:val="c3"/>
          <w:color w:val="000000"/>
          <w:sz w:val="28"/>
          <w:szCs w:val="28"/>
        </w:rPr>
        <w:t>ФГОС ДО указывает, что вовлечение семей непосредственно в образовательную деятельность является важным психолого-педагогическим условием успешной реализации основной образовательной программы ДОУ.</w:t>
      </w:r>
    </w:p>
    <w:p w:rsidR="00950A2D" w:rsidRPr="00304577" w:rsidRDefault="00950A2D" w:rsidP="0030457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04577">
        <w:rPr>
          <w:rStyle w:val="c3"/>
          <w:color w:val="000000"/>
          <w:sz w:val="28"/>
          <w:szCs w:val="28"/>
        </w:rPr>
        <w:lastRenderedPageBreak/>
        <w:t>Современные родители (законные представители) нередко самопроизвольно отстраняются от работы по исправлению речевых дефектов у детей, так как не владеют необходимыми педагогическими знаниями и умениями, недооценивают свою роль в развитии речи детей, испытывают определенные трудности от того, что не могут найти свободного времени для занятий с детьми дома.</w:t>
      </w:r>
    </w:p>
    <w:p w:rsidR="00950A2D" w:rsidRPr="00304577" w:rsidRDefault="00950A2D" w:rsidP="00304577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304577">
        <w:rPr>
          <w:rStyle w:val="c3"/>
          <w:color w:val="000000"/>
          <w:sz w:val="28"/>
          <w:szCs w:val="28"/>
        </w:rPr>
        <w:t>Таким образом, высокая значимость родительского участия в профилактике и преодолении речевых нарушений с одной стороны и малая осведомленность родителей (законных представителей) в вопросах профилактики нарушений речи, патологии и коррекции речевых нарушений, ложные, а порой и вредные установки в отношении речи детей с другой стороны, делают необходимой организацию целенаправленной помощи родителям (законным представителям) в речевом развитии детей.</w:t>
      </w:r>
    </w:p>
    <w:p w:rsidR="005D20C2" w:rsidRPr="00304577" w:rsidRDefault="005D20C2" w:rsidP="0030457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304577">
        <w:rPr>
          <w:rStyle w:val="c0"/>
          <w:b/>
          <w:bCs/>
          <w:color w:val="000000"/>
          <w:sz w:val="28"/>
          <w:szCs w:val="28"/>
        </w:rPr>
        <w:t>Форма организации обучения</w:t>
      </w:r>
      <w:r w:rsidRPr="00304577">
        <w:rPr>
          <w:rStyle w:val="c3"/>
          <w:color w:val="000000"/>
          <w:sz w:val="28"/>
          <w:szCs w:val="28"/>
        </w:rPr>
        <w:t> – совместные занятия родителей и детей.</w:t>
      </w:r>
    </w:p>
    <w:p w:rsidR="00950A2D" w:rsidRPr="00FD1D6E" w:rsidRDefault="00950A2D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3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повышение </w:t>
      </w: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логопеда и семьи в вопросах коррекции речи детей дошкольного возраста </w:t>
      </w:r>
      <w:r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детско-родительского клуба.</w:t>
      </w:r>
    </w:p>
    <w:p w:rsidR="00950A2D" w:rsidRPr="00304577" w:rsidRDefault="00950A2D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50A2D" w:rsidRPr="00304577" w:rsidRDefault="00950A2D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1.Повышать педагогическую компетентность родителей в вопросах речевого развития детей.</w:t>
      </w:r>
    </w:p>
    <w:p w:rsidR="00950A2D" w:rsidRPr="00304577" w:rsidRDefault="00950A2D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2.Вовлекать родителей в </w:t>
      </w:r>
      <w:proofErr w:type="spellStart"/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процесс.</w:t>
      </w:r>
    </w:p>
    <w:p w:rsidR="00950A2D" w:rsidRPr="00304577" w:rsidRDefault="00950A2D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3.Разработать методические рекомендации для родителей по вопросам речевого развития детей дошкольного возраста.</w:t>
      </w:r>
    </w:p>
    <w:p w:rsidR="00950A2D" w:rsidRPr="00304577" w:rsidRDefault="0081166D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Оказать консультативно – методическую помощь</w:t>
      </w:r>
      <w:r w:rsidR="00950A2D"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в коррекции речевых нарушений дошкольников, в правильной организации логопедических занятий дома.</w:t>
      </w:r>
    </w:p>
    <w:p w:rsidR="00950A2D" w:rsidRPr="00304577" w:rsidRDefault="0081166D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Побуждать</w:t>
      </w:r>
      <w:r w:rsidR="00950A2D"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к сознательной деятельности по общему и речевому развитию ребенка в семье.</w:t>
      </w:r>
    </w:p>
    <w:p w:rsidR="00950A2D" w:rsidRPr="00304577" w:rsidRDefault="00950A2D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практико-ориентированный.</w:t>
      </w:r>
    </w:p>
    <w:p w:rsidR="00950A2D" w:rsidRPr="00304577" w:rsidRDefault="00950A2D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A2D" w:rsidRPr="00304577" w:rsidRDefault="00950A2D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Срок реализации проекта:</w:t>
      </w: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сентябрь 2019 – май 2021 года.</w:t>
      </w:r>
    </w:p>
    <w:p w:rsidR="00950A2D" w:rsidRPr="00304577" w:rsidRDefault="00950A2D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логопед, воспитатели, дети старшего дошкольного возраста, посещающие логопедические занятия и их родители.</w:t>
      </w:r>
    </w:p>
    <w:p w:rsidR="00293EC9" w:rsidRPr="00304577" w:rsidRDefault="00293EC9" w:rsidP="003045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Новизна.</w:t>
      </w:r>
      <w:r w:rsidRPr="0030457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Отсутствие образовательных программ для родителей, снижение тиражей специализированных научно-популярных изданий создало информационный вакуум, в котором оказалось большинство семей, воспитывающих детей-дошкольников. В этой ситуации единственным источником педагогических знаний для родителей станет детско-родительский</w:t>
      </w:r>
      <w:r w:rsidR="00131AA3" w:rsidRPr="003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выходного дня «Удивительная суббота» </w:t>
      </w:r>
      <w:r w:rsidRPr="003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детского сада. Необход</w:t>
      </w:r>
      <w:r w:rsidR="00131AA3" w:rsidRPr="00304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имость введения данного проекта</w:t>
      </w:r>
      <w:r w:rsidRPr="003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запросами родителей, проведения анкетирования. Отлич</w:t>
      </w:r>
      <w:r w:rsidR="00131AA3" w:rsidRPr="0030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ительной чертой данного проекта </w:t>
      </w:r>
      <w:r w:rsidRPr="003045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характер проведения занятий. Каждое занятие включает в себя игры, направленные на развитие речи, внимания, памяти, и др. Игры и упражнения предыдущих занятий повторяются на последующих, что способствует лучшему закреплению пройденного материала.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Поэтапный план реализации проекта.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разработан поэтапный план реализации проекта.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диагностический </w:t>
      </w: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(информационно - аналитический).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(Сентябрь - Октябрь 2019 г.).</w:t>
      </w:r>
    </w:p>
    <w:p w:rsidR="00293EC9" w:rsidRPr="00FD1D6E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выяснить образовательные потребности родителей и уровень их компетентности в вопросах речевого развития, установить контакт с ее членами, согласовать воспитательное воздействие на ребенка</w:t>
      </w:r>
      <w:r w:rsidR="00FD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r w:rsidR="00FD1D6E"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 речевого развития детей, также</w:t>
      </w:r>
      <w:r w:rsidR="00FD1D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D1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FD1D6E"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</w:t>
      </w:r>
      <w:r w:rsidR="00334B3B"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запросам  родителей по  работе </w:t>
      </w:r>
      <w:r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проекта.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основной </w:t>
      </w: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(практический)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(Ноябрь 2019</w:t>
      </w:r>
      <w:r w:rsidR="00334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- апрель 2021</w:t>
      </w: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г.).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Разработать и апробировать систему методических мероприятий для родителей по вопросам речевого развития дошкольников через организацию и </w:t>
      </w:r>
      <w:r w:rsidR="003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клуба «Удивительная суббота»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Пополнить и дополнить логопедическую копилку для родителей.</w:t>
      </w:r>
    </w:p>
    <w:p w:rsidR="00293EC9" w:rsidRPr="00334B3B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различных мероприятий для родителей (консультации, семинары, мастер-классы).</w:t>
      </w:r>
    </w:p>
    <w:p w:rsidR="00293EC9" w:rsidRPr="00334B3B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методических рекомендаций для родителей.</w:t>
      </w:r>
    </w:p>
    <w:p w:rsidR="00131AA3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 этап – итоговый </w:t>
      </w:r>
      <w:r w:rsidR="00131AA3"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(контрольно-диагностический)</w:t>
      </w:r>
    </w:p>
    <w:p w:rsidR="00293EC9" w:rsidRPr="00304577" w:rsidRDefault="00334B3B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(Май 2021</w:t>
      </w:r>
      <w:r w:rsidR="00293EC9"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г.).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эффективность работы учителя-логопеда с родителями по вопросам речевого развития детей.</w:t>
      </w:r>
    </w:p>
    <w:p w:rsidR="00293EC9" w:rsidRPr="00FD1D6E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эффективность коррекционной работы с детьми в процессе о</w:t>
      </w:r>
      <w:r w:rsidR="002539F2"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клуба «Удивительная суббота</w:t>
      </w:r>
      <w:r w:rsidR="00FD1D6E"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через повторную </w:t>
      </w:r>
      <w:r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</w:t>
      </w:r>
      <w:r w:rsidR="00FD1D6E"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ностика речевого развития детей, составить а</w:t>
      </w:r>
      <w:r w:rsidRPr="00FD1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результатов реализации проекта в дошкольном учреждении.</w:t>
      </w:r>
      <w:proofErr w:type="gramEnd"/>
    </w:p>
    <w:p w:rsidR="008E35E3" w:rsidRPr="00304577" w:rsidRDefault="008E35E3" w:rsidP="003045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 </w:t>
      </w:r>
      <w:r w:rsidRPr="003045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клуба</w:t>
      </w:r>
      <w:r w:rsidRPr="003045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E35E3" w:rsidRPr="00304577" w:rsidRDefault="008E35E3" w:rsidP="003045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приходят в </w:t>
      </w:r>
      <w:r w:rsidRPr="003045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</w:t>
      </w:r>
      <w:r w:rsidRPr="00304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мамой или ближайшим родственником. Проект нашего </w:t>
      </w:r>
      <w:r w:rsidRPr="003045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 выходного дня рассчитан</w:t>
      </w:r>
      <w:r w:rsidR="00791E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116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старшего дошкольного </w:t>
      </w:r>
      <w:r w:rsidRPr="00304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возраста, каждая встреча длится примерно 30 минут. </w:t>
      </w:r>
    </w:p>
    <w:p w:rsidR="00293EC9" w:rsidRPr="00304577" w:rsidRDefault="00293EC9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293EC9" w:rsidRPr="00334B3B" w:rsidRDefault="00131AA3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34B3B" w:rsidRPr="0033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Повысилась логопедическая  компетентность родителей, активизировалась  их сознательное </w:t>
      </w:r>
      <w:r w:rsidR="00293EC9" w:rsidRPr="0033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ребенком по преодолению речевых нарушений и как следствие частичная коррекция речевых дефектов дошкольников.</w:t>
      </w:r>
    </w:p>
    <w:p w:rsidR="00293EC9" w:rsidRPr="008759F2" w:rsidRDefault="00131AA3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9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4B3B" w:rsidRPr="0087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="00293EC9" w:rsidRPr="0087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родителей вовлеченных в коррекционно-развивающий процесс.</w:t>
      </w:r>
    </w:p>
    <w:p w:rsidR="00E7718A" w:rsidRPr="008759F2" w:rsidRDefault="00131AA3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9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93EC9" w:rsidRPr="00875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методические рекомендации для родителей по вопросам речевого разв</w:t>
      </w:r>
      <w:r w:rsidR="00E7718A" w:rsidRPr="008759F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детей дошкольного возраста.</w:t>
      </w:r>
    </w:p>
    <w:p w:rsidR="008759F2" w:rsidRPr="008759F2" w:rsidRDefault="008759F2" w:rsidP="003045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8759F2">
        <w:t xml:space="preserve"> </w:t>
      </w:r>
      <w:r w:rsidRPr="00875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 консультативно – методическая  помощь родителям в коррекции речевых нарушений дошкольников, в правильной организации логопедических занятий дома.</w:t>
      </w:r>
    </w:p>
    <w:p w:rsidR="00E7718A" w:rsidRPr="00304577" w:rsidRDefault="00E7718A" w:rsidP="002539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Календарно-тематический план работы детско-родительского клуба</w:t>
      </w:r>
    </w:p>
    <w:p w:rsidR="00293EC9" w:rsidRPr="00304577" w:rsidRDefault="00E7718A" w:rsidP="002539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«Удивительная суббота» на 2019-2021учебный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693"/>
        <w:gridCol w:w="3509"/>
      </w:tblGrid>
      <w:tr w:rsidR="00FE0E0D" w:rsidRPr="00304577" w:rsidTr="003730EA">
        <w:tc>
          <w:tcPr>
            <w:tcW w:w="1384" w:type="dxa"/>
          </w:tcPr>
          <w:p w:rsidR="008759F2" w:rsidRPr="00304577" w:rsidRDefault="008759F2" w:rsidP="00304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59F2" w:rsidRPr="00304577" w:rsidRDefault="008759F2" w:rsidP="00304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457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8759F2" w:rsidRDefault="008759F2" w:rsidP="00304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3509" w:type="dxa"/>
          </w:tcPr>
          <w:p w:rsidR="008759F2" w:rsidRDefault="008759F2" w:rsidP="00304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 родителями</w:t>
            </w:r>
          </w:p>
        </w:tc>
      </w:tr>
      <w:tr w:rsidR="00FE0E0D" w:rsidRPr="00304577" w:rsidTr="003730EA">
        <w:tc>
          <w:tcPr>
            <w:tcW w:w="1384" w:type="dxa"/>
          </w:tcPr>
          <w:p w:rsidR="008759F2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2539F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59F2" w:rsidRPr="00304577" w:rsidRDefault="00FE0E0D" w:rsidP="00FD1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6D2F0B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  <w:r w:rsidR="00FD1D6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693" w:type="dxa"/>
          </w:tcPr>
          <w:p w:rsidR="00FE0E0D" w:rsidRPr="00304577" w:rsidRDefault="008759F2" w:rsidP="00FE0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встреча. </w:t>
            </w:r>
            <w:r w:rsidR="00FD1D6E">
              <w:rPr>
                <w:rFonts w:ascii="Times New Roman" w:hAnsi="Times New Roman" w:cs="Times New Roman"/>
                <w:sz w:val="28"/>
                <w:szCs w:val="28"/>
              </w:rPr>
              <w:t>Беседа на т</w:t>
            </w:r>
            <w:r w:rsidR="007773C0">
              <w:rPr>
                <w:rFonts w:ascii="Times New Roman" w:hAnsi="Times New Roman" w:cs="Times New Roman"/>
                <w:sz w:val="28"/>
                <w:szCs w:val="28"/>
              </w:rPr>
              <w:t>ему речевого</w:t>
            </w:r>
            <w:r w:rsidR="00FD1D6E">
              <w:rPr>
                <w:rFonts w:ascii="Times New Roman" w:hAnsi="Times New Roman" w:cs="Times New Roman"/>
                <w:sz w:val="28"/>
                <w:szCs w:val="28"/>
              </w:rPr>
              <w:t xml:space="preserve"> дыхание «Лети бабочка», «Вертушка»</w:t>
            </w:r>
          </w:p>
          <w:p w:rsidR="00FE0E0D" w:rsidRPr="008759F2" w:rsidRDefault="00FE0E0D" w:rsidP="008759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8759F2" w:rsidRPr="00304577" w:rsidRDefault="008759F2" w:rsidP="00FE0E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встреча. </w:t>
            </w: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Ознакомление с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раммой клуба. Выявление запроса </w:t>
            </w:r>
            <w:r w:rsidR="00FD1D6E">
              <w:rPr>
                <w:rFonts w:ascii="Times New Roman" w:hAnsi="Times New Roman" w:cs="Times New Roman"/>
                <w:sz w:val="28"/>
                <w:szCs w:val="28"/>
              </w:rPr>
              <w:t>родителей через анкетирование «Я и мой ребенок».</w:t>
            </w:r>
            <w:r w:rsidR="0077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E0D" w:rsidRPr="00304577">
              <w:rPr>
                <w:rFonts w:ascii="Times New Roman" w:hAnsi="Times New Roman" w:cs="Times New Roman"/>
                <w:sz w:val="28"/>
                <w:szCs w:val="28"/>
              </w:rPr>
              <w:t>«Изготовление пособий для формирования воздушной струи»</w:t>
            </w:r>
          </w:p>
        </w:tc>
      </w:tr>
      <w:tr w:rsidR="00FE0E0D" w:rsidRPr="00304577" w:rsidTr="003730EA">
        <w:tc>
          <w:tcPr>
            <w:tcW w:w="1384" w:type="dxa"/>
          </w:tcPr>
          <w:p w:rsidR="003730EA" w:rsidRDefault="008759F2" w:rsidP="00D95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759F2" w:rsidRPr="00304577" w:rsidRDefault="008759F2" w:rsidP="00D95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759F2" w:rsidRPr="00304577" w:rsidRDefault="007773C0" w:rsidP="007773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</w:t>
            </w:r>
          </w:p>
        </w:tc>
        <w:tc>
          <w:tcPr>
            <w:tcW w:w="2693" w:type="dxa"/>
          </w:tcPr>
          <w:p w:rsidR="008759F2" w:rsidRPr="00304577" w:rsidRDefault="007773C0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«В стране шипящих звуков»</w:t>
            </w:r>
            <w:r w:rsidR="00FE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0EA" w:rsidRPr="00304577">
              <w:rPr>
                <w:rFonts w:ascii="Times New Roman" w:hAnsi="Times New Roman" w:cs="Times New Roman"/>
                <w:sz w:val="28"/>
                <w:szCs w:val="28"/>
              </w:rPr>
              <w:t>Применение комплекса артикуляционных упражнений, необходимых для постановки шипящих</w:t>
            </w:r>
            <w:r w:rsidR="003730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30EA"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FD1D6E" w:rsidRPr="00304577" w:rsidRDefault="00FD1D6E" w:rsidP="00FD1D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 «Ребенок с речевыми проблемами в семье. Обогащение словаря ребенка в домашних условиях».</w:t>
            </w:r>
          </w:p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0D" w:rsidRPr="00304577" w:rsidTr="003730EA">
        <w:tc>
          <w:tcPr>
            <w:tcW w:w="1384" w:type="dxa"/>
          </w:tcPr>
          <w:p w:rsidR="008759F2" w:rsidRPr="00304577" w:rsidRDefault="008759F2" w:rsidP="00D95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:rsidR="008759F2" w:rsidRPr="00304577" w:rsidRDefault="007773C0" w:rsidP="00FE6B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2693" w:type="dxa"/>
          </w:tcPr>
          <w:p w:rsidR="00FE6B0A" w:rsidRPr="00304577" w:rsidRDefault="00EF1996" w:rsidP="00FE6B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НОД-п</w:t>
            </w:r>
            <w:r w:rsidR="007773C0" w:rsidRPr="007773C0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остановка</w:t>
            </w:r>
            <w:r w:rsidR="007773C0" w:rsidRPr="007773C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7773C0" w:rsidRPr="007773C0">
              <w:rPr>
                <w:rStyle w:val="apple-converted-space"/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7773C0" w:rsidRPr="007773C0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автоматизация и дифференциация </w:t>
            </w:r>
            <w:r w:rsidR="007773C0" w:rsidRPr="007773C0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свистящих звуков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F199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«Поймай звук»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3730EA" w:rsidRPr="00304577">
              <w:rPr>
                <w:rFonts w:ascii="Times New Roman" w:hAnsi="Times New Roman" w:cs="Times New Roman"/>
                <w:sz w:val="28"/>
                <w:szCs w:val="28"/>
              </w:rPr>
              <w:t>Применение комплекса артикуляционных упражнений, необходимых для постановки свистящих звуков.</w:t>
            </w:r>
          </w:p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7773C0" w:rsidRDefault="007773C0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Консультация: «Зачем нужны домашние логопедические задания?»</w:t>
            </w:r>
          </w:p>
          <w:p w:rsidR="008759F2" w:rsidRPr="00304577" w:rsidRDefault="003730EA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</w:t>
            </w:r>
            <w:r w:rsidRPr="00304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 о том, что выполнение еженедельного домашнего задания  способствует наилучшему закреплению изученного на логопедических занятиях материала и даёт возможность свободно использовать полученные знания, умения и навыки во всех сферах жизнедеятельности ребёнка.</w:t>
            </w:r>
          </w:p>
        </w:tc>
      </w:tr>
      <w:tr w:rsidR="00FE0E0D" w:rsidRPr="00304577" w:rsidTr="003730EA">
        <w:tc>
          <w:tcPr>
            <w:tcW w:w="1384" w:type="dxa"/>
          </w:tcPr>
          <w:p w:rsidR="008759F2" w:rsidRPr="00304577" w:rsidRDefault="008759F2" w:rsidP="00D95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985" w:type="dxa"/>
          </w:tcPr>
          <w:p w:rsidR="008759F2" w:rsidRPr="00304577" w:rsidRDefault="00EF1996" w:rsidP="00EF19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  <w:r w:rsidR="00477AA8" w:rsidRPr="003045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FE6B0A" w:rsidRPr="00304577" w:rsidRDefault="00EF1996" w:rsidP="00FE6B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упражнения для артикуляционного аппарата детей</w:t>
            </w:r>
            <w:r w:rsidR="00FE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B0A" w:rsidRPr="00304577">
              <w:rPr>
                <w:rFonts w:ascii="Times New Roman" w:hAnsi="Times New Roman" w:cs="Times New Roman"/>
                <w:sz w:val="28"/>
                <w:szCs w:val="28"/>
              </w:rPr>
              <w:t>«Мяч и речь»</w:t>
            </w:r>
            <w:r w:rsidR="00FE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B0A" w:rsidRPr="00304577" w:rsidRDefault="00FE6B0A" w:rsidP="00FE6B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FE6B0A" w:rsidRPr="00304577" w:rsidRDefault="00FE6B0A" w:rsidP="00FE6B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Научить родителей использовать различные виды мячей в совместной деятельности с ребенком для развития общей и мелкой моторики.</w:t>
            </w:r>
            <w:r w:rsidR="00477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AA8"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комплексами артикуляционной гимнастики для постановки различных групп звуков, объяснить необходимость ее выполнения; дать рекомендации по выполнению </w:t>
            </w:r>
            <w:r w:rsidR="00477AA8" w:rsidRPr="00304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артикуляционной гимнастики в домашних условиях.</w:t>
            </w:r>
          </w:p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0D" w:rsidRPr="00304577" w:rsidTr="003730EA">
        <w:tc>
          <w:tcPr>
            <w:tcW w:w="1384" w:type="dxa"/>
          </w:tcPr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985" w:type="dxa"/>
          </w:tcPr>
          <w:p w:rsidR="008759F2" w:rsidRPr="00304577" w:rsidRDefault="00EF1996" w:rsidP="00E653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</w:t>
            </w:r>
          </w:p>
        </w:tc>
        <w:tc>
          <w:tcPr>
            <w:tcW w:w="2693" w:type="dxa"/>
          </w:tcPr>
          <w:p w:rsidR="008759F2" w:rsidRPr="00304577" w:rsidRDefault="00EF1996" w:rsidP="00E653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96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формированию правильного дыхания – основы     красивой речи</w:t>
            </w:r>
            <w:r w:rsidR="00E65370">
              <w:rPr>
                <w:rFonts w:ascii="Times New Roman" w:hAnsi="Times New Roman" w:cs="Times New Roman"/>
                <w:sz w:val="28"/>
                <w:szCs w:val="28"/>
              </w:rPr>
              <w:t xml:space="preserve"> «Дышим правильно»</w:t>
            </w:r>
            <w:r w:rsidRPr="00EF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8759F2" w:rsidRPr="00304577" w:rsidRDefault="00477AA8" w:rsidP="00477A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Дать представление родителям о том, что залогом четкого произношения звуков и ясной дикции является хорошо поставленное речевое дыхание. Познакомить родителей с особенностями проведения дыхательной гимнастики с детьми дошкольного возраста, обучить приёмам проведения дыхательных упражнений.</w:t>
            </w:r>
          </w:p>
        </w:tc>
      </w:tr>
      <w:tr w:rsidR="00FE0E0D" w:rsidRPr="00304577" w:rsidTr="003730EA">
        <w:tc>
          <w:tcPr>
            <w:tcW w:w="1384" w:type="dxa"/>
          </w:tcPr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:rsidR="008759F2" w:rsidRPr="00304577" w:rsidRDefault="006F098F" w:rsidP="006F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</w:t>
            </w:r>
          </w:p>
        </w:tc>
        <w:tc>
          <w:tcPr>
            <w:tcW w:w="2693" w:type="dxa"/>
          </w:tcPr>
          <w:p w:rsidR="008759F2" w:rsidRPr="00304577" w:rsidRDefault="006F098F" w:rsidP="006F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пальчиковых игр  «</w:t>
            </w:r>
            <w:r w:rsidRPr="006F098F">
              <w:rPr>
                <w:rFonts w:ascii="Times New Roman" w:hAnsi="Times New Roman" w:cs="Times New Roman"/>
                <w:sz w:val="28"/>
                <w:szCs w:val="28"/>
              </w:rPr>
              <w:t>Чтобы четко 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рить, надо с пальцами дружить!» </w:t>
            </w:r>
          </w:p>
        </w:tc>
        <w:tc>
          <w:tcPr>
            <w:tcW w:w="3509" w:type="dxa"/>
          </w:tcPr>
          <w:p w:rsidR="00477AA8" w:rsidRPr="00304577" w:rsidRDefault="00477AA8" w:rsidP="00477A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Объяснить родителям о важности выполнения пальчиковой гимнастики, ее связи с речью.</w:t>
            </w:r>
          </w:p>
          <w:p w:rsidR="00D9599A" w:rsidRPr="00304577" w:rsidRDefault="00477AA8" w:rsidP="00477A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Познакомить  родителей с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плексами пальчиковой гимнастики.</w:t>
            </w:r>
          </w:p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0D" w:rsidRPr="00304577" w:rsidTr="003730EA">
        <w:tc>
          <w:tcPr>
            <w:tcW w:w="1384" w:type="dxa"/>
          </w:tcPr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:rsidR="008759F2" w:rsidRPr="00304577" w:rsidRDefault="00F5355B" w:rsidP="00F535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F5355B" w:rsidRDefault="00F5355B" w:rsidP="00D95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55B">
              <w:rPr>
                <w:rFonts w:ascii="Times New Roman" w:hAnsi="Times New Roman" w:cs="Times New Roman"/>
                <w:sz w:val="28"/>
                <w:szCs w:val="28"/>
              </w:rPr>
              <w:t>Использование ТРИЗ-технологий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по развитию</w:t>
            </w:r>
            <w:r w:rsidRPr="00F5355B"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  <w:p w:rsidR="008759F2" w:rsidRPr="00304577" w:rsidRDefault="008759F2" w:rsidP="00F535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8759F2" w:rsidRPr="00304577" w:rsidRDefault="00F5355B" w:rsidP="00F535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родителям представление об играх и упражнениях, объединяющих речь и </w:t>
            </w:r>
            <w:r w:rsidRPr="00F53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движение. </w:t>
            </w:r>
            <w:proofErr w:type="gramStart"/>
            <w:r w:rsidRPr="00F5355B">
              <w:rPr>
                <w:rFonts w:ascii="Times New Roman" w:hAnsi="Times New Roman" w:cs="Times New Roman"/>
                <w:sz w:val="28"/>
                <w:szCs w:val="28"/>
              </w:rPr>
              <w:t xml:space="preserve">Помочь родителям в овладении практическими навыками при проведении игр, направленные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телесной схемы, игр.</w:t>
            </w:r>
            <w:proofErr w:type="gramEnd"/>
          </w:p>
        </w:tc>
      </w:tr>
      <w:tr w:rsidR="00FE0E0D" w:rsidRPr="00304577" w:rsidTr="003730EA">
        <w:tc>
          <w:tcPr>
            <w:tcW w:w="1384" w:type="dxa"/>
          </w:tcPr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985" w:type="dxa"/>
          </w:tcPr>
          <w:p w:rsidR="003730EA" w:rsidRPr="00304577" w:rsidRDefault="006F098F" w:rsidP="003730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– праздник </w:t>
            </w:r>
            <w:r w:rsidR="00477AA8">
              <w:rPr>
                <w:rFonts w:ascii="Times New Roman" w:hAnsi="Times New Roman" w:cs="Times New Roman"/>
                <w:sz w:val="28"/>
                <w:szCs w:val="28"/>
              </w:rPr>
              <w:t xml:space="preserve">«Красивой речи». </w:t>
            </w:r>
            <w:r w:rsidR="00477AA8" w:rsidRPr="00477AA8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совместно с детьми</w:t>
            </w:r>
          </w:p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30EA" w:rsidRPr="00304577" w:rsidRDefault="00D9599A" w:rsidP="003730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«Игры на развитие межполушарного взаимодействия»</w:t>
            </w:r>
            <w:r w:rsidR="003730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0EA" w:rsidRPr="00304577">
              <w:rPr>
                <w:rFonts w:ascii="Times New Roman" w:hAnsi="Times New Roman" w:cs="Times New Roman"/>
                <w:sz w:val="28"/>
                <w:szCs w:val="28"/>
              </w:rPr>
              <w:t>«Синхронное рисование».</w:t>
            </w:r>
          </w:p>
          <w:p w:rsidR="00D9599A" w:rsidRPr="00304577" w:rsidRDefault="00D9599A" w:rsidP="00D959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9F2" w:rsidRPr="00304577" w:rsidRDefault="008759F2" w:rsidP="003045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8759F2" w:rsidRPr="00304577" w:rsidRDefault="00477AA8" w:rsidP="003730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77">
              <w:rPr>
                <w:rFonts w:ascii="Times New Roman" w:hAnsi="Times New Roman" w:cs="Times New Roman"/>
                <w:sz w:val="28"/>
                <w:szCs w:val="28"/>
              </w:rPr>
              <w:t>Повысить интерес к коррекционной работе ДОУ по развитию артикуляционной моторики, дикции, фантазии, воспитанию умения держаться перед аудиторией, действовать согласованно.</w:t>
            </w:r>
          </w:p>
        </w:tc>
      </w:tr>
    </w:tbl>
    <w:p w:rsidR="005D20C2" w:rsidRDefault="00E7718A" w:rsidP="00F53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577">
        <w:rPr>
          <w:rFonts w:ascii="Times New Roman" w:hAnsi="Times New Roman" w:cs="Times New Roman"/>
          <w:sz w:val="28"/>
          <w:szCs w:val="28"/>
        </w:rPr>
        <w:t>По итогам каждого мероприятия родители получают памятку, буклет с рекомендациями по организации коррекционной работы с ребенком по обсужденной на заседании теме, с практическими упражнениями, играми, заданиями для дошкольников для преодоления недоразвития того или иного компонента речи. Таким образом, по окончании работы клуба у каждого участника будет в наличии серия буклетов «Домашний логопед», содержание которой поможет родителям осуществлять коррекцию, развитие и совершенствование речи ребенка в домашних условиях.</w:t>
      </w:r>
    </w:p>
    <w:p w:rsidR="00F5355B" w:rsidRDefault="00F5355B" w:rsidP="00F53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55B" w:rsidRDefault="00F5355B" w:rsidP="00F53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55B" w:rsidRDefault="00F5355B" w:rsidP="00F535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55B" w:rsidRDefault="00F5355B" w:rsidP="00F5355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 литературы: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355B">
        <w:rPr>
          <w:rFonts w:ascii="Times New Roman" w:hAnsi="Times New Roman" w:cs="Times New Roman"/>
          <w:sz w:val="28"/>
          <w:szCs w:val="28"/>
        </w:rPr>
        <w:t xml:space="preserve">Андреева Н.Г. Логопедические занятия по развитию связной речи младших школьников. Лексика: пособие для логопеда / Н.Г. Андреева; под ред. Р.И. </w:t>
      </w:r>
      <w:proofErr w:type="spellStart"/>
      <w:r w:rsidRPr="00F5355B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F5355B">
        <w:rPr>
          <w:rFonts w:ascii="Times New Roman" w:hAnsi="Times New Roman" w:cs="Times New Roman"/>
          <w:sz w:val="28"/>
          <w:szCs w:val="28"/>
        </w:rPr>
        <w:t xml:space="preserve">.— М.: </w:t>
      </w:r>
      <w:proofErr w:type="spellStart"/>
      <w:r w:rsidRPr="00F5355B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F5355B">
        <w:rPr>
          <w:rFonts w:ascii="Times New Roman" w:hAnsi="Times New Roman" w:cs="Times New Roman"/>
          <w:sz w:val="28"/>
          <w:szCs w:val="28"/>
        </w:rPr>
        <w:t>, и</w:t>
      </w:r>
      <w:r w:rsidR="004E5026">
        <w:rPr>
          <w:rFonts w:ascii="Times New Roman" w:hAnsi="Times New Roman" w:cs="Times New Roman"/>
          <w:sz w:val="28"/>
          <w:szCs w:val="28"/>
        </w:rPr>
        <w:t>зд. центр ВЛАДОС, 2006.</w:t>
      </w:r>
      <w:r w:rsidRPr="00F5355B">
        <w:rPr>
          <w:rFonts w:ascii="Times New Roman" w:hAnsi="Times New Roman" w:cs="Times New Roman"/>
          <w:sz w:val="28"/>
          <w:szCs w:val="28"/>
        </w:rPr>
        <w:t xml:space="preserve"> ил.— (Коррекционная педагогика).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355B">
        <w:rPr>
          <w:rFonts w:ascii="Times New Roman" w:hAnsi="Times New Roman" w:cs="Times New Roman"/>
          <w:sz w:val="28"/>
          <w:szCs w:val="28"/>
        </w:rPr>
        <w:t>Белянин</w:t>
      </w:r>
      <w:r w:rsidR="004E5026">
        <w:rPr>
          <w:rFonts w:ascii="Times New Roman" w:hAnsi="Times New Roman" w:cs="Times New Roman"/>
          <w:sz w:val="28"/>
          <w:szCs w:val="28"/>
        </w:rPr>
        <w:t xml:space="preserve"> В.П. Психолингвистика. Учебник </w:t>
      </w:r>
      <w:proofErr w:type="spellStart"/>
      <w:r w:rsidRPr="00F5355B">
        <w:rPr>
          <w:rFonts w:ascii="Times New Roman" w:hAnsi="Times New Roman" w:cs="Times New Roman"/>
          <w:sz w:val="28"/>
          <w:szCs w:val="28"/>
        </w:rPr>
        <w:t>В.П.Белянин</w:t>
      </w:r>
      <w:proofErr w:type="spellEnd"/>
      <w:r w:rsidRPr="00F5355B">
        <w:rPr>
          <w:rFonts w:ascii="Times New Roman" w:hAnsi="Times New Roman" w:cs="Times New Roman"/>
          <w:sz w:val="28"/>
          <w:szCs w:val="28"/>
        </w:rPr>
        <w:t>. – 2-е изд. – М.: Флинта: Московский психолого-со</w:t>
      </w:r>
      <w:r w:rsidR="004E5026">
        <w:rPr>
          <w:rFonts w:ascii="Times New Roman" w:hAnsi="Times New Roman" w:cs="Times New Roman"/>
          <w:sz w:val="28"/>
          <w:szCs w:val="28"/>
        </w:rPr>
        <w:t>циальный институт, 2004.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5355B">
        <w:rPr>
          <w:rFonts w:ascii="Times New Roman" w:hAnsi="Times New Roman" w:cs="Times New Roman"/>
          <w:sz w:val="28"/>
          <w:szCs w:val="28"/>
        </w:rPr>
        <w:t>Воробьева В.К. Методика развития связной речи у детей с системным нед</w:t>
      </w:r>
      <w:r w:rsidR="004E5026">
        <w:rPr>
          <w:rFonts w:ascii="Times New Roman" w:hAnsi="Times New Roman" w:cs="Times New Roman"/>
          <w:sz w:val="28"/>
          <w:szCs w:val="28"/>
        </w:rPr>
        <w:t>оразвитием речи: учеб</w:t>
      </w:r>
      <w:proofErr w:type="gramStart"/>
      <w:r w:rsidR="004E50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5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0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E5026">
        <w:rPr>
          <w:rFonts w:ascii="Times New Roman" w:hAnsi="Times New Roman" w:cs="Times New Roman"/>
          <w:sz w:val="28"/>
          <w:szCs w:val="28"/>
        </w:rPr>
        <w:t xml:space="preserve">особие  </w:t>
      </w:r>
      <w:r w:rsidRPr="00F5355B">
        <w:rPr>
          <w:rFonts w:ascii="Times New Roman" w:hAnsi="Times New Roman" w:cs="Times New Roman"/>
          <w:sz w:val="28"/>
          <w:szCs w:val="28"/>
        </w:rPr>
        <w:t xml:space="preserve"> В.К. Воробьева. — М.: ACT: </w:t>
      </w:r>
      <w:proofErr w:type="spellStart"/>
      <w:r w:rsidRPr="00F5355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proofErr w:type="gramStart"/>
      <w:r w:rsidRPr="00F535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E5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026"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 w:rsidR="004E5026">
        <w:rPr>
          <w:rFonts w:ascii="Times New Roman" w:hAnsi="Times New Roman" w:cs="Times New Roman"/>
          <w:sz w:val="28"/>
          <w:szCs w:val="28"/>
        </w:rPr>
        <w:t xml:space="preserve">, 2006. </w:t>
      </w:r>
      <w:r w:rsidRPr="00F5355B">
        <w:rPr>
          <w:rFonts w:ascii="Times New Roman" w:hAnsi="Times New Roman" w:cs="Times New Roman"/>
          <w:sz w:val="28"/>
          <w:szCs w:val="28"/>
        </w:rPr>
        <w:t xml:space="preserve"> — (Высшая школа)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5355B">
        <w:rPr>
          <w:rFonts w:ascii="Times New Roman" w:hAnsi="Times New Roman" w:cs="Times New Roman"/>
          <w:sz w:val="28"/>
          <w:szCs w:val="28"/>
        </w:rPr>
        <w:t>Гальперин И.Р. Текст как объект лингвистического исследования. – М.: Изд</w:t>
      </w:r>
      <w:r w:rsidR="004E5026">
        <w:rPr>
          <w:rFonts w:ascii="Times New Roman" w:hAnsi="Times New Roman" w:cs="Times New Roman"/>
          <w:sz w:val="28"/>
          <w:szCs w:val="28"/>
        </w:rPr>
        <w:t xml:space="preserve">ательство «Наука», 1981. 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5355B">
        <w:rPr>
          <w:rFonts w:ascii="Times New Roman" w:hAnsi="Times New Roman" w:cs="Times New Roman"/>
          <w:sz w:val="28"/>
          <w:szCs w:val="28"/>
        </w:rPr>
        <w:t>Гвоздев А.Н. Вопросы изучения детской речи / А.Н. Гвоздев. — М.: Изд-во АПН РСФСР, 19</w:t>
      </w:r>
      <w:r w:rsidR="004E5026">
        <w:rPr>
          <w:rFonts w:ascii="Times New Roman" w:hAnsi="Times New Roman" w:cs="Times New Roman"/>
          <w:sz w:val="28"/>
          <w:szCs w:val="28"/>
        </w:rPr>
        <w:t>61.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5355B">
        <w:rPr>
          <w:rFonts w:ascii="Times New Roman" w:hAnsi="Times New Roman" w:cs="Times New Roman"/>
          <w:sz w:val="28"/>
          <w:szCs w:val="28"/>
        </w:rPr>
        <w:t>Глухов В.П. Основы психолингвистики: учеб</w:t>
      </w:r>
      <w:proofErr w:type="gramStart"/>
      <w:r w:rsidRPr="00F535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3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5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355B">
        <w:rPr>
          <w:rFonts w:ascii="Times New Roman" w:hAnsi="Times New Roman" w:cs="Times New Roman"/>
          <w:sz w:val="28"/>
          <w:szCs w:val="28"/>
        </w:rPr>
        <w:t xml:space="preserve">особие для студентов педвузов. – М.: </w:t>
      </w:r>
      <w:r w:rsidR="004E5026">
        <w:rPr>
          <w:rFonts w:ascii="Times New Roman" w:hAnsi="Times New Roman" w:cs="Times New Roman"/>
          <w:sz w:val="28"/>
          <w:szCs w:val="28"/>
        </w:rPr>
        <w:t xml:space="preserve">АСТ: </w:t>
      </w:r>
      <w:proofErr w:type="spellStart"/>
      <w:r w:rsidR="004E502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4E5026">
        <w:rPr>
          <w:rFonts w:ascii="Times New Roman" w:hAnsi="Times New Roman" w:cs="Times New Roman"/>
          <w:sz w:val="28"/>
          <w:szCs w:val="28"/>
        </w:rPr>
        <w:t xml:space="preserve">, 2005. </w:t>
      </w:r>
      <w:r w:rsidRPr="00F5355B">
        <w:rPr>
          <w:rFonts w:ascii="Times New Roman" w:hAnsi="Times New Roman" w:cs="Times New Roman"/>
          <w:sz w:val="28"/>
          <w:szCs w:val="28"/>
        </w:rPr>
        <w:t xml:space="preserve"> – (Высшая школа).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5355B">
        <w:rPr>
          <w:rFonts w:ascii="Times New Roman" w:hAnsi="Times New Roman" w:cs="Times New Roman"/>
          <w:sz w:val="28"/>
          <w:szCs w:val="28"/>
        </w:rPr>
        <w:t xml:space="preserve">Глухов В.П. Формирование связной речи детей </w:t>
      </w:r>
      <w:r w:rsidR="004E5026">
        <w:rPr>
          <w:rFonts w:ascii="Times New Roman" w:hAnsi="Times New Roman" w:cs="Times New Roman"/>
          <w:sz w:val="28"/>
          <w:szCs w:val="28"/>
        </w:rPr>
        <w:t>дошкольного возраста с общим ре</w:t>
      </w:r>
      <w:r w:rsidRPr="00F5355B">
        <w:rPr>
          <w:rFonts w:ascii="Times New Roman" w:hAnsi="Times New Roman" w:cs="Times New Roman"/>
          <w:sz w:val="28"/>
          <w:szCs w:val="28"/>
        </w:rPr>
        <w:t>чевым недоразвитием. — М.: А</w:t>
      </w:r>
      <w:r w:rsidR="004E5026">
        <w:rPr>
          <w:rFonts w:ascii="Times New Roman" w:hAnsi="Times New Roman" w:cs="Times New Roman"/>
          <w:sz w:val="28"/>
          <w:szCs w:val="28"/>
        </w:rPr>
        <w:t>РКТИ, 2002.  (Библиотека практи</w:t>
      </w:r>
      <w:r w:rsidRPr="00F5355B">
        <w:rPr>
          <w:rFonts w:ascii="Times New Roman" w:hAnsi="Times New Roman" w:cs="Times New Roman"/>
          <w:sz w:val="28"/>
          <w:szCs w:val="28"/>
        </w:rPr>
        <w:t>кующего логопеда).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5355B">
        <w:rPr>
          <w:rFonts w:ascii="Times New Roman" w:hAnsi="Times New Roman" w:cs="Times New Roman"/>
          <w:sz w:val="28"/>
          <w:szCs w:val="28"/>
        </w:rPr>
        <w:t xml:space="preserve">Жукова Н.С. и др. Логопедия. Преодоление общего недоразвития речи у </w:t>
      </w:r>
      <w:r w:rsidR="004E5026">
        <w:rPr>
          <w:rFonts w:ascii="Times New Roman" w:hAnsi="Times New Roman" w:cs="Times New Roman"/>
          <w:sz w:val="28"/>
          <w:szCs w:val="28"/>
        </w:rPr>
        <w:t xml:space="preserve">дошкольников: Кн. для логопеда  </w:t>
      </w:r>
      <w:r w:rsidRPr="00F5355B">
        <w:rPr>
          <w:rFonts w:ascii="Times New Roman" w:hAnsi="Times New Roman" w:cs="Times New Roman"/>
          <w:sz w:val="28"/>
          <w:szCs w:val="28"/>
        </w:rPr>
        <w:t xml:space="preserve">Н.С. Жукова, Е.М. </w:t>
      </w:r>
      <w:proofErr w:type="spellStart"/>
      <w:r w:rsidRPr="00F5355B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F5355B">
        <w:rPr>
          <w:rFonts w:ascii="Times New Roman" w:hAnsi="Times New Roman" w:cs="Times New Roman"/>
          <w:sz w:val="28"/>
          <w:szCs w:val="28"/>
        </w:rPr>
        <w:t>, Т.Б. Филичева. — Екатеринбург</w:t>
      </w:r>
      <w:r w:rsidR="004E5026">
        <w:rPr>
          <w:rFonts w:ascii="Times New Roman" w:hAnsi="Times New Roman" w:cs="Times New Roman"/>
          <w:sz w:val="28"/>
          <w:szCs w:val="28"/>
        </w:rPr>
        <w:t xml:space="preserve">: Изд-во АРД ЛТД, 1998. </w:t>
      </w:r>
      <w:r w:rsidRPr="00F5355B">
        <w:rPr>
          <w:rFonts w:ascii="Times New Roman" w:hAnsi="Times New Roman" w:cs="Times New Roman"/>
          <w:sz w:val="28"/>
          <w:szCs w:val="28"/>
        </w:rPr>
        <w:t xml:space="preserve"> (Серия «Учимся играя»)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5355B">
        <w:rPr>
          <w:rFonts w:ascii="Times New Roman" w:hAnsi="Times New Roman" w:cs="Times New Roman"/>
          <w:sz w:val="28"/>
          <w:szCs w:val="28"/>
        </w:rPr>
        <w:t xml:space="preserve">Кривовязова Н. Д. Обучение связной речи: Учебно-методическое пособие. – М.: </w:t>
      </w:r>
      <w:proofErr w:type="spellStart"/>
      <w:r w:rsidRPr="00F5355B">
        <w:rPr>
          <w:rFonts w:ascii="Times New Roman" w:hAnsi="Times New Roman" w:cs="Times New Roman"/>
          <w:sz w:val="28"/>
          <w:szCs w:val="28"/>
        </w:rPr>
        <w:t>НМЦентр</w:t>
      </w:r>
      <w:proofErr w:type="spellEnd"/>
      <w:r w:rsidRPr="00F5355B">
        <w:rPr>
          <w:rFonts w:ascii="Times New Roman" w:hAnsi="Times New Roman" w:cs="Times New Roman"/>
          <w:sz w:val="28"/>
          <w:szCs w:val="28"/>
        </w:rPr>
        <w:t>, 2000.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F5355B">
        <w:rPr>
          <w:rFonts w:ascii="Times New Roman" w:hAnsi="Times New Roman" w:cs="Times New Roman"/>
          <w:sz w:val="28"/>
          <w:szCs w:val="28"/>
        </w:rPr>
        <w:t>Лалаева Р.И., Серебрякова Н.В. Коррекция общего недоразвития речи у дошкольников (формирование лексики и грамматического</w:t>
      </w:r>
      <w:r w:rsidR="004E5026">
        <w:rPr>
          <w:rFonts w:ascii="Times New Roman" w:hAnsi="Times New Roman" w:cs="Times New Roman"/>
          <w:sz w:val="28"/>
          <w:szCs w:val="28"/>
        </w:rPr>
        <w:t xml:space="preserve"> строя). – СПб</w:t>
      </w:r>
      <w:proofErr w:type="gramStart"/>
      <w:r w:rsidR="004E502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E5026">
        <w:rPr>
          <w:rFonts w:ascii="Times New Roman" w:hAnsi="Times New Roman" w:cs="Times New Roman"/>
          <w:sz w:val="28"/>
          <w:szCs w:val="28"/>
        </w:rPr>
        <w:t>СОЮЗ, 1999.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5355B">
        <w:rPr>
          <w:rFonts w:ascii="Times New Roman" w:hAnsi="Times New Roman" w:cs="Times New Roman"/>
          <w:sz w:val="28"/>
          <w:szCs w:val="28"/>
        </w:rPr>
        <w:t>Леонтьев А.А. Язык, речь, речевая деятельнос</w:t>
      </w:r>
      <w:r w:rsidR="004E5026">
        <w:rPr>
          <w:rFonts w:ascii="Times New Roman" w:hAnsi="Times New Roman" w:cs="Times New Roman"/>
          <w:sz w:val="28"/>
          <w:szCs w:val="28"/>
        </w:rPr>
        <w:t xml:space="preserve">ть. – М.: </w:t>
      </w:r>
      <w:proofErr w:type="spellStart"/>
      <w:r w:rsidR="004E5026">
        <w:rPr>
          <w:rFonts w:ascii="Times New Roman" w:hAnsi="Times New Roman" w:cs="Times New Roman"/>
          <w:sz w:val="28"/>
          <w:szCs w:val="28"/>
        </w:rPr>
        <w:t>Красанд</w:t>
      </w:r>
      <w:proofErr w:type="spellEnd"/>
      <w:r w:rsidR="004E5026">
        <w:rPr>
          <w:rFonts w:ascii="Times New Roman" w:hAnsi="Times New Roman" w:cs="Times New Roman"/>
          <w:sz w:val="28"/>
          <w:szCs w:val="28"/>
        </w:rPr>
        <w:t>, 2010.</w:t>
      </w:r>
    </w:p>
    <w:p w:rsidR="00F5355B" w:rsidRPr="00F5355B" w:rsidRDefault="00F5355B" w:rsidP="00F535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F5355B">
        <w:rPr>
          <w:rFonts w:ascii="Times New Roman" w:hAnsi="Times New Roman" w:cs="Times New Roman"/>
          <w:sz w:val="28"/>
          <w:szCs w:val="28"/>
        </w:rPr>
        <w:t xml:space="preserve">Логопедия: Учебник для студентов </w:t>
      </w:r>
      <w:proofErr w:type="spellStart"/>
      <w:r w:rsidRPr="00F5355B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F5355B">
        <w:rPr>
          <w:rFonts w:ascii="Times New Roman" w:hAnsi="Times New Roman" w:cs="Times New Roman"/>
          <w:sz w:val="28"/>
          <w:szCs w:val="28"/>
        </w:rPr>
        <w:t xml:space="preserve">. фак. </w:t>
      </w:r>
      <w:proofErr w:type="spellStart"/>
      <w:r w:rsidRPr="00F5355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5355B">
        <w:rPr>
          <w:rFonts w:ascii="Times New Roman" w:hAnsi="Times New Roman" w:cs="Times New Roman"/>
          <w:sz w:val="28"/>
          <w:szCs w:val="28"/>
        </w:rPr>
        <w:t>. вузов</w:t>
      </w:r>
      <w:proofErr w:type="gramStart"/>
      <w:r w:rsidRPr="00F5355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5355B">
        <w:rPr>
          <w:rFonts w:ascii="Times New Roman" w:hAnsi="Times New Roman" w:cs="Times New Roman"/>
          <w:sz w:val="28"/>
          <w:szCs w:val="28"/>
        </w:rPr>
        <w:t xml:space="preserve">од ред. Л.С. Волковой, С.Н. Шаховской. — М.: </w:t>
      </w:r>
      <w:proofErr w:type="spellStart"/>
      <w:r w:rsidRPr="00F5355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F5355B">
        <w:rPr>
          <w:rFonts w:ascii="Times New Roman" w:hAnsi="Times New Roman" w:cs="Times New Roman"/>
          <w:sz w:val="28"/>
          <w:szCs w:val="28"/>
        </w:rPr>
        <w:t>. и</w:t>
      </w:r>
      <w:r w:rsidR="004E5026">
        <w:rPr>
          <w:rFonts w:ascii="Times New Roman" w:hAnsi="Times New Roman" w:cs="Times New Roman"/>
          <w:sz w:val="28"/>
          <w:szCs w:val="28"/>
        </w:rPr>
        <w:t>зд. центр ВЛАДОС, 1998.</w:t>
      </w:r>
      <w:bookmarkStart w:id="0" w:name="_GoBack"/>
      <w:bookmarkEnd w:id="0"/>
    </w:p>
    <w:p w:rsidR="00304577" w:rsidRPr="00304577" w:rsidRDefault="00304577" w:rsidP="00F5355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04577" w:rsidRPr="0030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9037D"/>
    <w:multiLevelType w:val="multilevel"/>
    <w:tmpl w:val="F560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02DC0"/>
    <w:multiLevelType w:val="multilevel"/>
    <w:tmpl w:val="D11E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BF"/>
    <w:rsid w:val="00022453"/>
    <w:rsid w:val="0004597E"/>
    <w:rsid w:val="00051C89"/>
    <w:rsid w:val="0007213D"/>
    <w:rsid w:val="000732A2"/>
    <w:rsid w:val="00091AC0"/>
    <w:rsid w:val="000A4F1F"/>
    <w:rsid w:val="000E4F82"/>
    <w:rsid w:val="000F58B5"/>
    <w:rsid w:val="00131AA3"/>
    <w:rsid w:val="001666F3"/>
    <w:rsid w:val="001B0E47"/>
    <w:rsid w:val="001D4168"/>
    <w:rsid w:val="00222E29"/>
    <w:rsid w:val="00223898"/>
    <w:rsid w:val="0022711A"/>
    <w:rsid w:val="00241EC3"/>
    <w:rsid w:val="002539F2"/>
    <w:rsid w:val="00293EC9"/>
    <w:rsid w:val="002A4A84"/>
    <w:rsid w:val="002A7247"/>
    <w:rsid w:val="002C4047"/>
    <w:rsid w:val="00304577"/>
    <w:rsid w:val="00334B3B"/>
    <w:rsid w:val="003730EA"/>
    <w:rsid w:val="003A2637"/>
    <w:rsid w:val="003D293F"/>
    <w:rsid w:val="003D329B"/>
    <w:rsid w:val="003E7278"/>
    <w:rsid w:val="00446F37"/>
    <w:rsid w:val="00477AA8"/>
    <w:rsid w:val="00490707"/>
    <w:rsid w:val="004A32AF"/>
    <w:rsid w:val="004C4709"/>
    <w:rsid w:val="004C48BF"/>
    <w:rsid w:val="004E5026"/>
    <w:rsid w:val="005D20C2"/>
    <w:rsid w:val="005E4887"/>
    <w:rsid w:val="0060376B"/>
    <w:rsid w:val="00636DB0"/>
    <w:rsid w:val="00640559"/>
    <w:rsid w:val="00644608"/>
    <w:rsid w:val="00663C5C"/>
    <w:rsid w:val="006B105D"/>
    <w:rsid w:val="006B18C1"/>
    <w:rsid w:val="006D2F0B"/>
    <w:rsid w:val="006D7D83"/>
    <w:rsid w:val="006F098F"/>
    <w:rsid w:val="007233FC"/>
    <w:rsid w:val="00742485"/>
    <w:rsid w:val="007773C0"/>
    <w:rsid w:val="00791EF7"/>
    <w:rsid w:val="007921FA"/>
    <w:rsid w:val="007D014F"/>
    <w:rsid w:val="007E4738"/>
    <w:rsid w:val="0081166D"/>
    <w:rsid w:val="00850169"/>
    <w:rsid w:val="00860C88"/>
    <w:rsid w:val="008759F2"/>
    <w:rsid w:val="0088642E"/>
    <w:rsid w:val="008A488B"/>
    <w:rsid w:val="008C186F"/>
    <w:rsid w:val="008E35E3"/>
    <w:rsid w:val="008E3E78"/>
    <w:rsid w:val="00910639"/>
    <w:rsid w:val="00950A2D"/>
    <w:rsid w:val="00973866"/>
    <w:rsid w:val="009A032B"/>
    <w:rsid w:val="009A3FA8"/>
    <w:rsid w:val="009D55F9"/>
    <w:rsid w:val="009D69B4"/>
    <w:rsid w:val="009F67BD"/>
    <w:rsid w:val="00A04E3F"/>
    <w:rsid w:val="00A312E1"/>
    <w:rsid w:val="00A81DBC"/>
    <w:rsid w:val="00A9175B"/>
    <w:rsid w:val="00AB7C51"/>
    <w:rsid w:val="00AD0D98"/>
    <w:rsid w:val="00AF7815"/>
    <w:rsid w:val="00B00CFF"/>
    <w:rsid w:val="00B45BC4"/>
    <w:rsid w:val="00B46781"/>
    <w:rsid w:val="00B77EBA"/>
    <w:rsid w:val="00BA7592"/>
    <w:rsid w:val="00C659C4"/>
    <w:rsid w:val="00CE654F"/>
    <w:rsid w:val="00CF1C82"/>
    <w:rsid w:val="00D0798D"/>
    <w:rsid w:val="00D14442"/>
    <w:rsid w:val="00D352A6"/>
    <w:rsid w:val="00D45CBC"/>
    <w:rsid w:val="00D873FF"/>
    <w:rsid w:val="00D92D6C"/>
    <w:rsid w:val="00D9599A"/>
    <w:rsid w:val="00DE38F2"/>
    <w:rsid w:val="00DF2350"/>
    <w:rsid w:val="00E31499"/>
    <w:rsid w:val="00E65370"/>
    <w:rsid w:val="00E7718A"/>
    <w:rsid w:val="00E80CF3"/>
    <w:rsid w:val="00EC3304"/>
    <w:rsid w:val="00EF1996"/>
    <w:rsid w:val="00F00B07"/>
    <w:rsid w:val="00F16F9C"/>
    <w:rsid w:val="00F5355B"/>
    <w:rsid w:val="00F57BF4"/>
    <w:rsid w:val="00F673E8"/>
    <w:rsid w:val="00FB05D6"/>
    <w:rsid w:val="00FD1D6E"/>
    <w:rsid w:val="00FD44B8"/>
    <w:rsid w:val="00FE0564"/>
    <w:rsid w:val="00FE0E0D"/>
    <w:rsid w:val="00FE4328"/>
    <w:rsid w:val="00FE6B0A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D20C2"/>
  </w:style>
  <w:style w:type="character" w:customStyle="1" w:styleId="c3">
    <w:name w:val="c3"/>
    <w:basedOn w:val="a0"/>
    <w:rsid w:val="005D20C2"/>
  </w:style>
  <w:style w:type="paragraph" w:customStyle="1" w:styleId="c1">
    <w:name w:val="c1"/>
    <w:basedOn w:val="a"/>
    <w:rsid w:val="005D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7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773C0"/>
    <w:rPr>
      <w:b/>
      <w:bCs/>
    </w:rPr>
  </w:style>
  <w:style w:type="character" w:customStyle="1" w:styleId="apple-converted-space">
    <w:name w:val="apple-converted-space"/>
    <w:basedOn w:val="a0"/>
    <w:rsid w:val="00777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D20C2"/>
  </w:style>
  <w:style w:type="character" w:customStyle="1" w:styleId="c3">
    <w:name w:val="c3"/>
    <w:basedOn w:val="a0"/>
    <w:rsid w:val="005D20C2"/>
  </w:style>
  <w:style w:type="paragraph" w:customStyle="1" w:styleId="c1">
    <w:name w:val="c1"/>
    <w:basedOn w:val="a"/>
    <w:rsid w:val="005D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77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773C0"/>
    <w:rPr>
      <w:b/>
      <w:bCs/>
    </w:rPr>
  </w:style>
  <w:style w:type="character" w:customStyle="1" w:styleId="apple-converted-space">
    <w:name w:val="apple-converted-space"/>
    <w:basedOn w:val="a0"/>
    <w:rsid w:val="0077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dcterms:created xsi:type="dcterms:W3CDTF">2020-09-28T00:23:00Z</dcterms:created>
  <dcterms:modified xsi:type="dcterms:W3CDTF">2020-10-12T06:06:00Z</dcterms:modified>
</cp:coreProperties>
</file>