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8A" w:rsidRPr="00380567" w:rsidRDefault="0034708A" w:rsidP="0034708A">
      <w:pPr>
        <w:spacing w:beforeAutospacing="1" w:after="100" w:afterAutospacing="1" w:line="240" w:lineRule="auto"/>
        <w:jc w:val="center"/>
        <w:rPr>
          <w:rFonts w:ascii="Times New Roman" w:eastAsia="Times New Roman" w:hAnsi="Times New Roman" w:cs="Times New Roman"/>
          <w:color w:val="000000" w:themeColor="text1"/>
          <w:sz w:val="28"/>
          <w:szCs w:val="28"/>
        </w:rPr>
      </w:pPr>
      <w:r w:rsidRPr="00380567">
        <w:rPr>
          <w:rFonts w:ascii="Times New Roman" w:hAnsi="Times New Roman" w:cs="Times New Roman"/>
          <w:color w:val="000000" w:themeColor="text1"/>
          <w:sz w:val="28"/>
          <w:szCs w:val="28"/>
          <w:shd w:val="clear" w:color="auto" w:fill="FFFFFF"/>
        </w:rPr>
        <w:t>МБОУ "Многопрофильный лицей № 11 имени В.Г.Мендельсона"</w:t>
      </w:r>
    </w:p>
    <w:p w:rsidR="0034708A" w:rsidRPr="00380567" w:rsidRDefault="0034708A" w:rsidP="0034708A">
      <w:pPr>
        <w:spacing w:beforeAutospacing="1" w:after="100" w:afterAutospacing="1" w:line="240" w:lineRule="auto"/>
        <w:jc w:val="center"/>
        <w:rPr>
          <w:rFonts w:ascii="Times New Roman" w:eastAsia="Times New Roman" w:hAnsi="Times New Roman" w:cs="Times New Roman"/>
          <w:color w:val="000000"/>
          <w:sz w:val="28"/>
          <w:szCs w:val="28"/>
        </w:rPr>
      </w:pPr>
      <w:r w:rsidRPr="00380567">
        <w:rPr>
          <w:rFonts w:ascii="Times New Roman" w:eastAsia="Times New Roman" w:hAnsi="Times New Roman" w:cs="Times New Roman"/>
          <w:color w:val="000000"/>
          <w:sz w:val="28"/>
          <w:szCs w:val="28"/>
        </w:rPr>
        <w:t>Название работы «</w:t>
      </w:r>
      <w:r>
        <w:rPr>
          <w:rFonts w:ascii="Times New Roman" w:eastAsia="Times New Roman" w:hAnsi="Times New Roman" w:cs="Times New Roman"/>
          <w:color w:val="000000"/>
          <w:sz w:val="28"/>
          <w:szCs w:val="28"/>
        </w:rPr>
        <w:t>История традиций и их значение в жизни современного человека</w:t>
      </w:r>
      <w:r w:rsidRPr="00380567">
        <w:rPr>
          <w:rFonts w:ascii="Times New Roman" w:eastAsia="Times New Roman" w:hAnsi="Times New Roman" w:cs="Times New Roman"/>
          <w:color w:val="000000"/>
          <w:sz w:val="28"/>
          <w:szCs w:val="28"/>
        </w:rPr>
        <w:t>»</w:t>
      </w:r>
    </w:p>
    <w:p w:rsidR="0034708A" w:rsidRPr="00380567" w:rsidRDefault="0034708A" w:rsidP="0034708A">
      <w:pPr>
        <w:spacing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Проект-исследование</w:t>
      </w: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BB3037" w:rsidRDefault="00BB3037"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BB3037" w:rsidRDefault="00BB3037"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BB3037" w:rsidRDefault="00BB3037"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BB3037" w:rsidRDefault="00BB3037"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BB3037" w:rsidRDefault="00BB3037"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Потехина Екатерина Юрьевна</w:t>
      </w:r>
      <w:r w:rsidRPr="00380567">
        <w:rPr>
          <w:rFonts w:ascii="Times New Roman" w:eastAsia="Times New Roman" w:hAnsi="Times New Roman" w:cs="Times New Roman"/>
          <w:color w:val="000000"/>
          <w:sz w:val="28"/>
          <w:szCs w:val="28"/>
        </w:rPr>
        <w:t>,</w:t>
      </w:r>
    </w:p>
    <w:p w:rsidR="0034708A" w:rsidRDefault="0034708A" w:rsidP="0034708A">
      <w:pPr>
        <w:spacing w:beforeAutospacing="1" w:after="100" w:afterAutospacing="1" w:line="240" w:lineRule="auto"/>
        <w:jc w:val="right"/>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sz w:val="28"/>
          <w:szCs w:val="28"/>
        </w:rPr>
        <w:t>Учитель обществознания</w:t>
      </w:r>
      <w:r w:rsidRPr="00380567">
        <w:rPr>
          <w:rFonts w:ascii="Times New Roman" w:eastAsia="Times New Roman" w:hAnsi="Times New Roman" w:cs="Times New Roman"/>
          <w:color w:val="000000"/>
          <w:sz w:val="28"/>
          <w:szCs w:val="28"/>
        </w:rPr>
        <w:t xml:space="preserve">, </w:t>
      </w:r>
      <w:r w:rsidRPr="00380567">
        <w:rPr>
          <w:rFonts w:ascii="Times New Roman" w:hAnsi="Times New Roman" w:cs="Times New Roman"/>
          <w:color w:val="000000" w:themeColor="text1"/>
          <w:sz w:val="28"/>
          <w:szCs w:val="28"/>
          <w:shd w:val="clear" w:color="auto" w:fill="FFFFFF"/>
        </w:rPr>
        <w:t>МБОУ "Многопрофильный лицей</w:t>
      </w: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themeColor="text1"/>
          <w:sz w:val="28"/>
          <w:szCs w:val="28"/>
        </w:rPr>
      </w:pPr>
      <w:r w:rsidRPr="00380567">
        <w:rPr>
          <w:rFonts w:ascii="Times New Roman" w:hAnsi="Times New Roman" w:cs="Times New Roman"/>
          <w:color w:val="000000" w:themeColor="text1"/>
          <w:sz w:val="28"/>
          <w:szCs w:val="28"/>
          <w:shd w:val="clear" w:color="auto" w:fill="FFFFFF"/>
        </w:rPr>
        <w:t xml:space="preserve"> № 11 имени В.Г.Мендельсона"</w:t>
      </w:r>
    </w:p>
    <w:p w:rsidR="0034708A" w:rsidRPr="00380567" w:rsidRDefault="0034708A" w:rsidP="0034708A">
      <w:pPr>
        <w:spacing w:beforeAutospacing="1" w:after="100" w:afterAutospacing="1" w:line="240" w:lineRule="auto"/>
        <w:jc w:val="right"/>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rPr>
          <w:rFonts w:ascii="Times New Roman" w:eastAsia="Times New Roman" w:hAnsi="Times New Roman" w:cs="Times New Roman"/>
          <w:color w:val="000000"/>
          <w:sz w:val="28"/>
          <w:szCs w:val="28"/>
        </w:rPr>
      </w:pPr>
    </w:p>
    <w:p w:rsidR="0034708A" w:rsidRPr="00380567" w:rsidRDefault="0034708A" w:rsidP="0034708A">
      <w:pPr>
        <w:spacing w:beforeAutospacing="1" w:after="100" w:afterAutospacing="1" w:line="240" w:lineRule="auto"/>
        <w:jc w:val="center"/>
        <w:rPr>
          <w:rFonts w:ascii="Times New Roman" w:eastAsia="Times New Roman" w:hAnsi="Times New Roman" w:cs="Times New Roman"/>
          <w:color w:val="000000"/>
          <w:sz w:val="28"/>
          <w:szCs w:val="28"/>
        </w:rPr>
      </w:pPr>
      <w:r w:rsidRPr="00380567">
        <w:rPr>
          <w:rFonts w:ascii="Times New Roman" w:eastAsia="Times New Roman" w:hAnsi="Times New Roman" w:cs="Times New Roman"/>
          <w:color w:val="000000"/>
          <w:sz w:val="28"/>
          <w:szCs w:val="28"/>
        </w:rPr>
        <w:t>Ульяновск 2019 г.</w:t>
      </w:r>
    </w:p>
    <w:p w:rsidR="0034708A" w:rsidRDefault="0034708A">
      <w:pPr>
        <w:spacing w:before="100" w:after="100" w:line="240" w:lineRule="auto"/>
        <w:ind w:right="-498"/>
        <w:rPr>
          <w:rFonts w:ascii="Times New Roman" w:eastAsia="Times New Roman" w:hAnsi="Times New Roman" w:cs="Times New Roman"/>
          <w:b/>
          <w:color w:val="000000"/>
          <w:sz w:val="32"/>
        </w:rPr>
      </w:pPr>
    </w:p>
    <w:p w:rsidR="0034708A" w:rsidRDefault="0034708A" w:rsidP="0034708A">
      <w:pPr>
        <w:spacing w:before="100" w:after="100" w:line="240" w:lineRule="auto"/>
        <w:rPr>
          <w:rFonts w:ascii="Times New Roman" w:eastAsia="Times New Roman" w:hAnsi="Times New Roman" w:cs="Times New Roman"/>
          <w:color w:val="000000"/>
          <w:sz w:val="28"/>
        </w:rPr>
      </w:pP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Содержание:</w:t>
      </w: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Введение.....................................................................................................3</w:t>
      </w: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Глава 1. Понятие массовой культуры и традиция</w:t>
      </w: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Что такое массовая культура и традиция?......................................</w:t>
      </w:r>
      <w:r w:rsidR="00B864C3">
        <w:rPr>
          <w:rFonts w:ascii="Times New Roman" w:eastAsia="Times New Roman" w:hAnsi="Times New Roman" w:cs="Times New Roman"/>
          <w:color w:val="000000"/>
          <w:sz w:val="28"/>
        </w:rPr>
        <w:t>4</w:t>
      </w: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Виды традиций..................................................................................</w:t>
      </w:r>
      <w:r w:rsidR="00B864C3">
        <w:rPr>
          <w:rFonts w:ascii="Times New Roman" w:eastAsia="Times New Roman" w:hAnsi="Times New Roman" w:cs="Times New Roman"/>
          <w:color w:val="000000"/>
          <w:sz w:val="28"/>
        </w:rPr>
        <w:t>6</w:t>
      </w:r>
    </w:p>
    <w:p w:rsidR="0034708A" w:rsidRDefault="0034708A" w:rsidP="0034708A">
      <w:pPr>
        <w:spacing w:before="100" w:after="100" w:line="240" w:lineRule="auto"/>
        <w:rPr>
          <w:rFonts w:ascii="Times New Roman" w:eastAsia="Times New Roman" w:hAnsi="Times New Roman" w:cs="Times New Roman"/>
          <w:color w:val="000000"/>
          <w:sz w:val="28"/>
        </w:rPr>
      </w:pP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Глава 2. Традиции в России</w:t>
      </w: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 Пасха...........................................</w:t>
      </w:r>
      <w:r w:rsidR="00B864C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r w:rsidR="00B864C3">
        <w:rPr>
          <w:rFonts w:ascii="Times New Roman" w:eastAsia="Times New Roman" w:hAnsi="Times New Roman" w:cs="Times New Roman"/>
          <w:color w:val="000000"/>
          <w:sz w:val="28"/>
        </w:rPr>
        <w:t>8</w:t>
      </w: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00000"/>
          <w:sz w:val="28"/>
        </w:rPr>
        <w:t>2.2</w:t>
      </w:r>
      <w:r>
        <w:rPr>
          <w:rFonts w:ascii="Times New Roman" w:eastAsia="Times New Roman" w:hAnsi="Times New Roman" w:cs="Times New Roman"/>
          <w:color w:val="0D0D0D"/>
          <w:sz w:val="28"/>
          <w:shd w:val="clear" w:color="auto" w:fill="FFFFFF"/>
        </w:rPr>
        <w:t xml:space="preserve">Иван </w:t>
      </w:r>
      <w:r w:rsidR="0089351C">
        <w:rPr>
          <w:rFonts w:ascii="Times New Roman" w:eastAsia="Times New Roman" w:hAnsi="Times New Roman" w:cs="Times New Roman"/>
          <w:color w:val="0D0D0D"/>
          <w:sz w:val="28"/>
          <w:shd w:val="clear" w:color="auto" w:fill="FFFFFF"/>
        </w:rPr>
        <w:t>купала</w:t>
      </w:r>
      <w:r>
        <w:rPr>
          <w:rFonts w:ascii="Times New Roman" w:eastAsia="Times New Roman" w:hAnsi="Times New Roman" w:cs="Times New Roman"/>
          <w:color w:val="0D0D0D"/>
          <w:sz w:val="28"/>
          <w:shd w:val="clear" w:color="auto" w:fill="FFFFFF"/>
        </w:rPr>
        <w:t xml:space="preserve"> в России. Русские купальские обряды...........</w:t>
      </w:r>
      <w:r w:rsidR="00B864C3">
        <w:rPr>
          <w:rFonts w:ascii="Times New Roman" w:eastAsia="Times New Roman" w:hAnsi="Times New Roman" w:cs="Times New Roman"/>
          <w:color w:val="0D0D0D"/>
          <w:sz w:val="28"/>
          <w:shd w:val="clear" w:color="auto" w:fill="FFFFFF"/>
        </w:rPr>
        <w:t>............9</w:t>
      </w: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xml:space="preserve">2.3 </w:t>
      </w:r>
      <w:r w:rsidR="002130EE">
        <w:rPr>
          <w:rFonts w:ascii="Times New Roman" w:eastAsia="Times New Roman" w:hAnsi="Times New Roman" w:cs="Times New Roman"/>
          <w:color w:val="0D0D0D"/>
          <w:sz w:val="28"/>
          <w:shd w:val="clear" w:color="auto" w:fill="FFFFFF"/>
        </w:rPr>
        <w:t>Исламские</w:t>
      </w:r>
      <w:r>
        <w:rPr>
          <w:rFonts w:ascii="Times New Roman" w:eastAsia="Times New Roman" w:hAnsi="Times New Roman" w:cs="Times New Roman"/>
          <w:color w:val="0D0D0D"/>
          <w:sz w:val="28"/>
          <w:shd w:val="clear" w:color="auto" w:fill="FFFFFF"/>
        </w:rPr>
        <w:t xml:space="preserve"> праздники.......................</w:t>
      </w:r>
      <w:r w:rsidR="00B864C3">
        <w:rPr>
          <w:rFonts w:ascii="Times New Roman" w:eastAsia="Times New Roman" w:hAnsi="Times New Roman" w:cs="Times New Roman"/>
          <w:color w:val="0D0D0D"/>
          <w:sz w:val="28"/>
          <w:shd w:val="clear" w:color="auto" w:fill="FFFFFF"/>
        </w:rPr>
        <w:t>.................................................10</w:t>
      </w: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xml:space="preserve">Глава 3. Опрос среди учеников 5,7 и 9 </w:t>
      </w:r>
      <w:r w:rsidR="00B864C3">
        <w:rPr>
          <w:rFonts w:ascii="Times New Roman" w:eastAsia="Times New Roman" w:hAnsi="Times New Roman" w:cs="Times New Roman"/>
          <w:color w:val="0D0D0D"/>
          <w:sz w:val="28"/>
          <w:shd w:val="clear" w:color="auto" w:fill="FFFFFF"/>
        </w:rPr>
        <w:t>классов</w:t>
      </w: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3.1 опрос...................................</w:t>
      </w:r>
      <w:r w:rsidR="00B864C3">
        <w:rPr>
          <w:rFonts w:ascii="Times New Roman" w:eastAsia="Times New Roman" w:hAnsi="Times New Roman" w:cs="Times New Roman"/>
          <w:color w:val="0D0D0D"/>
          <w:sz w:val="28"/>
          <w:shd w:val="clear" w:color="auto" w:fill="FFFFFF"/>
        </w:rPr>
        <w:t>...............................................................</w:t>
      </w:r>
      <w:r>
        <w:rPr>
          <w:rFonts w:ascii="Times New Roman" w:eastAsia="Times New Roman" w:hAnsi="Times New Roman" w:cs="Times New Roman"/>
          <w:color w:val="0D0D0D"/>
          <w:sz w:val="28"/>
          <w:shd w:val="clear" w:color="auto" w:fill="FFFFFF"/>
        </w:rPr>
        <w:t>.</w:t>
      </w:r>
      <w:r w:rsidR="00B864C3">
        <w:rPr>
          <w:rFonts w:ascii="Times New Roman" w:eastAsia="Times New Roman" w:hAnsi="Times New Roman" w:cs="Times New Roman"/>
          <w:color w:val="0D0D0D"/>
          <w:sz w:val="28"/>
          <w:shd w:val="clear" w:color="auto" w:fill="FFFFFF"/>
        </w:rPr>
        <w:t>12</w:t>
      </w: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3.2 результаты опроса................</w:t>
      </w:r>
      <w:r w:rsidR="00B864C3">
        <w:rPr>
          <w:rFonts w:ascii="Times New Roman" w:eastAsia="Times New Roman" w:hAnsi="Times New Roman" w:cs="Times New Roman"/>
          <w:color w:val="0D0D0D"/>
          <w:sz w:val="28"/>
          <w:shd w:val="clear" w:color="auto" w:fill="FFFFFF"/>
        </w:rPr>
        <w:t>......................................................</w:t>
      </w:r>
      <w:r>
        <w:rPr>
          <w:rFonts w:ascii="Times New Roman" w:eastAsia="Times New Roman" w:hAnsi="Times New Roman" w:cs="Times New Roman"/>
          <w:color w:val="0D0D0D"/>
          <w:sz w:val="28"/>
          <w:shd w:val="clear" w:color="auto" w:fill="FFFFFF"/>
        </w:rPr>
        <w:t>.......</w:t>
      </w:r>
      <w:r w:rsidR="00B864C3">
        <w:rPr>
          <w:rFonts w:ascii="Times New Roman" w:eastAsia="Times New Roman" w:hAnsi="Times New Roman" w:cs="Times New Roman"/>
          <w:color w:val="0D0D0D"/>
          <w:sz w:val="28"/>
          <w:shd w:val="clear" w:color="auto" w:fill="FFFFFF"/>
        </w:rPr>
        <w:t>13</w:t>
      </w: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Заключение....................................</w:t>
      </w:r>
      <w:r w:rsidR="00B864C3">
        <w:rPr>
          <w:rFonts w:ascii="Times New Roman" w:eastAsia="Times New Roman" w:hAnsi="Times New Roman" w:cs="Times New Roman"/>
          <w:color w:val="0D0D0D"/>
          <w:sz w:val="28"/>
          <w:shd w:val="clear" w:color="auto" w:fill="FFFFFF"/>
        </w:rPr>
        <w:t>............................................</w:t>
      </w:r>
      <w:r>
        <w:rPr>
          <w:rFonts w:ascii="Times New Roman" w:eastAsia="Times New Roman" w:hAnsi="Times New Roman" w:cs="Times New Roman"/>
          <w:color w:val="0D0D0D"/>
          <w:sz w:val="28"/>
          <w:shd w:val="clear" w:color="auto" w:fill="FFFFFF"/>
        </w:rPr>
        <w:t>..............</w:t>
      </w:r>
      <w:r w:rsidR="000800D4">
        <w:rPr>
          <w:rFonts w:ascii="Times New Roman" w:eastAsia="Times New Roman" w:hAnsi="Times New Roman" w:cs="Times New Roman"/>
          <w:color w:val="0D0D0D"/>
          <w:sz w:val="28"/>
          <w:shd w:val="clear" w:color="auto" w:fill="FFFFFF"/>
        </w:rPr>
        <w:t>15</w:t>
      </w:r>
    </w:p>
    <w:p w:rsidR="0034708A" w:rsidRDefault="0034708A" w:rsidP="0034708A">
      <w:pPr>
        <w:spacing w:before="100" w:after="100" w:line="240" w:lineRule="auto"/>
        <w:rPr>
          <w:rFonts w:ascii="Times New Roman" w:eastAsia="Times New Roman" w:hAnsi="Times New Roman" w:cs="Times New Roman"/>
          <w:color w:val="0D0D0D"/>
          <w:sz w:val="28"/>
          <w:shd w:val="clear" w:color="auto" w:fill="FFFFFF"/>
        </w:rPr>
      </w:pPr>
    </w:p>
    <w:p w:rsidR="0034708A" w:rsidRDefault="0034708A" w:rsidP="0034708A">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D0D0D"/>
          <w:sz w:val="28"/>
          <w:shd w:val="clear" w:color="auto" w:fill="FFFFFF"/>
        </w:rPr>
        <w:t>Литературные источники..........................</w:t>
      </w:r>
      <w:r w:rsidR="00B864C3">
        <w:rPr>
          <w:rFonts w:ascii="Times New Roman" w:eastAsia="Times New Roman" w:hAnsi="Times New Roman" w:cs="Times New Roman"/>
          <w:color w:val="0D0D0D"/>
          <w:sz w:val="28"/>
          <w:shd w:val="clear" w:color="auto" w:fill="FFFFFF"/>
        </w:rPr>
        <w:t>......................................</w:t>
      </w:r>
      <w:r>
        <w:rPr>
          <w:rFonts w:ascii="Times New Roman" w:eastAsia="Times New Roman" w:hAnsi="Times New Roman" w:cs="Times New Roman"/>
          <w:color w:val="0D0D0D"/>
          <w:sz w:val="28"/>
          <w:shd w:val="clear" w:color="auto" w:fill="FFFFFF"/>
        </w:rPr>
        <w:t>........</w:t>
      </w:r>
      <w:r w:rsidR="00B864C3">
        <w:rPr>
          <w:rFonts w:ascii="Times New Roman" w:eastAsia="Times New Roman" w:hAnsi="Times New Roman" w:cs="Times New Roman"/>
          <w:color w:val="0D0D0D"/>
          <w:sz w:val="28"/>
          <w:shd w:val="clear" w:color="auto" w:fill="FFFFFF"/>
        </w:rPr>
        <w:t>16</w:t>
      </w:r>
    </w:p>
    <w:p w:rsidR="0034708A" w:rsidRDefault="0034708A" w:rsidP="0034708A">
      <w:pP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br w:type="page"/>
      </w:r>
    </w:p>
    <w:p w:rsidR="0034708A" w:rsidRDefault="0034708A" w:rsidP="00BB3037">
      <w:pPr>
        <w:spacing w:before="100" w:after="10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Введение</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Актуальность</w:t>
      </w:r>
      <w:r>
        <w:rPr>
          <w:rFonts w:ascii="Times New Roman" w:eastAsia="Times New Roman" w:hAnsi="Times New Roman" w:cs="Times New Roman"/>
          <w:color w:val="000000"/>
          <w:sz w:val="28"/>
        </w:rPr>
        <w:t xml:space="preserve">: В ХХ веке жизнь человека поменялась в связи с резким появлением техники и изменился образ жизни человека, следовательно, и культура. Массовая культура негативно влияет на человека и вытесняет традиционную, которая формировалась </w:t>
      </w:r>
      <w:r w:rsidR="0034708A">
        <w:rPr>
          <w:rFonts w:ascii="Times New Roman" w:eastAsia="Times New Roman" w:hAnsi="Times New Roman" w:cs="Times New Roman"/>
          <w:color w:val="000000"/>
          <w:sz w:val="28"/>
        </w:rPr>
        <w:t>тысячелетиями</w:t>
      </w:r>
      <w:r>
        <w:rPr>
          <w:rFonts w:ascii="Times New Roman" w:eastAsia="Times New Roman" w:hAnsi="Times New Roman" w:cs="Times New Roman"/>
          <w:color w:val="000000"/>
          <w:sz w:val="28"/>
        </w:rPr>
        <w:t>. И если не сохранить традиционную культуру, то мир изменится в худшую сторону.</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Проблема</w:t>
      </w:r>
      <w:r>
        <w:rPr>
          <w:rFonts w:ascii="Times New Roman" w:eastAsia="Times New Roman" w:hAnsi="Times New Roman" w:cs="Times New Roman"/>
          <w:color w:val="000000"/>
          <w:sz w:val="28"/>
        </w:rPr>
        <w:t>: знание истоков традиций?</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Гипотеза</w:t>
      </w:r>
      <w:r>
        <w:rPr>
          <w:rFonts w:ascii="Times New Roman" w:eastAsia="Times New Roman" w:hAnsi="Times New Roman" w:cs="Times New Roman"/>
          <w:color w:val="000000"/>
          <w:sz w:val="28"/>
        </w:rPr>
        <w:t>: в нашей многонациональной стране люди соблюдают традиции, но не знают истории их происхождения и важности их существования.</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Цель исследования</w:t>
      </w:r>
      <w:r>
        <w:rPr>
          <w:rFonts w:ascii="Times New Roman" w:eastAsia="Times New Roman" w:hAnsi="Times New Roman" w:cs="Times New Roman"/>
          <w:color w:val="000000"/>
          <w:sz w:val="28"/>
        </w:rPr>
        <w:t>: Узнать о истоках происхождения традиций, соблюдаемые народами России и заинтересовать общественность.</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Задачи исследования</w:t>
      </w:r>
      <w:r>
        <w:rPr>
          <w:rFonts w:ascii="Times New Roman" w:eastAsia="Times New Roman" w:hAnsi="Times New Roman" w:cs="Times New Roman"/>
          <w:color w:val="000000"/>
          <w:sz w:val="28"/>
        </w:rPr>
        <w:t>:</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Узнать, что такое традиции и массовая культура</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Изучить:</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Традиции страны</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Статистические данные опроса</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Проанализировать опрос</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Узнать кто прививает традиции</w:t>
      </w:r>
    </w:p>
    <w:p w:rsidR="00325616" w:rsidRDefault="009138E1" w:rsidP="00BB3037">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Сделать вывод.</w:t>
      </w:r>
    </w:p>
    <w:p w:rsidR="00325616" w:rsidRDefault="00325616" w:rsidP="00BB3037">
      <w:pPr>
        <w:spacing w:before="100" w:after="100" w:line="240" w:lineRule="auto"/>
        <w:jc w:val="both"/>
        <w:rPr>
          <w:rFonts w:ascii="Times New Roman" w:eastAsia="Times New Roman" w:hAnsi="Times New Roman" w:cs="Times New Roman"/>
          <w:color w:val="000000"/>
          <w:sz w:val="28"/>
        </w:rPr>
      </w:pPr>
    </w:p>
    <w:p w:rsidR="00325616" w:rsidRDefault="00325616"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spacing w:before="100" w:after="100" w:line="240" w:lineRule="auto"/>
        <w:jc w:val="both"/>
        <w:rPr>
          <w:rFonts w:ascii="Times New Roman" w:eastAsia="Times New Roman" w:hAnsi="Times New Roman" w:cs="Times New Roman"/>
          <w:color w:val="000000"/>
          <w:sz w:val="28"/>
        </w:rPr>
      </w:pPr>
    </w:p>
    <w:p w:rsidR="00325616" w:rsidRDefault="00325616" w:rsidP="00BB3037">
      <w:pPr>
        <w:spacing w:before="100" w:after="100" w:line="240" w:lineRule="auto"/>
        <w:jc w:val="both"/>
        <w:rPr>
          <w:rFonts w:ascii="Times New Roman" w:eastAsia="Times New Roman" w:hAnsi="Times New Roman" w:cs="Times New Roman"/>
          <w:color w:val="000000"/>
          <w:sz w:val="28"/>
        </w:rPr>
      </w:pPr>
    </w:p>
    <w:p w:rsidR="00325616" w:rsidRDefault="00325616" w:rsidP="00BB3037">
      <w:pPr>
        <w:spacing w:before="100" w:after="100" w:line="240" w:lineRule="auto"/>
        <w:jc w:val="both"/>
        <w:rPr>
          <w:rFonts w:ascii="Times New Roman" w:eastAsia="Times New Roman" w:hAnsi="Times New Roman" w:cs="Times New Roman"/>
          <w:color w:val="000000"/>
          <w:sz w:val="28"/>
        </w:rPr>
      </w:pPr>
    </w:p>
    <w:p w:rsidR="0034708A" w:rsidRDefault="0034708A" w:rsidP="00BB3037">
      <w:pPr>
        <w:jc w:val="both"/>
        <w:rPr>
          <w:rFonts w:ascii="Times New Roman" w:eastAsia="Times New Roman" w:hAnsi="Times New Roman" w:cs="Times New Roman"/>
          <w:sz w:val="28"/>
          <w:shd w:val="clear" w:color="auto" w:fill="FFFFFF"/>
        </w:rPr>
      </w:pPr>
    </w:p>
    <w:p w:rsidR="0034708A" w:rsidRDefault="0034708A" w:rsidP="00BB3037">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Глава 1. Понятие массовой культуры и традиция</w:t>
      </w:r>
    </w:p>
    <w:p w:rsidR="0034708A" w:rsidRPr="0034708A" w:rsidRDefault="0034708A" w:rsidP="00BB3037">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1.1 Что такое массовая культура и традиция?</w:t>
      </w:r>
    </w:p>
    <w:p w:rsidR="00325616" w:rsidRDefault="009138E1" w:rsidP="00BB3037">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Массовая</w:t>
      </w:r>
      <w:r>
        <w:rPr>
          <w:rFonts w:ascii="Times New Roman" w:eastAsia="Times New Roman" w:hAnsi="Times New Roman" w:cs="Times New Roman"/>
          <w:b/>
          <w:sz w:val="28"/>
          <w:u w:val="single"/>
          <w:shd w:val="clear" w:color="auto" w:fill="FFFFFF"/>
        </w:rPr>
        <w:t xml:space="preserve"> культура</w:t>
      </w:r>
      <w:r>
        <w:rPr>
          <w:rFonts w:ascii="Times New Roman" w:eastAsia="Times New Roman" w:hAnsi="Times New Roman" w:cs="Times New Roman"/>
          <w:sz w:val="28"/>
          <w:shd w:val="clear" w:color="auto" w:fill="FFFFFF"/>
        </w:rPr>
        <w:t> - исторический феномен, сложившийся в</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FFFFF"/>
        </w:rPr>
        <w:t>эпоху индустриализации (прежде всего в США) и особенно </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FFFFF"/>
        </w:rPr>
        <w:t>расширившийся в период информационных технологий. Связан с </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FFFFF"/>
        </w:rPr>
        <w:t>массовым распространением технологий тиражирования культурных</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FFFFF"/>
        </w:rPr>
        <w:t>текстов и средств массовой коммуникации (</w:t>
      </w:r>
      <w:r w:rsidR="0034708A">
        <w:rPr>
          <w:rFonts w:ascii="Times New Roman" w:eastAsia="Times New Roman" w:hAnsi="Times New Roman" w:cs="Times New Roman"/>
          <w:sz w:val="28"/>
          <w:shd w:val="clear" w:color="auto" w:fill="FFFFFF"/>
        </w:rPr>
        <w:t>медиа культура</w:t>
      </w:r>
      <w:r>
        <w:rPr>
          <w:rFonts w:ascii="Times New Roman" w:eastAsia="Times New Roman" w:hAnsi="Times New Roman" w:cs="Times New Roman"/>
          <w:sz w:val="28"/>
          <w:shd w:val="clear" w:color="auto" w:fill="FFFFFF"/>
        </w:rPr>
        <w:t>). Её</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FFFFF"/>
        </w:rPr>
        <w:t>особенности – общедоступность, серийность, машинная</w:t>
      </w:r>
      <w:r>
        <w:rPr>
          <w:rFonts w:ascii="Times New Roman" w:eastAsia="Times New Roman" w:hAnsi="Times New Roman" w:cs="Times New Roman"/>
          <w:sz w:val="28"/>
        </w:rPr>
        <w:br/>
      </w:r>
      <w:r w:rsidR="0034708A">
        <w:rPr>
          <w:rFonts w:ascii="Times New Roman" w:eastAsia="Times New Roman" w:hAnsi="Times New Roman" w:cs="Times New Roman"/>
          <w:sz w:val="28"/>
          <w:shd w:val="clear" w:color="auto" w:fill="FFFFFF"/>
        </w:rPr>
        <w:t>во производимость</w:t>
      </w:r>
      <w:r>
        <w:rPr>
          <w:rFonts w:ascii="Times New Roman" w:eastAsia="Times New Roman" w:hAnsi="Times New Roman" w:cs="Times New Roman"/>
          <w:sz w:val="28"/>
          <w:shd w:val="clear" w:color="auto" w:fill="FFFFFF"/>
        </w:rPr>
        <w:t>. Имеет коммерческий характер.</w:t>
      </w:r>
    </w:p>
    <w:p w:rsidR="00325616" w:rsidRDefault="009138E1" w:rsidP="00BB3037">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Традиция</w:t>
      </w:r>
      <w:r>
        <w:rPr>
          <w:rFonts w:ascii="Times New Roman" w:eastAsia="Times New Roman" w:hAnsi="Times New Roman" w:cs="Times New Roman"/>
          <w:i/>
          <w:sz w:val="28"/>
          <w:shd w:val="clear" w:color="auto" w:fill="FFFFFF"/>
        </w:rPr>
        <w:t> (лат.</w:t>
      </w:r>
      <w:r>
        <w:rPr>
          <w:rFonts w:ascii="Times New Roman" w:eastAsia="Times New Roman" w:hAnsi="Times New Roman" w:cs="Times New Roman"/>
          <w:sz w:val="28"/>
          <w:shd w:val="clear" w:color="auto" w:fill="FFFFFF"/>
        </w:rPr>
        <w:t> tradition – передача) – элементы культурного наследия,  передающиеся от поколения к поколению и сохраняющиеся в</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FFFFF"/>
        </w:rPr>
        <w:t>определенном обществе в течение длительного времени.</w:t>
      </w:r>
    </w:p>
    <w:p w:rsidR="00325616" w:rsidRDefault="009138E1" w:rsidP="00BB3037">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Без глубокого изучения традиций невозможно прогрессивное развитие современного </w:t>
      </w:r>
      <w:r w:rsidR="0034708A">
        <w:rPr>
          <w:rFonts w:ascii="Times New Roman" w:eastAsia="Times New Roman" w:hAnsi="Times New Roman" w:cs="Times New Roman"/>
          <w:color w:val="000000"/>
          <w:sz w:val="28"/>
          <w:shd w:val="clear" w:color="auto" w:fill="FFFFFF"/>
        </w:rPr>
        <w:t>искусства.</w:t>
      </w:r>
      <w:r>
        <w:rPr>
          <w:rFonts w:ascii="Times New Roman" w:eastAsia="Times New Roman" w:hAnsi="Times New Roman" w:cs="Times New Roman"/>
          <w:color w:val="000000"/>
          <w:sz w:val="28"/>
          <w:shd w:val="clear" w:color="auto" w:fill="FFFFFF"/>
        </w:rPr>
        <w:t xml:space="preserve"> Народное искусство - наше материальное и духовное богатство. Уникальное и многообразное по своим видам, оно составляет значительную часть отечественной культуры. </w:t>
      </w:r>
    </w:p>
    <w:p w:rsidR="00325616" w:rsidRDefault="009138E1" w:rsidP="00BB3037">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«Любая традиция — это бывшая инновация, и любая инновация — в развитии будущая традиция. В самом деле, ни одна традиционная черта не присуща любому обществу искони, она имеет свое начало, откуда-то появилась, следовательно, некогда была инновацией. И то, что мы видим как инновацию, либо не приживется в культуре, отомрет и забудется, либо приживется, со временем перестанет смотреться как инновация, а значит, станет традицией» </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Каждая новая традиция первоначально выступает как инновационное действие, и именно путем апробирования инноваций коллективным опытом та или иная из них может войти в число традиций. Вместе с тем по всему ходу развития человечества должно сохраняться определенное соотношение между традиционным и инновационным, и только такое сочетание дает возможным обществу и сохраняться в своей самобытности, и приспосабливаться к изменяющимся условиям жизни. С этой точки зрения традиция — это и фактор адаптации (конкретного сообщества), и результат адаптации (предшествующих данному сообществу поколений).</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Инновация только тогда приживается в социуме, когда вписывается в систему имеющихся значений социокультурного опыта, согласуется с имеющейся традицией или порождает новую традицию.</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 xml:space="preserve">Вплоть до шестидесятых годов нашего века научный взгляд на понятие “традиция” определялся тем подходом, который был сформулирован Максом Вебером и сводился к жесткому противопоставлению категорий традиционного и рационального. Традиционные институты, обычаи и способ </w:t>
      </w:r>
      <w:r>
        <w:rPr>
          <w:rFonts w:ascii="Times New Roman" w:eastAsia="Times New Roman" w:hAnsi="Times New Roman" w:cs="Times New Roman"/>
          <w:color w:val="000000"/>
          <w:sz w:val="28"/>
          <w:shd w:val="clear" w:color="auto" w:fill="FFFFFF"/>
        </w:rPr>
        <w:lastRenderedPageBreak/>
        <w:t>мышления рассматривались как препятствия к развитию общества. Собственно, интерес исследователей сосредотачивался на проблемах модернизации, и потому традиционные черты определялись главным образом в негативных терминах, как оппозиция модернизации. Соответственно, если исходить из данной точки зрения, процессы модернизации всегда подрывают, ослабляют и вытесняют традицию. Традиция рассматривалась как явление отмирающее, неспособное ни реально противиться современным формам жизни, ни сосуществовать с ними. На традиционные явления культуры смотрели как на рудимент, который должен был исчезнуть по мере все возрастающей активности модернизационных процессов.</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r>
    </w:p>
    <w:p w:rsidR="0034708A" w:rsidRDefault="009138E1" w:rsidP="00BB3037">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Начиная с семидесятых годов все чаще стала высказываться мысль, что традиция и инновация, традиция и современность, взаимосвязаны и взаимообусловлены. Так, Л. и С. Рудольфы на примере Индии показали, что даже те традиционные институты (каста, расширенная форма семьи и т.д.), которые раньше рассматривались как сугубо устойчивые и неизменные и потому безоговорочно противостоящие силам современности, прежде всего экономическому развитию, в действительности не только сосуществуют бок о бок с современными институтами, но и приспосабливаются к их требованиям, видоизменяясь при этом и по существу, выступая в качестве проводников современности в условиях данной традиционной социальной организации.</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«Мы живем в современном мире и понимаем свою эпоху как эпоху модерна. Модерн - это, можно сказать, патетически современный мир. Но конкретный человеческий опыт никогда не бывает только современным. Будучи только современным, он бессмыслен, это - 'информация', лишенная культурных обертонов и не сопровождаемая переживанием. Как сказал когда-то Вальтер Беньямин, с</w:t>
      </w:r>
      <w:r w:rsidR="0034708A">
        <w:rPr>
          <w:rFonts w:ascii="Times New Roman" w:eastAsia="Times New Roman" w:hAnsi="Times New Roman" w:cs="Times New Roman"/>
          <w:color w:val="000000"/>
          <w:sz w:val="28"/>
          <w:shd w:val="clear" w:color="auto" w:fill="FFFFFF"/>
        </w:rPr>
        <w:t>мысл опыту придает традиция». </w:t>
      </w:r>
      <w:r w:rsidR="0034708A">
        <w:rPr>
          <w:rFonts w:ascii="Times New Roman" w:eastAsia="Times New Roman" w:hAnsi="Times New Roman" w:cs="Times New Roman"/>
          <w:color w:val="000000"/>
          <w:sz w:val="28"/>
          <w:shd w:val="clear" w:color="auto" w:fill="FFFFFF"/>
        </w:rPr>
        <w:br/>
      </w:r>
    </w:p>
    <w:p w:rsidR="0034708A" w:rsidRDefault="009138E1" w:rsidP="00BB3037">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Очевидно, что традиционность — это свойство содержания любой цивилизации, а конкретные традиции — ее элементы. Более того, характер традиций определяет сам облик цивилизации. Чем устойчивее традиции, тем устойчивее и цивилизация. Важно также соотношение между традиционным и инновационным в жизни цивилизации. С этой точки зрения различают «традиционные» цивилизации и обычные: в «традиционных» соотношение традиционное/инновационное сдвинуто в пользу традиционного, и такие цивилизации развиваются медленно, что может вести к отставанию их в развитии от других цивилизаций, </w:t>
      </w:r>
      <w:r w:rsidR="0034708A">
        <w:rPr>
          <w:rFonts w:ascii="Times New Roman" w:eastAsia="Times New Roman" w:hAnsi="Times New Roman" w:cs="Times New Roman"/>
          <w:color w:val="000000"/>
          <w:sz w:val="28"/>
          <w:shd w:val="clear" w:color="auto" w:fill="FFFFFF"/>
        </w:rPr>
        <w:t>а, следовательно</w:t>
      </w:r>
      <w:r>
        <w:rPr>
          <w:rFonts w:ascii="Times New Roman" w:eastAsia="Times New Roman" w:hAnsi="Times New Roman" w:cs="Times New Roman"/>
          <w:color w:val="000000"/>
          <w:sz w:val="28"/>
          <w:shd w:val="clear" w:color="auto" w:fill="FFFFFF"/>
        </w:rPr>
        <w:t>, и делать их уязвимыми к внешнему недоброжелательному воздействию. К примеру, цивилизации ацтеков, инков, майя при встрече с представителями европейском цивилизации — испанскими завоевателями.</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lastRenderedPageBreak/>
        <w:t>Если традиция — консервативный элемент цивилизации, то культура — инновационный. При этом «традиционность» может — вторично — распространяться и на инновационность: в этом плане культура — явление, которое свойственно жизни человечества в ходе всей его истории, т. е. традиционное, она выступает как особое качество его деятельности. При этом «традиционными» становятся именно формы проявления культуры как инновационной деятельности, формы проявления творчества в его образной форме, а не сама культура как неотъемлемое свойств</w:t>
      </w:r>
      <w:r w:rsidR="0034708A">
        <w:rPr>
          <w:rFonts w:ascii="Times New Roman" w:eastAsia="Times New Roman" w:hAnsi="Times New Roman" w:cs="Times New Roman"/>
          <w:color w:val="000000"/>
          <w:sz w:val="28"/>
          <w:shd w:val="clear" w:color="auto" w:fill="FFFFFF"/>
        </w:rPr>
        <w:t>о жизнедеятельности человека.</w:t>
      </w:r>
      <w:r w:rsidR="0034708A">
        <w:rPr>
          <w:rFonts w:ascii="Times New Roman" w:eastAsia="Times New Roman" w:hAnsi="Times New Roman" w:cs="Times New Roman"/>
          <w:color w:val="000000"/>
          <w:sz w:val="28"/>
          <w:shd w:val="clear" w:color="auto" w:fill="FFFFFF"/>
        </w:rPr>
        <w:br/>
      </w:r>
    </w:p>
    <w:p w:rsidR="00325616" w:rsidRPr="0034708A" w:rsidRDefault="009138E1" w:rsidP="00BB3037">
      <w:pPr>
        <w:spacing w:after="0" w:line="240" w:lineRule="auto"/>
        <w:jc w:val="both"/>
        <w:rPr>
          <w:rFonts w:ascii="Times New Roman" w:eastAsia="Times New Roman" w:hAnsi="Times New Roman" w:cs="Times New Roman"/>
          <w:color w:val="000000"/>
          <w:sz w:val="28"/>
          <w:shd w:val="clear" w:color="auto" w:fill="FFFFFF"/>
        </w:rPr>
      </w:pPr>
      <w:r w:rsidRPr="0034708A">
        <w:rPr>
          <w:rFonts w:ascii="Times New Roman" w:eastAsia="Times New Roman" w:hAnsi="Times New Roman" w:cs="Times New Roman"/>
          <w:color w:val="000000"/>
          <w:sz w:val="28"/>
          <w:shd w:val="clear" w:color="auto" w:fill="FFFFFF"/>
        </w:rPr>
        <w:t xml:space="preserve">В любом обществе должны быть и </w:t>
      </w:r>
      <w:r w:rsidR="0089351C" w:rsidRPr="0034708A">
        <w:rPr>
          <w:rFonts w:ascii="Times New Roman" w:eastAsia="Times New Roman" w:hAnsi="Times New Roman" w:cs="Times New Roman"/>
          <w:color w:val="000000"/>
          <w:sz w:val="28"/>
          <w:shd w:val="clear" w:color="auto" w:fill="FFFFFF"/>
        </w:rPr>
        <w:t>традиции,</w:t>
      </w:r>
      <w:r w:rsidRPr="0034708A">
        <w:rPr>
          <w:rFonts w:ascii="Times New Roman" w:eastAsia="Times New Roman" w:hAnsi="Times New Roman" w:cs="Times New Roman"/>
          <w:color w:val="000000"/>
          <w:sz w:val="28"/>
          <w:shd w:val="clear" w:color="auto" w:fill="FFFFFF"/>
        </w:rPr>
        <w:t xml:space="preserve"> и инновации. Если в обществе не будет инноваций, то его поглотят инновационные общества. Если же общество будет состоять только из одних инновации, то оно распадется само, так как не будет традиций, одно из ролей которых объединяющая.</w:t>
      </w:r>
      <w:r w:rsidRPr="0034708A">
        <w:rPr>
          <w:rFonts w:ascii="Times New Roman" w:eastAsia="Times New Roman" w:hAnsi="Times New Roman" w:cs="Times New Roman"/>
          <w:color w:val="000000"/>
          <w:sz w:val="28"/>
          <w:shd w:val="clear" w:color="auto" w:fill="FFFFFF"/>
        </w:rPr>
        <w:br/>
      </w:r>
      <w:r w:rsidRPr="0034708A">
        <w:rPr>
          <w:rFonts w:ascii="Times New Roman" w:eastAsia="Times New Roman" w:hAnsi="Times New Roman" w:cs="Times New Roman"/>
          <w:color w:val="000000"/>
          <w:sz w:val="28"/>
          <w:shd w:val="clear" w:color="auto" w:fill="FFFFFF"/>
        </w:rPr>
        <w:br/>
      </w:r>
    </w:p>
    <w:p w:rsidR="00325616" w:rsidRDefault="009138E1" w:rsidP="00BB3037">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нашей стране существуют множество разнообразных традиций. Некоторые существуют уже много столетий, другие же только появляются. Мы продолжаем соблюдать традиции просто, потому что привыкли к ним, но не помним уже, откуда они взялись.</w:t>
      </w:r>
    </w:p>
    <w:p w:rsidR="00325616" w:rsidRDefault="00325616" w:rsidP="00BB3037">
      <w:pPr>
        <w:keepNext/>
        <w:keepLines/>
        <w:spacing w:after="0"/>
        <w:jc w:val="both"/>
        <w:rPr>
          <w:rFonts w:ascii="Times New Roman" w:eastAsia="Times New Roman" w:hAnsi="Times New Roman" w:cs="Times New Roman"/>
          <w:color w:val="000000"/>
          <w:sz w:val="28"/>
          <w:shd w:val="clear" w:color="auto" w:fill="FFFFFF"/>
        </w:rPr>
      </w:pPr>
    </w:p>
    <w:p w:rsidR="0034708A" w:rsidRPr="0034708A" w:rsidRDefault="0034708A" w:rsidP="00BB3037">
      <w:pPr>
        <w:keepNext/>
        <w:keepLines/>
        <w:spacing w:after="0"/>
        <w:jc w:val="both"/>
        <w:rPr>
          <w:rFonts w:ascii="Times New Roman" w:eastAsia="Times New Roman" w:hAnsi="Times New Roman" w:cs="Times New Roman"/>
          <w:b/>
          <w:color w:val="000000"/>
          <w:sz w:val="28"/>
          <w:shd w:val="clear" w:color="auto" w:fill="FFFFFF"/>
        </w:rPr>
      </w:pPr>
      <w:r w:rsidRPr="0034708A">
        <w:rPr>
          <w:rFonts w:ascii="Times New Roman" w:eastAsia="Times New Roman" w:hAnsi="Times New Roman" w:cs="Times New Roman"/>
          <w:b/>
          <w:color w:val="000000"/>
          <w:sz w:val="28"/>
          <w:shd w:val="clear" w:color="auto" w:fill="FFFFFF"/>
        </w:rPr>
        <w:t>1.2 Виды традиций</w:t>
      </w:r>
    </w:p>
    <w:p w:rsidR="0034708A" w:rsidRDefault="0034708A" w:rsidP="00BB3037">
      <w:pPr>
        <w:keepNext/>
        <w:keepLines/>
        <w:spacing w:after="0"/>
        <w:jc w:val="both"/>
        <w:rPr>
          <w:rFonts w:ascii="Times New Roman" w:eastAsia="Times New Roman" w:hAnsi="Times New Roman" w:cs="Times New Roman"/>
          <w:sz w:val="28"/>
          <w:shd w:val="clear" w:color="auto" w:fill="FFFFFF"/>
        </w:rPr>
      </w:pPr>
    </w:p>
    <w:p w:rsidR="00325616" w:rsidRDefault="009138E1" w:rsidP="00BB3037">
      <w:pPr>
        <w:keepNext/>
        <w:keepLines/>
        <w:spacing w:after="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поведения, обычаи, обряды и различные процедуры, отражающие сознание конкретного народа и позволяющие идентифицировать других людей, разделяя их на «свой» и «чужой».</w:t>
      </w:r>
    </w:p>
    <w:p w:rsidR="0034708A" w:rsidRDefault="0034708A" w:rsidP="00BB3037">
      <w:pPr>
        <w:keepNext/>
        <w:keepLines/>
        <w:spacing w:after="0"/>
        <w:jc w:val="both"/>
        <w:rPr>
          <w:rFonts w:ascii="Times New Roman" w:eastAsia="Times New Roman" w:hAnsi="Times New Roman" w:cs="Times New Roman"/>
          <w:sz w:val="28"/>
          <w:shd w:val="clear" w:color="auto" w:fill="FFFFFF"/>
        </w:rPr>
      </w:pPr>
    </w:p>
    <w:p w:rsidR="00325616" w:rsidRDefault="009138E1" w:rsidP="00BB3037">
      <w:pPr>
        <w:keepNext/>
        <w:keepLines/>
        <w:numPr>
          <w:ilvl w:val="0"/>
          <w:numId w:val="2"/>
        </w:numPr>
        <w:spacing w:after="0"/>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30"/>
          <w:shd w:val="clear" w:color="auto" w:fill="FFFFFF"/>
        </w:rPr>
        <w:t xml:space="preserve">Семейные традиции </w:t>
      </w:r>
    </w:p>
    <w:p w:rsidR="00325616" w:rsidRDefault="009138E1" w:rsidP="00BB3037">
      <w:pPr>
        <w:keepNext/>
        <w:keepLines/>
        <w:spacing w:after="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Это устои и ритуалы, постоянно повторяющиеся в конкретной семье. Например, у нас принято в последний день недели всей семьей выезжать в город и развлекаться: ходить в парк, кино, кафе, по магазинам – куда угодно, лишь бы вместе.</w:t>
      </w:r>
    </w:p>
    <w:p w:rsidR="00325616" w:rsidRDefault="00325616" w:rsidP="00BB3037">
      <w:pPr>
        <w:keepNext/>
        <w:keepLines/>
        <w:spacing w:after="0"/>
        <w:ind w:left="360"/>
        <w:jc w:val="both"/>
        <w:rPr>
          <w:rFonts w:ascii="Times New Roman" w:eastAsia="Times New Roman" w:hAnsi="Times New Roman" w:cs="Times New Roman"/>
          <w:sz w:val="30"/>
          <w:shd w:val="clear" w:color="auto" w:fill="FFFFFF"/>
        </w:rPr>
      </w:pPr>
    </w:p>
    <w:p w:rsidR="00325616" w:rsidRDefault="009138E1" w:rsidP="00BB3037">
      <w:pPr>
        <w:keepNext/>
        <w:keepLines/>
        <w:numPr>
          <w:ilvl w:val="0"/>
          <w:numId w:val="3"/>
        </w:numPr>
        <w:spacing w:after="0"/>
        <w:ind w:left="360" w:hanging="360"/>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Социальные традиции</w:t>
      </w:r>
    </w:p>
    <w:p w:rsidR="00325616" w:rsidRDefault="009138E1" w:rsidP="00BB3037">
      <w:pPr>
        <w:keepNext/>
        <w:keepLines/>
        <w:spacing w:after="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Это общественные устои, нормы и правила взаимодействия, передающиеся по наследству от предков. Каждое последующее поколение, получая в свое распоряжение готовый опыт «старших», вольно выбирать, что оттуда сохранить, а что обесценить за ненадобностью.</w:t>
      </w:r>
    </w:p>
    <w:p w:rsidR="00325616" w:rsidRDefault="00325616" w:rsidP="00BB3037">
      <w:pPr>
        <w:jc w:val="both"/>
        <w:rPr>
          <w:rFonts w:ascii="Times New Roman" w:eastAsia="Times New Roman" w:hAnsi="Times New Roman" w:cs="Times New Roman"/>
        </w:rPr>
      </w:pPr>
    </w:p>
    <w:p w:rsidR="00325616" w:rsidRDefault="009138E1" w:rsidP="00BB3037">
      <w:pPr>
        <w:keepNext/>
        <w:keepLines/>
        <w:numPr>
          <w:ilvl w:val="0"/>
          <w:numId w:val="4"/>
        </w:numPr>
        <w:spacing w:after="0"/>
        <w:ind w:left="360" w:hanging="360"/>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lastRenderedPageBreak/>
        <w:t>Религиозные</w:t>
      </w:r>
    </w:p>
    <w:p w:rsidR="00325616" w:rsidRDefault="009138E1" w:rsidP="00BB3037">
      <w:pPr>
        <w:keepNext/>
        <w:keepLines/>
        <w:spacing w:after="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Они организуют передачу способов поклонения Богу, общения с ним</w:t>
      </w:r>
      <w:r w:rsidRPr="0034708A">
        <w:rPr>
          <w:rFonts w:ascii="Times New Roman" w:hAnsi="Times New Roman" w:cs="Times New Roman"/>
          <w:sz w:val="28"/>
        </w:rPr>
        <w:t>. </w:t>
      </w:r>
      <w:hyperlink r:id="rId5">
        <w:r w:rsidRPr="0034708A">
          <w:rPr>
            <w:rFonts w:ascii="Times New Roman" w:hAnsi="Times New Roman" w:cs="Times New Roman"/>
            <w:sz w:val="28"/>
          </w:rPr>
          <w:t>Каждая религия</w:t>
        </w:r>
      </w:hyperlink>
      <w:r w:rsidRPr="0034708A">
        <w:rPr>
          <w:rFonts w:ascii="Times New Roman" w:hAnsi="Times New Roman" w:cs="Times New Roman"/>
          <w:sz w:val="28"/>
        </w:rPr>
        <w:t xml:space="preserve"> бережно</w:t>
      </w:r>
      <w:r w:rsidRPr="0034708A">
        <w:rPr>
          <w:rFonts w:ascii="Times New Roman" w:eastAsia="Times New Roman" w:hAnsi="Times New Roman" w:cs="Times New Roman"/>
          <w:sz w:val="36"/>
          <w:shd w:val="clear" w:color="auto" w:fill="FFFFFF"/>
        </w:rPr>
        <w:t xml:space="preserve"> </w:t>
      </w:r>
      <w:r>
        <w:rPr>
          <w:rFonts w:ascii="Times New Roman" w:eastAsia="Times New Roman" w:hAnsi="Times New Roman" w:cs="Times New Roman"/>
          <w:sz w:val="28"/>
          <w:shd w:val="clear" w:color="auto" w:fill="FFFFFF"/>
        </w:rPr>
        <w:t>хранит свои устои. Например, христианство призывает к</w:t>
      </w:r>
      <w:r>
        <w:rPr>
          <w:rFonts w:ascii="Times New Roman" w:eastAsia="Times New Roman" w:hAnsi="Times New Roman" w:cs="Times New Roman"/>
          <w:color w:val="545454"/>
          <w:sz w:val="21"/>
          <w:shd w:val="clear" w:color="auto" w:fill="FFFFFF"/>
        </w:rPr>
        <w:t xml:space="preserve"> </w:t>
      </w:r>
      <w:r>
        <w:rPr>
          <w:rFonts w:ascii="Times New Roman" w:eastAsia="Times New Roman" w:hAnsi="Times New Roman" w:cs="Times New Roman"/>
          <w:sz w:val="28"/>
          <w:shd w:val="clear" w:color="auto" w:fill="FFFFFF"/>
        </w:rPr>
        <w:t xml:space="preserve">молитвам, исповеди, посещению церкви и почитанию «святых» праздников.  </w:t>
      </w:r>
    </w:p>
    <w:p w:rsidR="00325616" w:rsidRDefault="009138E1" w:rsidP="00BB3037">
      <w:pPr>
        <w:keepNext/>
        <w:keepLines/>
        <w:numPr>
          <w:ilvl w:val="0"/>
          <w:numId w:val="5"/>
        </w:numPr>
        <w:spacing w:after="0"/>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Культурные традиции</w:t>
      </w:r>
    </w:p>
    <w:p w:rsidR="00325616" w:rsidRDefault="009138E1" w:rsidP="00BB3037">
      <w:pPr>
        <w:keepNext/>
        <w:keepLines/>
        <w:spacing w:after="0"/>
        <w:jc w:val="both"/>
        <w:rPr>
          <w:rFonts w:ascii="Times New Roman" w:eastAsia="Times New Roman" w:hAnsi="Times New Roman" w:cs="Times New Roman"/>
          <w:color w:val="545454"/>
          <w:sz w:val="28"/>
          <w:shd w:val="clear" w:color="auto" w:fill="FFFFFF"/>
        </w:rPr>
      </w:pPr>
      <w:r>
        <w:rPr>
          <w:rFonts w:ascii="Times New Roman" w:eastAsia="Times New Roman" w:hAnsi="Times New Roman" w:cs="Times New Roman"/>
          <w:sz w:val="28"/>
          <w:shd w:val="clear" w:color="auto" w:fill="FFFFFF"/>
        </w:rPr>
        <w:t>Они содержат всю глубину знаний конкретной </w:t>
      </w:r>
      <w:hyperlink r:id="rId6">
        <w:r w:rsidRPr="0034708A">
          <w:rPr>
            <w:rFonts w:ascii="Times New Roman" w:eastAsia="Times New Roman" w:hAnsi="Times New Roman" w:cs="Times New Roman"/>
            <w:sz w:val="28"/>
            <w:shd w:val="clear" w:color="auto" w:fill="FFFFFF"/>
          </w:rPr>
          <w:t>страны и государства</w:t>
        </w:r>
      </w:hyperlink>
      <w:r w:rsidRPr="0034708A">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Это уникальные ценности, проявляющиеся в обиходе. Культурные обычаи разных стран могут сильно отличаться: что для одних норма, для другого окажется оскорблением</w:t>
      </w:r>
      <w:r>
        <w:rPr>
          <w:rFonts w:ascii="Times New Roman" w:eastAsia="Times New Roman" w:hAnsi="Times New Roman" w:cs="Times New Roman"/>
          <w:color w:val="545454"/>
          <w:sz w:val="28"/>
          <w:shd w:val="clear" w:color="auto" w:fill="FFFFFF"/>
        </w:rPr>
        <w:t>.</w:t>
      </w:r>
    </w:p>
    <w:p w:rsidR="00325616" w:rsidRDefault="009138E1" w:rsidP="00BB3037">
      <w:pPr>
        <w:keepNext/>
        <w:keepLines/>
        <w:spacing w:after="0"/>
        <w:jc w:val="both"/>
        <w:rPr>
          <w:rFonts w:ascii="Times New Roman" w:eastAsia="Times New Roman" w:hAnsi="Times New Roman" w:cs="Times New Roman"/>
          <w:color w:val="545454"/>
          <w:sz w:val="28"/>
          <w:shd w:val="clear" w:color="auto" w:fill="FFFFFF"/>
        </w:rPr>
      </w:pPr>
      <w:r>
        <w:rPr>
          <w:rFonts w:ascii="Times New Roman" w:eastAsia="Times New Roman" w:hAnsi="Times New Roman" w:cs="Times New Roman"/>
          <w:sz w:val="30"/>
          <w:shd w:val="clear" w:color="auto" w:fill="FFFFFF"/>
        </w:rPr>
        <w:t xml:space="preserve">Народные </w:t>
      </w:r>
    </w:p>
    <w:p w:rsidR="00325616" w:rsidRDefault="009138E1" w:rsidP="00BB3037">
      <w:pPr>
        <w:keepNext/>
        <w:keepLines/>
        <w:spacing w:after="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Они являются элементом культурных. Сюда входят правила и нормы </w:t>
      </w:r>
    </w:p>
    <w:p w:rsidR="00325616" w:rsidRDefault="00325616"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rPr>
      </w:pPr>
    </w:p>
    <w:p w:rsidR="0034708A" w:rsidRDefault="0034708A" w:rsidP="00BB3037">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Глава 2.</w:t>
      </w:r>
      <w:r w:rsidRPr="0034708A">
        <w:rPr>
          <w:rFonts w:ascii="Times New Roman" w:eastAsia="Times New Roman" w:hAnsi="Times New Roman" w:cs="Times New Roman"/>
          <w:b/>
          <w:sz w:val="28"/>
          <w:shd w:val="clear" w:color="auto" w:fill="FFFFFF"/>
        </w:rPr>
        <w:t xml:space="preserve"> Традиции в России</w:t>
      </w:r>
      <w:r w:rsidR="009138E1" w:rsidRPr="0034708A">
        <w:rPr>
          <w:rFonts w:ascii="Times New Roman" w:eastAsia="Times New Roman" w:hAnsi="Times New Roman" w:cs="Times New Roman"/>
          <w:sz w:val="28"/>
        </w:rPr>
        <w:t xml:space="preserve"> </w:t>
      </w:r>
    </w:p>
    <w:p w:rsidR="00325616" w:rsidRDefault="009138E1" w:rsidP="00BB3037">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br/>
      </w:r>
      <w:r>
        <w:rPr>
          <w:rFonts w:ascii="Times New Roman" w:eastAsia="Times New Roman" w:hAnsi="Times New Roman" w:cs="Times New Roman"/>
          <w:sz w:val="28"/>
        </w:rPr>
        <w:t>Россия – поистине уникальная страна, которая наряду с высокоразвитой современной культурой бережно хранит традиции своей нации, глубоко уходящие корнями не только в православие, но даже в язычество. Россияне продолжают отмечать языческие праздники, верят в многочисленные народные приметы и предания.</w:t>
      </w:r>
    </w:p>
    <w:p w:rsidR="00325616" w:rsidRDefault="009138E1" w:rsidP="00BB3037">
      <w:pPr>
        <w:spacing w:after="167"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Христианство подарило русским такие замечательные праздники, как Пасха, Рождество и обряд Крещения, а язычество – Масленицу и Ивана Купалу.</w:t>
      </w:r>
    </w:p>
    <w:p w:rsidR="00325616" w:rsidRDefault="00325616" w:rsidP="00BB3037">
      <w:pPr>
        <w:jc w:val="both"/>
        <w:rPr>
          <w:rFonts w:ascii="Times New Roman" w:eastAsia="Times New Roman" w:hAnsi="Times New Roman" w:cs="Times New Roman"/>
        </w:rPr>
      </w:pPr>
    </w:p>
    <w:p w:rsidR="00325616" w:rsidRPr="0034708A" w:rsidRDefault="0034708A" w:rsidP="00BB3037">
      <w:pPr>
        <w:spacing w:after="167" w:line="240" w:lineRule="auto"/>
        <w:jc w:val="both"/>
        <w:rPr>
          <w:rFonts w:ascii="Times New Roman" w:eastAsia="Times New Roman" w:hAnsi="Times New Roman" w:cs="Times New Roman"/>
          <w:b/>
          <w:color w:val="0D0D0D"/>
          <w:sz w:val="28"/>
          <w:shd w:val="clear" w:color="auto" w:fill="FFFFFF"/>
        </w:rPr>
      </w:pPr>
      <w:r>
        <w:rPr>
          <w:rFonts w:ascii="Times New Roman" w:eastAsia="Times New Roman" w:hAnsi="Times New Roman" w:cs="Times New Roman"/>
          <w:b/>
          <w:color w:val="0D0D0D"/>
          <w:sz w:val="28"/>
          <w:shd w:val="clear" w:color="auto" w:fill="FFFFFF"/>
        </w:rPr>
        <w:t>2.1 Пасха</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b/>
          <w:color w:val="0D0D0D"/>
          <w:sz w:val="28"/>
          <w:shd w:val="clear" w:color="auto" w:fill="FFFFFF"/>
        </w:rPr>
        <w:t>Пасха</w:t>
      </w:r>
      <w:r>
        <w:rPr>
          <w:rFonts w:ascii="Times New Roman" w:eastAsia="Times New Roman" w:hAnsi="Times New Roman" w:cs="Times New Roman"/>
          <w:color w:val="0D0D0D"/>
          <w:sz w:val="28"/>
          <w:shd w:val="clear" w:color="auto" w:fill="FFFFFF"/>
        </w:rPr>
        <w:t> – это светлый праздник воскресения Христа. Этот праздник пришел на Русь из Византии вместе с крещением в конце X века. С тех пор по всей России широко, красиво и торжественно отмечают этот христианский праздник.</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Накануне Пасхи во всех храмах проходят всенощные бдения и крестный ход вокруг церкви. К этому времени уже во всех домах испекли традиционную праздничную выпечку – куличи, которые символизируют собой тело Христа, и выкрасили яйца. И прямо с утра, верующие отправляются по домам с угощением, даря другу крашеные яйца, приговаривая при этом: «Христос воскрес!» - «Воистину воскрес!». Этот обычай приветствия-поздравления, сопровождаемый обниманиями и поцелуями, получил название «христосование». Праздник христианской Пасхи продолжается семь дней и называется Святой неделей или Седьмицей.</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b/>
          <w:color w:val="0D0D0D"/>
          <w:sz w:val="28"/>
          <w:shd w:val="clear" w:color="auto" w:fill="FFFFFF"/>
        </w:rPr>
        <w:t>Пасха</w:t>
      </w:r>
      <w:r>
        <w:rPr>
          <w:rFonts w:ascii="Times New Roman" w:eastAsia="Times New Roman" w:hAnsi="Times New Roman" w:cs="Times New Roman"/>
          <w:color w:val="0D0D0D"/>
          <w:sz w:val="28"/>
          <w:shd w:val="clear" w:color="auto" w:fill="FFFFFF"/>
        </w:rPr>
        <w:t> – это день обильного угощения. После Великого Поста на стол в этот день выставляются самые разные и вкусные блюда. И среди них первое место занимают ритуальные кушанья. И, прежде всего, это пасхи, куличи и крашеные яйца.</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Яйцо, которое традиционно красилось в красные цвета и его оттенки, стало обязательным атрибутом и символом христианской Пасхи с XII века. А кулич всегда выпекали из дрожжевого теста, высоким и круглым. Сверху кулич украшают изображением креста. Считается, что если пасхальный хлеб удался, то в семье все будет благополучно. При еде кулич разрезают не вдоль, а поперек, сохраняя верхушку целой, чтобы покрывать ее оставшуюся часть кулича.</w:t>
      </w:r>
      <w:r>
        <w:rPr>
          <w:rFonts w:ascii="Times New Roman" w:eastAsia="Times New Roman" w:hAnsi="Times New Roman" w:cs="Times New Roman"/>
          <w:color w:val="4F5D6E"/>
          <w:sz w:val="28"/>
          <w:shd w:val="clear" w:color="auto" w:fill="FFFFFF"/>
        </w:rPr>
        <w:t xml:space="preserve"> </w:t>
      </w:r>
      <w:r>
        <w:rPr>
          <w:rFonts w:ascii="Times New Roman" w:eastAsia="Times New Roman" w:hAnsi="Times New Roman" w:cs="Times New Roman"/>
          <w:color w:val="0D0D0D"/>
          <w:sz w:val="28"/>
          <w:shd w:val="clear" w:color="auto" w:fill="FFFFFF"/>
        </w:rPr>
        <w:t>И, конечно же, по старому русскому обычаю в эти пасхальные дни посылались и разносились дары бедным и неимущим, родственникам и совсем не знакомым людям в богадельни, сиротские приюты, больницы и тюрьмы. Не обделялись и нищие странники - ведь в народе говорили, что «от Пасхи до Вознесения странствует по земле Христос с апостолами, испытывая милосердие и доброту каждого».</w:t>
      </w:r>
    </w:p>
    <w:p w:rsidR="00325616" w:rsidRPr="004916F8" w:rsidRDefault="002130EE" w:rsidP="00BB3037">
      <w:pPr>
        <w:spacing w:after="167" w:line="240" w:lineRule="auto"/>
        <w:jc w:val="both"/>
        <w:rPr>
          <w:rFonts w:ascii="Times New Roman" w:eastAsia="Times New Roman" w:hAnsi="Times New Roman" w:cs="Times New Roman"/>
          <w:color w:val="0D0D0D"/>
          <w:sz w:val="24"/>
          <w:shd w:val="clear" w:color="auto" w:fill="FFFFFF"/>
        </w:rPr>
      </w:pPr>
      <w:r w:rsidRPr="004916F8">
        <w:rPr>
          <w:rFonts w:ascii="Times New Roman" w:eastAsia="Times New Roman" w:hAnsi="Times New Roman" w:cs="Times New Roman"/>
          <w:b/>
          <w:color w:val="0D0D0D"/>
          <w:sz w:val="28"/>
          <w:shd w:val="clear" w:color="auto" w:fill="FFFFFF"/>
        </w:rPr>
        <w:lastRenderedPageBreak/>
        <w:t xml:space="preserve">2.2 </w:t>
      </w:r>
      <w:r w:rsidR="009138E1" w:rsidRPr="004916F8">
        <w:rPr>
          <w:rFonts w:ascii="Times New Roman" w:eastAsia="Times New Roman" w:hAnsi="Times New Roman" w:cs="Times New Roman"/>
          <w:b/>
          <w:color w:val="0D0D0D"/>
          <w:sz w:val="28"/>
          <w:shd w:val="clear" w:color="auto" w:fill="FFFFFF"/>
        </w:rPr>
        <w:t>Иван Купала в России. Русские купальские обряды</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Издревле все народы мира отмечали в конце июня праздник вершины лета. На Руси таковым праздником является Иван Купала. В ночь с 23 на 24 июня все праздновали этот мистический, загадочный, но в то же время разгульный и весёлый праздник, полный обрядовых действий, правил и запретов, песен, приговоров, всевозможных примет, гаданий, легенд, поверий.</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xml:space="preserve">Еще в пору язычества у древних русичей существовало божество Купало, олицетворяющее летнее плодородие. В его честь вечерами и распевали песни, и прыгали через костер. Это обрядовое действие превратилось в ежегодное празднование летнего солнцестояния, смешивая в себе языческую и христианскую традицию. Иваном божество </w:t>
      </w:r>
      <w:r w:rsidR="0034708A">
        <w:rPr>
          <w:rFonts w:ascii="Times New Roman" w:eastAsia="Times New Roman" w:hAnsi="Times New Roman" w:cs="Times New Roman"/>
          <w:color w:val="0D0D0D"/>
          <w:sz w:val="28"/>
          <w:shd w:val="clear" w:color="auto" w:fill="FFFFFF"/>
        </w:rPr>
        <w:t>купало</w:t>
      </w:r>
      <w:r>
        <w:rPr>
          <w:rFonts w:ascii="Times New Roman" w:eastAsia="Times New Roman" w:hAnsi="Times New Roman" w:cs="Times New Roman"/>
          <w:color w:val="0D0D0D"/>
          <w:sz w:val="28"/>
          <w:shd w:val="clear" w:color="auto" w:fill="FFFFFF"/>
        </w:rPr>
        <w:t xml:space="preserve"> стало называться после крещения Руси, когда его заместил не кто иной, как Иоанн Креститель (точнее — его народный образ), крестивший самого Христа и чье рождество праздновалось 24 июня.</w:t>
      </w:r>
    </w:p>
    <w:p w:rsidR="00325616" w:rsidRDefault="009138E1" w:rsidP="00BB3037">
      <w:pPr>
        <w:spacing w:after="167" w:line="240" w:lineRule="auto"/>
        <w:jc w:val="both"/>
        <w:rPr>
          <w:rFonts w:ascii="Times New Roman" w:eastAsia="Times New Roman" w:hAnsi="Times New Roman" w:cs="Times New Roman"/>
          <w:b/>
          <w:color w:val="0D0D0D"/>
          <w:sz w:val="40"/>
          <w:shd w:val="clear" w:color="auto" w:fill="FFFFFF"/>
        </w:rPr>
      </w:pPr>
      <w:r>
        <w:rPr>
          <w:rFonts w:ascii="Times New Roman" w:eastAsia="Times New Roman" w:hAnsi="Times New Roman" w:cs="Times New Roman"/>
          <w:color w:val="0D0D0D"/>
          <w:sz w:val="32"/>
          <w:shd w:val="clear" w:color="auto" w:fill="FFFFFF"/>
        </w:rPr>
        <w:t>Купальские обряды</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В это день люди опоясывались перевязями из цветов, на голову надевали венки из трав. Водили хороводы, пели песни, разводили костры, в середину которых ставили шест с укрепленным на нем горящим колесом — символом солнца.</w:t>
      </w:r>
    </w:p>
    <w:p w:rsidR="0034708A"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xml:space="preserve">В песнях, которые распевались в деревнях, </w:t>
      </w:r>
      <w:r w:rsidR="0089351C">
        <w:rPr>
          <w:rFonts w:ascii="Times New Roman" w:eastAsia="Times New Roman" w:hAnsi="Times New Roman" w:cs="Times New Roman"/>
          <w:color w:val="0D0D0D"/>
          <w:sz w:val="28"/>
          <w:shd w:val="clear" w:color="auto" w:fill="FFFFFF"/>
        </w:rPr>
        <w:t>купала</w:t>
      </w:r>
      <w:r>
        <w:rPr>
          <w:rFonts w:ascii="Times New Roman" w:eastAsia="Times New Roman" w:hAnsi="Times New Roman" w:cs="Times New Roman"/>
          <w:color w:val="0D0D0D"/>
          <w:sz w:val="28"/>
          <w:shd w:val="clear" w:color="auto" w:fill="FFFFFF"/>
        </w:rPr>
        <w:t xml:space="preserve"> называется любовным, чистоплотным, веселым. </w:t>
      </w:r>
    </w:p>
    <w:p w:rsidR="00325616" w:rsidRDefault="009138E1" w:rsidP="00BB3037">
      <w:pPr>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В день Ивана Купалы девушки завивали венки из трав, а вечером пускали их в воду, наблюдая, как и куда они плывут. Если венок тонет, значит, суженый разлюбил и замуж за него не выйти.</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На Иванов день принято было обливать грязной водой всякого встречного. Считалось, чем чаще человек бежит купаться, тем чище будет его душа. Купаться же было предписано на заре: тогда купание обладало целебной силой.</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В купальную ночь разжигали очищающие костры. Вокруг них плясали, через них прыгали, кто удачнее и выше — тот будет счастливее. В купальских кострах матери сжигали снятые с хворых детей сорочки, чтобы вместе с этим бельём сгорели и самые болезни. Молодёжь, напрыгавшись через костры, устраивали шумные весёлые игры, потасовки, бег наперегонки. Непременно играли в горелки.</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В народе верили, что все чудодейственные и целебные травы распускаются как раз в ночь на Ивана Купалу. Поэтому знающие и опытные люди, а особенно деревенские лекари и знахари, ни под каким видом не пропускали Ивановой ночи и собирали целебные коренья и травы на весь год.</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lastRenderedPageBreak/>
        <w:t xml:space="preserve">Ходили слухи, что в полночь на Купалу расцветает папоротник. Чудесный огненный цветок может указать счастливцу местонахождения всех кладов, как бы глубоко они ни были зарыты. Около полуночи на широких листьях папоротника появляется почка, которая поднимается все выше, выше, потом шатается, переворачивается и начинает «прыгать». Ровно в полночь созревшая почка с треском раскрывается и из нее появляется огненно-красный цветок. Человек сорвать его не может, </w:t>
      </w:r>
      <w:r w:rsidR="0089351C">
        <w:rPr>
          <w:rFonts w:ascii="Times New Roman" w:eastAsia="Times New Roman" w:hAnsi="Times New Roman" w:cs="Times New Roman"/>
          <w:color w:val="0D0D0D"/>
          <w:sz w:val="28"/>
          <w:shd w:val="clear" w:color="auto" w:fill="FFFFFF"/>
        </w:rPr>
        <w:t>но,</w:t>
      </w:r>
      <w:r>
        <w:rPr>
          <w:rFonts w:ascii="Times New Roman" w:eastAsia="Times New Roman" w:hAnsi="Times New Roman" w:cs="Times New Roman"/>
          <w:color w:val="0D0D0D"/>
          <w:sz w:val="28"/>
          <w:shd w:val="clear" w:color="auto" w:fill="FFFFFF"/>
        </w:rPr>
        <w:t xml:space="preserve"> если увидит, все его пожелания исполнятся.</w:t>
      </w:r>
    </w:p>
    <w:p w:rsidR="00325616" w:rsidRDefault="009138E1" w:rsidP="00BB3037">
      <w:pPr>
        <w:spacing w:after="167"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С днем Ивана Купалы люди связывали представления о чудесах. В ночь на Купалу нельзя было спать, так как оживала и становилась активной вся нечисть: ведьмы, оборотни, упыри, русалки... Считалось, что на Ивана Купалу ведьмы тоже справляют свой праздник, стараясь как можно больше причинить зла людям.</w:t>
      </w:r>
    </w:p>
    <w:p w:rsidR="00325616" w:rsidRDefault="009138E1" w:rsidP="00BB3037">
      <w:pPr>
        <w:spacing w:after="167" w:line="240" w:lineRule="auto"/>
        <w:jc w:val="both"/>
        <w:rPr>
          <w:rFonts w:ascii="Times New Roman" w:eastAsia="Times New Roman" w:hAnsi="Times New Roman" w:cs="Times New Roman"/>
          <w:b/>
          <w:color w:val="FE792A"/>
          <w:sz w:val="40"/>
          <w:shd w:val="clear" w:color="auto" w:fill="FFFFFF"/>
        </w:rPr>
      </w:pPr>
      <w:r>
        <w:rPr>
          <w:rFonts w:ascii="Times New Roman" w:eastAsia="Times New Roman" w:hAnsi="Times New Roman" w:cs="Times New Roman"/>
          <w:color w:val="0D0D0D"/>
          <w:sz w:val="28"/>
          <w:shd w:val="clear" w:color="auto" w:fill="FFFFFF"/>
        </w:rPr>
        <w:t>Вот так и проходил праздник Ивана Купалы — в разгульных обрядах, гаданиях и прочих веселых и милых шалостях…</w:t>
      </w:r>
      <w:r>
        <w:rPr>
          <w:rFonts w:ascii="Times New Roman" w:eastAsia="Times New Roman" w:hAnsi="Times New Roman" w:cs="Times New Roman"/>
          <w:b/>
          <w:color w:val="FE792A"/>
          <w:sz w:val="40"/>
          <w:shd w:val="clear" w:color="auto" w:fill="FFFFFF"/>
        </w:rPr>
        <w:t xml:space="preserve"> </w:t>
      </w:r>
    </w:p>
    <w:p w:rsidR="002130EE" w:rsidRPr="002130EE" w:rsidRDefault="002130EE" w:rsidP="00BB3037">
      <w:pPr>
        <w:jc w:val="both"/>
        <w:rPr>
          <w:rFonts w:ascii="Times New Roman" w:eastAsia="Times New Roman" w:hAnsi="Times New Roman" w:cs="Times New Roman"/>
          <w:b/>
          <w:color w:val="0D0D0D"/>
          <w:sz w:val="28"/>
          <w:shd w:val="clear" w:color="auto" w:fill="FFFFFF"/>
        </w:rPr>
      </w:pPr>
      <w:r>
        <w:rPr>
          <w:rFonts w:ascii="Times New Roman" w:eastAsia="Times New Roman" w:hAnsi="Times New Roman" w:cs="Times New Roman"/>
          <w:b/>
          <w:color w:val="0D0D0D"/>
          <w:sz w:val="28"/>
          <w:shd w:val="clear" w:color="auto" w:fill="FFFFFF"/>
        </w:rPr>
        <w:t>2.3</w:t>
      </w:r>
      <w:r w:rsidR="0089351C">
        <w:rPr>
          <w:rFonts w:ascii="Times New Roman" w:eastAsia="Times New Roman" w:hAnsi="Times New Roman" w:cs="Times New Roman"/>
          <w:b/>
          <w:color w:val="0D0D0D"/>
          <w:sz w:val="28"/>
          <w:shd w:val="clear" w:color="auto" w:fill="FFFFFF"/>
        </w:rPr>
        <w:t xml:space="preserve"> </w:t>
      </w:r>
      <w:r w:rsidRPr="002130EE">
        <w:rPr>
          <w:rFonts w:ascii="Times New Roman" w:eastAsia="Times New Roman" w:hAnsi="Times New Roman" w:cs="Times New Roman"/>
          <w:b/>
          <w:color w:val="0D0D0D"/>
          <w:sz w:val="28"/>
          <w:shd w:val="clear" w:color="auto" w:fill="FFFFFF"/>
        </w:rPr>
        <w:t>Исламские праздники</w:t>
      </w:r>
    </w:p>
    <w:p w:rsidR="00325616" w:rsidRDefault="009138E1" w:rsidP="00BB3037">
      <w:pPr>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Название одного из главных исламских торжеств — Курбан-байрам (тюрк.) или Ид аль-Адха (араб.) — дословно переводится как «праздник жертвы». Он отмечается мусульманами всего мира через 70 дней после завершения священного месяца Рамадан.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 течение полутора месяцев до наступления Курбан-байрама у мусульман принято совершать хадж — паломничество к святым местам в Мекке. Непростой, полный лишений путь помогает поднять уровень религиозного и нравственного развития. Согласно столпам ислама, совершить хадж хотя бы раз в жизни должен каждый правоверный. Курбан-байрам выступает апогеем паломничества и провозглашает милосердие, доброту и любовь к людям.</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Праздник отмечается в честь пророка Ибрахима. Как гласит Коран, во сне к нему явился ангел Джабраил и повелел по воле Аллаха принести в жертву своего сына Исмаила. Готовясь к обряду, Ибрахим отправился в долину Мина, к месту расположения Мекки. Исмаил последовал за отцом, повинуясь воле родителя и Всевышнего. Во время жертвоприношения ангел Джабраил дал пророку Ибрахиму в качестве замены барана. За преданность и душевную чистоту Ибрахима Аллах даровал Исмаил жизнь.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«Аллах, узнав искренность Ибрахима и его сына через это испытание, воззвал к нему как к другу: «О Ибрахим! Ты оправдал Наше внушение и не колебался в выполнении Нашего повеления. Этого с тебя достаточно. Мы Свое испытание облегчим награждением за твое добродеяние. Так </w:t>
      </w:r>
      <w:r w:rsidR="0089351C">
        <w:rPr>
          <w:rFonts w:ascii="Times New Roman" w:eastAsia="Times New Roman" w:hAnsi="Times New Roman" w:cs="Times New Roman"/>
          <w:color w:val="000000"/>
          <w:sz w:val="28"/>
          <w:shd w:val="clear" w:color="auto" w:fill="FFFFFF"/>
        </w:rPr>
        <w:t>мы</w:t>
      </w:r>
      <w:r>
        <w:rPr>
          <w:rFonts w:ascii="Times New Roman" w:eastAsia="Times New Roman" w:hAnsi="Times New Roman" w:cs="Times New Roman"/>
          <w:color w:val="000000"/>
          <w:sz w:val="28"/>
          <w:shd w:val="clear" w:color="auto" w:fill="FFFFFF"/>
        </w:rPr>
        <w:t xml:space="preserve"> награждаем добродеющих! Испытание, которому </w:t>
      </w:r>
      <w:r w:rsidR="0089351C">
        <w:rPr>
          <w:rFonts w:ascii="Times New Roman" w:eastAsia="Times New Roman" w:hAnsi="Times New Roman" w:cs="Times New Roman"/>
          <w:color w:val="000000"/>
          <w:sz w:val="28"/>
          <w:shd w:val="clear" w:color="auto" w:fill="FFFFFF"/>
        </w:rPr>
        <w:t>мы</w:t>
      </w:r>
      <w:r>
        <w:rPr>
          <w:rFonts w:ascii="Times New Roman" w:eastAsia="Times New Roman" w:hAnsi="Times New Roman" w:cs="Times New Roman"/>
          <w:color w:val="000000"/>
          <w:sz w:val="28"/>
          <w:shd w:val="clear" w:color="auto" w:fill="FFFFFF"/>
        </w:rPr>
        <w:t xml:space="preserve"> подвергли </w:t>
      </w:r>
      <w:proofErr w:type="spellStart"/>
      <w:r>
        <w:rPr>
          <w:rFonts w:ascii="Times New Roman" w:eastAsia="Times New Roman" w:hAnsi="Times New Roman" w:cs="Times New Roman"/>
          <w:color w:val="000000"/>
          <w:sz w:val="28"/>
          <w:shd w:val="clear" w:color="auto" w:fill="FFFFFF"/>
        </w:rPr>
        <w:t>Ибрахима</w:t>
      </w:r>
      <w:proofErr w:type="spellEnd"/>
      <w:r>
        <w:rPr>
          <w:rFonts w:ascii="Times New Roman" w:eastAsia="Times New Roman" w:hAnsi="Times New Roman" w:cs="Times New Roman"/>
          <w:color w:val="000000"/>
          <w:sz w:val="28"/>
          <w:shd w:val="clear" w:color="auto" w:fill="FFFFFF"/>
        </w:rPr>
        <w:t xml:space="preserve"> и его сына, — испытание, которое выявило их настоящую веру в Господа обитателей миров. Мы выкупили его сына великой жертвой, чтобы он жил по повелению Аллаха Всевышнего».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lastRenderedPageBreak/>
        <w:t>Из хадисов пророка Мухаммада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Единственная мечеть в Казани, возведенная в советские времена Закабанная мечеть имени Исхак-хазрата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 празднованию мусульмане готовятся заранее и в течение 10 дней соблюдают пост.</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Ночь накануне Курбан-байрама правоверным желательно провести, читая намаз. Считается, что в это время Всевышний отвечает на просьбы своих рабов. Посланник Аллаха сказал: «Кто бы ни был, бодрствовавший в ночь разговения и ночь Курбана в служении Всевышнему — не постигнет сердце его печаль, когда печаль постигнет других».</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Праздновать Курбан-байрам начинают с раннего утра. Совершив полное омовение и надев опрятную одежду, мусульмане коллективно молятся в мечети. В святилище читают Коран, слушают проповедь имама, в которой объясняется значение и происхождение обряда жертвоприношения.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После жертвоприношения одну треть следует оставить себе, вторую треть раздать в качестве милостыни, а оставшуюся часть использовать для праздничной трапезы в семье. Поскольку жертва совершается во имя Аллаха, она должна принести пользу нищенствующим и вознаграждение жертвователям в будущей жизни. Ритуальное угощение малоимущих — садака, худойи — защищает дарующих от всевозможных несчастий и болезней.</w:t>
      </w: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Default="002130EE" w:rsidP="00BB3037">
      <w:pPr>
        <w:spacing w:after="200" w:line="276" w:lineRule="auto"/>
        <w:jc w:val="both"/>
        <w:rPr>
          <w:rFonts w:ascii="Times New Roman" w:eastAsia="Times New Roman" w:hAnsi="Times New Roman" w:cs="Times New Roman"/>
          <w:sz w:val="28"/>
        </w:rPr>
      </w:pPr>
    </w:p>
    <w:p w:rsidR="002130EE" w:rsidRPr="004916F8" w:rsidRDefault="002130EE" w:rsidP="00BB3037">
      <w:pPr>
        <w:spacing w:after="200" w:line="276" w:lineRule="auto"/>
        <w:jc w:val="both"/>
        <w:rPr>
          <w:rFonts w:ascii="Times New Roman" w:eastAsia="Times New Roman" w:hAnsi="Times New Roman" w:cs="Times New Roman"/>
          <w:b/>
          <w:sz w:val="28"/>
        </w:rPr>
      </w:pPr>
      <w:r w:rsidRPr="004916F8">
        <w:rPr>
          <w:rFonts w:ascii="Times New Roman" w:eastAsia="Times New Roman" w:hAnsi="Times New Roman" w:cs="Times New Roman"/>
          <w:b/>
          <w:sz w:val="28"/>
        </w:rPr>
        <w:lastRenderedPageBreak/>
        <w:t>Глава 3. Опрос среди 5,7 и 9 классов</w:t>
      </w:r>
    </w:p>
    <w:p w:rsidR="002130EE" w:rsidRDefault="002130EE"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3.1 Сам опрос</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Мы решили провести опрос из 7 вопросов, которые были составлены по материалу </w:t>
      </w:r>
      <w:r w:rsidR="0089351C">
        <w:rPr>
          <w:rFonts w:ascii="Times New Roman" w:eastAsia="Times New Roman" w:hAnsi="Times New Roman" w:cs="Times New Roman"/>
          <w:sz w:val="28"/>
        </w:rPr>
        <w:t>проекта</w:t>
      </w:r>
      <w:r>
        <w:rPr>
          <w:rFonts w:ascii="Times New Roman" w:eastAsia="Times New Roman" w:hAnsi="Times New Roman" w:cs="Times New Roman"/>
          <w:sz w:val="28"/>
        </w:rPr>
        <w:t xml:space="preserve"> и узнать степень знания школьников 5,7 и 9 классы о традициях и их историях. Данный опрос вы можете посмотреть ниже:</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1. На какой праздник христиане красят яйца и пекут куличи?</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 Масленица</w:t>
      </w:r>
      <w:r w:rsidR="009138E1">
        <w:rPr>
          <w:rFonts w:ascii="Times New Roman" w:eastAsia="Times New Roman" w:hAnsi="Times New Roman" w:cs="Times New Roman"/>
          <w:sz w:val="28"/>
        </w:rPr>
        <w:t xml:space="preserve"> </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б) Пасха</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Троица</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2.Из какой страны пришёл светлый праздник Пасха?</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 Византия</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б) Румыния</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Венгрия</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3.Какой мистический праздник отмечают в ночь с 23 на 24 июня?</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 Троица</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б) Родительское</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Иван</w:t>
      </w:r>
      <w:r w:rsidR="009138E1">
        <w:rPr>
          <w:rFonts w:ascii="Times New Roman" w:eastAsia="Times New Roman" w:hAnsi="Times New Roman" w:cs="Times New Roman"/>
          <w:sz w:val="28"/>
        </w:rPr>
        <w:t xml:space="preserve"> Купала</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4.Что олицетворяло древнее божество </w:t>
      </w:r>
      <w:r w:rsidR="0089351C">
        <w:rPr>
          <w:rFonts w:ascii="Times New Roman" w:eastAsia="Times New Roman" w:hAnsi="Times New Roman" w:cs="Times New Roman"/>
          <w:sz w:val="28"/>
        </w:rPr>
        <w:t>купало</w:t>
      </w:r>
      <w:r>
        <w:rPr>
          <w:rFonts w:ascii="Times New Roman" w:eastAsia="Times New Roman" w:hAnsi="Times New Roman" w:cs="Times New Roman"/>
          <w:sz w:val="28"/>
        </w:rPr>
        <w:t>?</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 Летнее</w:t>
      </w:r>
      <w:r w:rsidR="009138E1">
        <w:rPr>
          <w:rFonts w:ascii="Times New Roman" w:eastAsia="Times New Roman" w:hAnsi="Times New Roman" w:cs="Times New Roman"/>
          <w:sz w:val="28"/>
        </w:rPr>
        <w:t xml:space="preserve"> плодородие</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б) Мир</w:t>
      </w:r>
      <w:r w:rsidR="009138E1">
        <w:rPr>
          <w:rFonts w:ascii="Times New Roman" w:eastAsia="Times New Roman" w:hAnsi="Times New Roman" w:cs="Times New Roman"/>
          <w:sz w:val="28"/>
        </w:rPr>
        <w:t xml:space="preserve"> на всем мире</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Новая</w:t>
      </w:r>
      <w:r w:rsidR="009138E1">
        <w:rPr>
          <w:rFonts w:ascii="Times New Roman" w:eastAsia="Times New Roman" w:hAnsi="Times New Roman" w:cs="Times New Roman"/>
          <w:sz w:val="28"/>
        </w:rPr>
        <w:t xml:space="preserve"> жизнь</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5.Во время празднования люди пели песни, плели венки из цветов и водили хоровод вокруг шест с укрепленным на нем колесом.</w:t>
      </w:r>
      <w:r w:rsidR="002130EE">
        <w:rPr>
          <w:rFonts w:ascii="Times New Roman" w:eastAsia="Times New Roman" w:hAnsi="Times New Roman" w:cs="Times New Roman"/>
          <w:sz w:val="28"/>
        </w:rPr>
        <w:t xml:space="preserve"> </w:t>
      </w:r>
      <w:r>
        <w:rPr>
          <w:rFonts w:ascii="Times New Roman" w:eastAsia="Times New Roman" w:hAnsi="Times New Roman" w:cs="Times New Roman"/>
          <w:sz w:val="28"/>
        </w:rPr>
        <w:t>Что символизировало это колесо?</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 Хоровод</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б) Земля</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Солнце</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6.Какой праздник отмечают мусульмане после 70 дней священного месяца Рамадана?</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 Курбан</w:t>
      </w:r>
      <w:r w:rsidR="009138E1">
        <w:rPr>
          <w:rFonts w:ascii="Times New Roman" w:eastAsia="Times New Roman" w:hAnsi="Times New Roman" w:cs="Times New Roman"/>
          <w:sz w:val="28"/>
        </w:rPr>
        <w:t>-Байрам</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proofErr w:type="spellStart"/>
      <w:r>
        <w:rPr>
          <w:rFonts w:ascii="Times New Roman" w:eastAsia="Times New Roman" w:hAnsi="Times New Roman" w:cs="Times New Roman"/>
          <w:sz w:val="28"/>
        </w:rPr>
        <w:t>Идейн</w:t>
      </w:r>
      <w:proofErr w:type="spellEnd"/>
      <w:r w:rsidR="009138E1">
        <w:rPr>
          <w:rFonts w:ascii="Times New Roman" w:eastAsia="Times New Roman" w:hAnsi="Times New Roman" w:cs="Times New Roman"/>
          <w:sz w:val="28"/>
        </w:rPr>
        <w:t xml:space="preserve"> </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Ураза-байрам</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7.В честь какого корвета отмечается праздник Курбан-Байрам?</w:t>
      </w:r>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 Ангел</w:t>
      </w:r>
      <w:r w:rsidR="009138E1">
        <w:rPr>
          <w:rFonts w:ascii="Times New Roman" w:eastAsia="Times New Roman" w:hAnsi="Times New Roman" w:cs="Times New Roman"/>
          <w:sz w:val="28"/>
        </w:rPr>
        <w:t xml:space="preserve"> </w:t>
      </w:r>
      <w:proofErr w:type="spellStart"/>
      <w:r w:rsidR="009138E1">
        <w:rPr>
          <w:rFonts w:ascii="Times New Roman" w:eastAsia="Times New Roman" w:hAnsi="Times New Roman" w:cs="Times New Roman"/>
          <w:sz w:val="28"/>
        </w:rPr>
        <w:t>Джамбраил</w:t>
      </w:r>
      <w:proofErr w:type="spellEnd"/>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proofErr w:type="spellStart"/>
      <w:r>
        <w:rPr>
          <w:rFonts w:ascii="Times New Roman" w:eastAsia="Times New Roman" w:hAnsi="Times New Roman" w:cs="Times New Roman"/>
          <w:sz w:val="28"/>
        </w:rPr>
        <w:t>Имбрахима</w:t>
      </w:r>
      <w:proofErr w:type="spellEnd"/>
    </w:p>
    <w:p w:rsidR="00325616" w:rsidRDefault="0089351C"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Мухаммад</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Ответы:</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бававаб </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нашем опросе присутствуют вопросы более обобщенные и лёгкие, требующие только бытовые </w:t>
      </w:r>
      <w:r w:rsidR="0089351C">
        <w:rPr>
          <w:rFonts w:ascii="Times New Roman" w:eastAsia="Times New Roman" w:hAnsi="Times New Roman" w:cs="Times New Roman"/>
          <w:sz w:val="28"/>
        </w:rPr>
        <w:t>знания. Например</w:t>
      </w:r>
      <w:r>
        <w:rPr>
          <w:rFonts w:ascii="Times New Roman" w:eastAsia="Times New Roman" w:hAnsi="Times New Roman" w:cs="Times New Roman"/>
          <w:sz w:val="28"/>
        </w:rPr>
        <w:t>, когда празднуется тот или иной праздник. Это вопросы под номерами: 1,3,6.</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также вопросы, требующие именно знание истории традиций и </w:t>
      </w:r>
      <w:r w:rsidR="0089351C">
        <w:rPr>
          <w:rFonts w:ascii="Times New Roman" w:eastAsia="Times New Roman" w:hAnsi="Times New Roman" w:cs="Times New Roman"/>
          <w:sz w:val="28"/>
        </w:rPr>
        <w:t>праздников. Это</w:t>
      </w:r>
      <w:r>
        <w:rPr>
          <w:rFonts w:ascii="Times New Roman" w:eastAsia="Times New Roman" w:hAnsi="Times New Roman" w:cs="Times New Roman"/>
          <w:sz w:val="28"/>
        </w:rPr>
        <w:t xml:space="preserve"> вопросы под номерами: 2,4,5,7.</w:t>
      </w:r>
    </w:p>
    <w:p w:rsidR="00325616" w:rsidRDefault="00325616" w:rsidP="00BB3037">
      <w:pPr>
        <w:spacing w:after="200" w:line="276" w:lineRule="auto"/>
        <w:jc w:val="both"/>
        <w:rPr>
          <w:rFonts w:ascii="Times New Roman" w:eastAsia="Times New Roman" w:hAnsi="Times New Roman" w:cs="Times New Roman"/>
          <w:sz w:val="28"/>
        </w:rPr>
      </w:pPr>
    </w:p>
    <w:p w:rsidR="00325616" w:rsidRDefault="002130EE" w:rsidP="00BB3037">
      <w:pPr>
        <w:spacing w:after="20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3.2 </w:t>
      </w:r>
      <w:r w:rsidR="009138E1">
        <w:rPr>
          <w:rFonts w:ascii="Times New Roman" w:eastAsia="Times New Roman" w:hAnsi="Times New Roman" w:cs="Times New Roman"/>
          <w:b/>
          <w:sz w:val="28"/>
        </w:rPr>
        <w:t>Результат опроса</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1. Результаты опроса у школьников 5 классов:</w:t>
      </w:r>
    </w:p>
    <w:p w:rsidR="00325616" w:rsidRDefault="009138E1" w:rsidP="00BB3037">
      <w:pPr>
        <w:spacing w:after="200" w:line="276"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В данном опросе </w:t>
      </w:r>
      <w:r w:rsidR="0089351C">
        <w:rPr>
          <w:rFonts w:ascii="Times New Roman" w:eastAsia="Times New Roman" w:hAnsi="Times New Roman" w:cs="Times New Roman"/>
          <w:sz w:val="28"/>
        </w:rPr>
        <w:t>учувствовало</w:t>
      </w:r>
      <w:r>
        <w:rPr>
          <w:rFonts w:ascii="Times New Roman" w:eastAsia="Times New Roman" w:hAnsi="Times New Roman" w:cs="Times New Roman"/>
          <w:sz w:val="28"/>
        </w:rPr>
        <w:t xml:space="preserve"> 23 ученика 5-ого класса. </w:t>
      </w:r>
      <w:r w:rsidR="0089351C">
        <w:rPr>
          <w:rFonts w:ascii="Times New Roman" w:eastAsia="Times New Roman" w:hAnsi="Times New Roman" w:cs="Times New Roman"/>
          <w:sz w:val="28"/>
        </w:rPr>
        <w:t>Общая</w:t>
      </w:r>
      <w:r>
        <w:rPr>
          <w:rFonts w:ascii="Times New Roman" w:eastAsia="Times New Roman" w:hAnsi="Times New Roman" w:cs="Times New Roman"/>
          <w:sz w:val="28"/>
        </w:rPr>
        <w:t xml:space="preserve"> правильность ответов на вопросы составила 46,6 %. Это довольно хороший результат для такой </w:t>
      </w:r>
      <w:r w:rsidR="0089351C">
        <w:rPr>
          <w:rFonts w:ascii="Times New Roman" w:eastAsia="Times New Roman" w:hAnsi="Times New Roman" w:cs="Times New Roman"/>
          <w:sz w:val="28"/>
        </w:rPr>
        <w:t>Юнной</w:t>
      </w:r>
      <w:r>
        <w:rPr>
          <w:rFonts w:ascii="Times New Roman" w:eastAsia="Times New Roman" w:hAnsi="Times New Roman" w:cs="Times New Roman"/>
          <w:sz w:val="28"/>
        </w:rPr>
        <w:t xml:space="preserve"> аудитории. На вопросы, не требующие особых </w:t>
      </w:r>
      <w:r w:rsidR="0089351C">
        <w:rPr>
          <w:rFonts w:ascii="Times New Roman" w:eastAsia="Times New Roman" w:hAnsi="Times New Roman" w:cs="Times New Roman"/>
          <w:sz w:val="28"/>
        </w:rPr>
        <w:t>знаниях</w:t>
      </w:r>
      <w:r>
        <w:rPr>
          <w:rFonts w:ascii="Times New Roman" w:eastAsia="Times New Roman" w:hAnsi="Times New Roman" w:cs="Times New Roman"/>
          <w:sz w:val="28"/>
        </w:rPr>
        <w:t xml:space="preserve"> ответило 83,5</w:t>
      </w:r>
      <w:r w:rsidR="0089351C">
        <w:rPr>
          <w:rFonts w:ascii="Times New Roman" w:eastAsia="Times New Roman" w:hAnsi="Times New Roman" w:cs="Times New Roman"/>
          <w:sz w:val="28"/>
        </w:rPr>
        <w:t>%. Это</w:t>
      </w:r>
      <w:r>
        <w:rPr>
          <w:rFonts w:ascii="Times New Roman" w:eastAsia="Times New Roman" w:hAnsi="Times New Roman" w:cs="Times New Roman"/>
          <w:sz w:val="28"/>
        </w:rPr>
        <w:t xml:space="preserve"> очень хороший показатель, который показывает на сколько школьники знают о своих традициях. На вопросы о историях традиций ответило всего лишь 11,4% всей аудитории. Данный показатель очень маленький и он даёт нам возможность </w:t>
      </w:r>
      <w:r w:rsidR="0089351C">
        <w:rPr>
          <w:rFonts w:ascii="Times New Roman" w:eastAsia="Times New Roman" w:hAnsi="Times New Roman" w:cs="Times New Roman"/>
          <w:sz w:val="28"/>
        </w:rPr>
        <w:t>утверждать</w:t>
      </w:r>
      <w:r>
        <w:rPr>
          <w:rFonts w:ascii="Times New Roman" w:eastAsia="Times New Roman" w:hAnsi="Times New Roman" w:cs="Times New Roman"/>
          <w:sz w:val="28"/>
        </w:rPr>
        <w:t>, что учащиеся 5-ых классов плохо знают истоки традиций.</w:t>
      </w:r>
    </w:p>
    <w:p w:rsidR="00ED7D4A" w:rsidRDefault="00ED7D4A" w:rsidP="00BB3037">
      <w:pPr>
        <w:spacing w:after="200" w:line="276" w:lineRule="auto"/>
        <w:jc w:val="both"/>
        <w:rPr>
          <w:rFonts w:ascii="Times New Roman" w:eastAsia="Times New Roman" w:hAnsi="Times New Roman" w:cs="Times New Roman"/>
          <w:sz w:val="28"/>
        </w:rPr>
      </w:pP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2.Результаты опроса у школьников 7 классов:</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данном опросе </w:t>
      </w:r>
      <w:r w:rsidR="0089351C">
        <w:rPr>
          <w:rFonts w:ascii="Times New Roman" w:eastAsia="Times New Roman" w:hAnsi="Times New Roman" w:cs="Times New Roman"/>
          <w:sz w:val="28"/>
        </w:rPr>
        <w:t>учувствовало</w:t>
      </w:r>
      <w:r>
        <w:rPr>
          <w:rFonts w:ascii="Times New Roman" w:eastAsia="Times New Roman" w:hAnsi="Times New Roman" w:cs="Times New Roman"/>
          <w:sz w:val="28"/>
        </w:rPr>
        <w:t xml:space="preserve"> 27 учеников 7-ого класса. </w:t>
      </w:r>
      <w:r w:rsidR="0089351C">
        <w:rPr>
          <w:rFonts w:ascii="Times New Roman" w:eastAsia="Times New Roman" w:hAnsi="Times New Roman" w:cs="Times New Roman"/>
          <w:sz w:val="28"/>
        </w:rPr>
        <w:t>Общая</w:t>
      </w:r>
      <w:r>
        <w:rPr>
          <w:rFonts w:ascii="Times New Roman" w:eastAsia="Times New Roman" w:hAnsi="Times New Roman" w:cs="Times New Roman"/>
          <w:sz w:val="28"/>
        </w:rPr>
        <w:t xml:space="preserve"> правильность ответов на вопросы составила 68,5 %. По моему мнению, это хороший результат. На вопросы, не требующие особых </w:t>
      </w:r>
      <w:r w:rsidR="0089351C">
        <w:rPr>
          <w:rFonts w:ascii="Times New Roman" w:eastAsia="Times New Roman" w:hAnsi="Times New Roman" w:cs="Times New Roman"/>
          <w:sz w:val="28"/>
        </w:rPr>
        <w:t>знаниях</w:t>
      </w:r>
      <w:r>
        <w:rPr>
          <w:rFonts w:ascii="Times New Roman" w:eastAsia="Times New Roman" w:hAnsi="Times New Roman" w:cs="Times New Roman"/>
          <w:sz w:val="28"/>
        </w:rPr>
        <w:t xml:space="preserve"> ответило 96,3</w:t>
      </w:r>
      <w:r w:rsidR="0089351C">
        <w:rPr>
          <w:rFonts w:ascii="Times New Roman" w:eastAsia="Times New Roman" w:hAnsi="Times New Roman" w:cs="Times New Roman"/>
          <w:sz w:val="28"/>
        </w:rPr>
        <w:t>%. Это</w:t>
      </w:r>
      <w:r>
        <w:rPr>
          <w:rFonts w:ascii="Times New Roman" w:eastAsia="Times New Roman" w:hAnsi="Times New Roman" w:cs="Times New Roman"/>
          <w:sz w:val="28"/>
        </w:rPr>
        <w:t xml:space="preserve"> отличный результат. На вопросы о историях традиций ответило всего лишь 16,3% всей аудитории. И снова мы можем сделать вывод, что школьники плохо знают историю традиций и праздников в России.</w:t>
      </w:r>
    </w:p>
    <w:p w:rsidR="00325616" w:rsidRDefault="009138E1" w:rsidP="00BB3037">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3.Результаты опроса у школьников 9 классов:</w:t>
      </w:r>
    </w:p>
    <w:p w:rsidR="00325616" w:rsidRDefault="009138E1" w:rsidP="00BB303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данном опросе </w:t>
      </w:r>
      <w:r w:rsidR="0089351C">
        <w:rPr>
          <w:rFonts w:ascii="Times New Roman" w:eastAsia="Times New Roman" w:hAnsi="Times New Roman" w:cs="Times New Roman"/>
          <w:sz w:val="28"/>
        </w:rPr>
        <w:t>учувствовало</w:t>
      </w:r>
      <w:r>
        <w:rPr>
          <w:rFonts w:ascii="Times New Roman" w:eastAsia="Times New Roman" w:hAnsi="Times New Roman" w:cs="Times New Roman"/>
          <w:sz w:val="28"/>
        </w:rPr>
        <w:t xml:space="preserve"> 25 </w:t>
      </w:r>
      <w:r w:rsidR="0089351C">
        <w:rPr>
          <w:rFonts w:ascii="Times New Roman" w:eastAsia="Times New Roman" w:hAnsi="Times New Roman" w:cs="Times New Roman"/>
          <w:sz w:val="28"/>
        </w:rPr>
        <w:t>учеников 9</w:t>
      </w:r>
      <w:r>
        <w:rPr>
          <w:rFonts w:ascii="Times New Roman" w:eastAsia="Times New Roman" w:hAnsi="Times New Roman" w:cs="Times New Roman"/>
          <w:sz w:val="28"/>
        </w:rPr>
        <w:t xml:space="preserve">-ого класса. </w:t>
      </w:r>
      <w:r w:rsidR="0089351C">
        <w:rPr>
          <w:rFonts w:ascii="Times New Roman" w:eastAsia="Times New Roman" w:hAnsi="Times New Roman" w:cs="Times New Roman"/>
          <w:sz w:val="28"/>
        </w:rPr>
        <w:t>Общая</w:t>
      </w:r>
      <w:r>
        <w:rPr>
          <w:rFonts w:ascii="Times New Roman" w:eastAsia="Times New Roman" w:hAnsi="Times New Roman" w:cs="Times New Roman"/>
          <w:sz w:val="28"/>
        </w:rPr>
        <w:t xml:space="preserve"> правильность ответов на вопросы составила 71,2 %. Это самый лучший результат з всех опрошенных классов. На вопросы, не требующие особых </w:t>
      </w:r>
      <w:r w:rsidR="0089351C">
        <w:rPr>
          <w:rFonts w:ascii="Times New Roman" w:eastAsia="Times New Roman" w:hAnsi="Times New Roman" w:cs="Times New Roman"/>
          <w:sz w:val="28"/>
        </w:rPr>
        <w:t>знаниях</w:t>
      </w:r>
      <w:r>
        <w:rPr>
          <w:rFonts w:ascii="Times New Roman" w:eastAsia="Times New Roman" w:hAnsi="Times New Roman" w:cs="Times New Roman"/>
          <w:sz w:val="28"/>
        </w:rPr>
        <w:t xml:space="preserve"> ответило 98,8</w:t>
      </w:r>
      <w:r w:rsidR="0089351C">
        <w:rPr>
          <w:rFonts w:ascii="Times New Roman" w:eastAsia="Times New Roman" w:hAnsi="Times New Roman" w:cs="Times New Roman"/>
          <w:sz w:val="28"/>
        </w:rPr>
        <w:t>%. Это</w:t>
      </w:r>
      <w:r>
        <w:rPr>
          <w:rFonts w:ascii="Times New Roman" w:eastAsia="Times New Roman" w:hAnsi="Times New Roman" w:cs="Times New Roman"/>
          <w:sz w:val="28"/>
        </w:rPr>
        <w:t xml:space="preserve"> отличный результат. На вопросы о историях традиций ответило 17,8% всей аудитории. Хоть это и самый лучший результат из всех опрошенных, но всё равно говорит нам</w:t>
      </w:r>
      <w:r w:rsidR="0089351C">
        <w:rPr>
          <w:rFonts w:ascii="Times New Roman" w:eastAsia="Times New Roman" w:hAnsi="Times New Roman" w:cs="Times New Roman"/>
          <w:sz w:val="28"/>
        </w:rPr>
        <w:t>,</w:t>
      </w:r>
      <w:r>
        <w:rPr>
          <w:rFonts w:ascii="Times New Roman" w:eastAsia="Times New Roman" w:hAnsi="Times New Roman" w:cs="Times New Roman"/>
          <w:sz w:val="28"/>
        </w:rPr>
        <w:t xml:space="preserve"> что школьники не знают историю своих традиций и праздников</w:t>
      </w:r>
    </w:p>
    <w:p w:rsidR="00ED7D4A" w:rsidRDefault="00ED7D4A" w:rsidP="00BB3037">
      <w:pPr>
        <w:jc w:val="both"/>
        <w:rPr>
          <w:rFonts w:ascii="Times New Roman" w:eastAsia="Times New Roman" w:hAnsi="Times New Roman" w:cs="Times New Roman"/>
          <w:sz w:val="28"/>
        </w:rPr>
      </w:pPr>
    </w:p>
    <w:p w:rsidR="004916F8" w:rsidRDefault="004916F8" w:rsidP="00BB3037">
      <w:pPr>
        <w:jc w:val="both"/>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916F8" w:rsidRDefault="00ED7D4A" w:rsidP="00BB3037">
      <w:pPr>
        <w:jc w:val="both"/>
        <w:rPr>
          <w:rFonts w:ascii="Times New Roman" w:eastAsia="Times New Roman" w:hAnsi="Times New Roman" w:cs="Times New Roman"/>
          <w:sz w:val="24"/>
        </w:rPr>
      </w:pPr>
      <w:r w:rsidRPr="00ED7D4A">
        <w:rPr>
          <w:rFonts w:ascii="Times New Roman" w:eastAsia="Times New Roman" w:hAnsi="Times New Roman" w:cs="Times New Roman"/>
          <w:sz w:val="24"/>
        </w:rPr>
        <w:t>Диаграмма 1. Результат опроса</w:t>
      </w:r>
    </w:p>
    <w:p w:rsidR="000800D4" w:rsidRDefault="000800D4" w:rsidP="00BB3037">
      <w:pPr>
        <w:jc w:val="both"/>
        <w:rPr>
          <w:rFonts w:ascii="Times New Roman" w:eastAsia="Times New Roman" w:hAnsi="Times New Roman" w:cs="Times New Roman"/>
          <w:sz w:val="24"/>
        </w:rPr>
      </w:pPr>
    </w:p>
    <w:p w:rsidR="000800D4" w:rsidRDefault="000800D4" w:rsidP="00BB3037">
      <w:pPr>
        <w:jc w:val="both"/>
        <w:rPr>
          <w:rFonts w:ascii="Times New Roman" w:eastAsia="Times New Roman" w:hAnsi="Times New Roman" w:cs="Times New Roman"/>
          <w:sz w:val="24"/>
        </w:rPr>
      </w:pPr>
    </w:p>
    <w:p w:rsidR="000800D4" w:rsidRDefault="000800D4" w:rsidP="00BB3037">
      <w:pPr>
        <w:jc w:val="both"/>
        <w:rPr>
          <w:rFonts w:ascii="Times New Roman" w:eastAsia="Times New Roman" w:hAnsi="Times New Roman" w:cs="Times New Roman"/>
          <w:sz w:val="24"/>
        </w:rPr>
      </w:pPr>
    </w:p>
    <w:p w:rsidR="000800D4" w:rsidRDefault="000800D4" w:rsidP="00BB3037">
      <w:pPr>
        <w:jc w:val="both"/>
        <w:rPr>
          <w:rFonts w:ascii="Times New Roman" w:eastAsia="Times New Roman" w:hAnsi="Times New Roman" w:cs="Times New Roman"/>
          <w:sz w:val="24"/>
        </w:rPr>
      </w:pPr>
    </w:p>
    <w:p w:rsidR="000800D4" w:rsidRDefault="000800D4" w:rsidP="00BB3037">
      <w:pPr>
        <w:jc w:val="both"/>
        <w:rPr>
          <w:rFonts w:ascii="Times New Roman" w:eastAsia="Times New Roman" w:hAnsi="Times New Roman" w:cs="Times New Roman"/>
          <w:sz w:val="24"/>
        </w:rPr>
      </w:pPr>
    </w:p>
    <w:p w:rsidR="000800D4" w:rsidRDefault="000800D4" w:rsidP="00BB3037">
      <w:pPr>
        <w:jc w:val="both"/>
        <w:rPr>
          <w:rFonts w:ascii="Times New Roman" w:eastAsia="Times New Roman" w:hAnsi="Times New Roman" w:cs="Times New Roman"/>
          <w:b/>
          <w:sz w:val="28"/>
        </w:rPr>
      </w:pPr>
      <w:r w:rsidRPr="000800D4">
        <w:rPr>
          <w:rFonts w:ascii="Times New Roman" w:eastAsia="Times New Roman" w:hAnsi="Times New Roman" w:cs="Times New Roman"/>
          <w:b/>
          <w:sz w:val="28"/>
        </w:rPr>
        <w:lastRenderedPageBreak/>
        <w:t>Заключение</w:t>
      </w:r>
    </w:p>
    <w:p w:rsidR="000800D4" w:rsidRPr="000800D4" w:rsidRDefault="000800D4" w:rsidP="00BB3037">
      <w:pPr>
        <w:pStyle w:val="a4"/>
        <w:shd w:val="clear" w:color="auto" w:fill="FFFFFF"/>
        <w:spacing w:before="0" w:beforeAutospacing="0" w:after="285" w:afterAutospacing="0"/>
        <w:jc w:val="both"/>
        <w:rPr>
          <w:color w:val="000000"/>
          <w:sz w:val="28"/>
          <w:szCs w:val="28"/>
        </w:rPr>
      </w:pPr>
      <w:r w:rsidRPr="000800D4">
        <w:rPr>
          <w:color w:val="000000"/>
          <w:sz w:val="28"/>
          <w:szCs w:val="28"/>
        </w:rPr>
        <w:t>Традиции играют очень важную роль в жизни общества. Они являются факторами стабильности общества, чем больше традиций и чем четче они соблюдаются, тем характер сообщества выражен отчетливее, тем сообщество однороднее. Однако стабильность не должна превращаться в неизменность: это опасно для сообщества по многим причинам, и одной из них является геополитический фактор. Устойчивое в своей самобытности сообщество может нормально существовать веками, если у него не появятся агрессивные соседи. Эти соседи или пришельцы могут получить важные преимущества, часто смертельные для рассматриваемого традиционного сообщества, за счет некоей инновации, освоенной пришельцами ранее и совершенно незнакомой данному сообществу.</w:t>
      </w:r>
    </w:p>
    <w:p w:rsidR="000800D4" w:rsidRPr="000800D4" w:rsidRDefault="000800D4" w:rsidP="00BB3037">
      <w:pPr>
        <w:pStyle w:val="a4"/>
        <w:shd w:val="clear" w:color="auto" w:fill="FFFFFF"/>
        <w:spacing w:before="0" w:beforeAutospacing="0" w:after="285" w:afterAutospacing="0"/>
        <w:jc w:val="both"/>
        <w:rPr>
          <w:color w:val="000000"/>
          <w:sz w:val="28"/>
          <w:szCs w:val="28"/>
        </w:rPr>
      </w:pPr>
      <w:r w:rsidRPr="000800D4">
        <w:rPr>
          <w:color w:val="000000"/>
          <w:sz w:val="28"/>
          <w:szCs w:val="28"/>
        </w:rPr>
        <w:t>Кроме того, традиции -- это фактор объединения множества индивидов в сообщество. Здесь два взаимных процесса: с одной стороны, это восприятие окружающими инновационного опыта индивида, с другой -- усвоение индивидом от окружающих этого опыта, если он прошел проверку жизнью. Если некий опыт начинает воспроизводить все большее число индивидов, это -- первый шаг в рождении традиции. Второй шаг -- воспроизведение его следующим поколением, особенно после того, как предыдущее уйдет из жизни. При этом традиции -- это и «поле», и фактор взаимопонимания и сплочения индивидов.</w:t>
      </w:r>
    </w:p>
    <w:p w:rsidR="000800D4" w:rsidRPr="000800D4" w:rsidRDefault="000800D4" w:rsidP="00BB3037">
      <w:pPr>
        <w:pStyle w:val="a4"/>
        <w:shd w:val="clear" w:color="auto" w:fill="FFFFFF"/>
        <w:spacing w:before="0" w:beforeAutospacing="0" w:after="285" w:afterAutospacing="0"/>
        <w:jc w:val="both"/>
        <w:rPr>
          <w:color w:val="000000"/>
          <w:sz w:val="28"/>
          <w:szCs w:val="28"/>
        </w:rPr>
      </w:pPr>
      <w:r w:rsidRPr="000800D4">
        <w:rPr>
          <w:color w:val="000000"/>
          <w:sz w:val="28"/>
          <w:szCs w:val="28"/>
        </w:rPr>
        <w:t>Так русские традиции объединяют Россию. Нигде нет таких традиции, только в нашей стране и это объединяет русских людей. Семейные же традиции объединяют семью. Для человека, не являющегося членом этой семьи, традиции этой семьи не будут играть никакой роли, возможно, они даже покажутся ему смешным. Но для члена той семьи он всегда будут дороги. Он постарается как можно дольше сохранить их, а если так случится, что он окажется вдали от семьи, то он будет часто вспоминать семейные традиции, потому что они будут напоминать ему о семье.</w:t>
      </w:r>
    </w:p>
    <w:p w:rsidR="000800D4" w:rsidRDefault="000800D4" w:rsidP="00BB3037">
      <w:pPr>
        <w:pStyle w:val="a4"/>
        <w:shd w:val="clear" w:color="auto" w:fill="FFFFFF"/>
        <w:spacing w:before="0" w:beforeAutospacing="0" w:after="285" w:afterAutospacing="0"/>
        <w:jc w:val="both"/>
        <w:rPr>
          <w:color w:val="000000"/>
          <w:sz w:val="28"/>
          <w:szCs w:val="28"/>
        </w:rPr>
      </w:pPr>
      <w:r w:rsidRPr="000800D4">
        <w:rPr>
          <w:color w:val="000000"/>
          <w:sz w:val="28"/>
          <w:szCs w:val="28"/>
        </w:rPr>
        <w:t>Связывая» человека прошлым, закрывая (до известной степени) ему возможность ретроспективного произвола, традиции открывает ему перспективу свободы в настоящем и будущем на основе прошлого.</w:t>
      </w:r>
    </w:p>
    <w:p w:rsidR="000800D4" w:rsidRDefault="000800D4" w:rsidP="00BB3037">
      <w:pPr>
        <w:pStyle w:val="a4"/>
        <w:shd w:val="clear" w:color="auto" w:fill="FFFFFF"/>
        <w:spacing w:before="0" w:beforeAutospacing="0" w:after="285" w:afterAutospacing="0"/>
        <w:jc w:val="both"/>
        <w:rPr>
          <w:color w:val="000000"/>
          <w:sz w:val="28"/>
          <w:szCs w:val="28"/>
        </w:rPr>
      </w:pPr>
    </w:p>
    <w:p w:rsidR="000800D4" w:rsidRDefault="000800D4" w:rsidP="00BB3037">
      <w:pPr>
        <w:pStyle w:val="a4"/>
        <w:shd w:val="clear" w:color="auto" w:fill="FFFFFF"/>
        <w:spacing w:before="0" w:beforeAutospacing="0" w:after="285" w:afterAutospacing="0"/>
        <w:jc w:val="both"/>
        <w:rPr>
          <w:color w:val="000000"/>
          <w:sz w:val="28"/>
          <w:szCs w:val="28"/>
        </w:rPr>
      </w:pPr>
    </w:p>
    <w:p w:rsidR="000800D4" w:rsidRDefault="000800D4" w:rsidP="00BB3037">
      <w:pPr>
        <w:pStyle w:val="a4"/>
        <w:shd w:val="clear" w:color="auto" w:fill="FFFFFF"/>
        <w:spacing w:before="0" w:beforeAutospacing="0" w:after="285" w:afterAutospacing="0"/>
        <w:jc w:val="both"/>
        <w:rPr>
          <w:color w:val="000000"/>
          <w:sz w:val="28"/>
          <w:szCs w:val="28"/>
        </w:rPr>
      </w:pPr>
    </w:p>
    <w:p w:rsidR="000800D4" w:rsidRDefault="000800D4" w:rsidP="00BB3037">
      <w:pPr>
        <w:pStyle w:val="a4"/>
        <w:shd w:val="clear" w:color="auto" w:fill="FFFFFF"/>
        <w:spacing w:before="0" w:beforeAutospacing="0" w:after="285" w:afterAutospacing="0"/>
        <w:jc w:val="both"/>
        <w:rPr>
          <w:color w:val="000000"/>
          <w:sz w:val="28"/>
          <w:szCs w:val="28"/>
        </w:rPr>
      </w:pPr>
    </w:p>
    <w:p w:rsidR="000800D4" w:rsidRDefault="000800D4" w:rsidP="00BB3037">
      <w:pPr>
        <w:pStyle w:val="a4"/>
        <w:shd w:val="clear" w:color="auto" w:fill="FFFFFF"/>
        <w:spacing w:before="0" w:beforeAutospacing="0" w:after="285" w:afterAutospacing="0"/>
        <w:jc w:val="both"/>
        <w:rPr>
          <w:color w:val="000000"/>
          <w:sz w:val="28"/>
          <w:szCs w:val="28"/>
        </w:rPr>
      </w:pPr>
    </w:p>
    <w:p w:rsidR="00BB3037" w:rsidRDefault="00BB3037" w:rsidP="00BB3037">
      <w:pPr>
        <w:pStyle w:val="a4"/>
        <w:shd w:val="clear" w:color="auto" w:fill="FFFFFF"/>
        <w:spacing w:before="0" w:beforeAutospacing="0" w:after="285" w:afterAutospacing="0"/>
        <w:ind w:left="720"/>
        <w:jc w:val="both"/>
        <w:rPr>
          <w:color w:val="000000"/>
          <w:sz w:val="28"/>
          <w:szCs w:val="28"/>
        </w:rPr>
      </w:pPr>
      <w:r>
        <w:rPr>
          <w:color w:val="000000"/>
          <w:sz w:val="28"/>
          <w:szCs w:val="28"/>
        </w:rPr>
        <w:lastRenderedPageBreak/>
        <w:t>Список использованных источников</w:t>
      </w:r>
      <w:bookmarkStart w:id="0" w:name="_GoBack"/>
      <w:bookmarkEnd w:id="0"/>
    </w:p>
    <w:p w:rsidR="000800D4" w:rsidRDefault="00BB3037" w:rsidP="00BB3037">
      <w:pPr>
        <w:pStyle w:val="a4"/>
        <w:numPr>
          <w:ilvl w:val="0"/>
          <w:numId w:val="7"/>
        </w:numPr>
        <w:shd w:val="clear" w:color="auto" w:fill="FFFFFF"/>
        <w:spacing w:before="0" w:beforeAutospacing="0" w:after="285" w:afterAutospacing="0"/>
        <w:jc w:val="both"/>
        <w:rPr>
          <w:color w:val="000000"/>
          <w:sz w:val="28"/>
          <w:szCs w:val="28"/>
        </w:rPr>
      </w:pPr>
      <w:hyperlink r:id="rId8" w:history="1">
        <w:r w:rsidR="009138E1" w:rsidRPr="009138E1">
          <w:rPr>
            <w:rStyle w:val="a5"/>
            <w:color w:val="auto"/>
            <w:sz w:val="28"/>
            <w:szCs w:val="28"/>
            <w:u w:val="none"/>
          </w:rPr>
          <w:t>https://ru.wikipedia.org/wiki</w:t>
        </w:r>
      </w:hyperlink>
      <w:r w:rsidR="009138E1" w:rsidRPr="009138E1">
        <w:rPr>
          <w:sz w:val="28"/>
          <w:szCs w:val="28"/>
        </w:rPr>
        <w:t xml:space="preserve"> -</w:t>
      </w:r>
      <w:r w:rsidR="009138E1">
        <w:rPr>
          <w:color w:val="000000"/>
          <w:sz w:val="28"/>
          <w:szCs w:val="28"/>
        </w:rPr>
        <w:t xml:space="preserve"> сайт для поиска информации.</w:t>
      </w:r>
    </w:p>
    <w:p w:rsidR="009138E1" w:rsidRDefault="009138E1" w:rsidP="00BB3037">
      <w:pPr>
        <w:pStyle w:val="a4"/>
        <w:numPr>
          <w:ilvl w:val="0"/>
          <w:numId w:val="7"/>
        </w:numPr>
        <w:shd w:val="clear" w:color="auto" w:fill="FFFFFF"/>
        <w:spacing w:before="0" w:beforeAutospacing="0" w:after="285" w:afterAutospacing="0"/>
        <w:jc w:val="both"/>
        <w:rPr>
          <w:color w:val="000000"/>
          <w:sz w:val="28"/>
          <w:szCs w:val="28"/>
        </w:rPr>
      </w:pPr>
      <w:r>
        <w:rPr>
          <w:color w:val="000000"/>
          <w:sz w:val="28"/>
          <w:szCs w:val="28"/>
        </w:rPr>
        <w:t>Большая российская энциклопедия. Раздел «Культура».</w:t>
      </w:r>
    </w:p>
    <w:p w:rsidR="009138E1" w:rsidRDefault="009138E1" w:rsidP="00BB3037">
      <w:pPr>
        <w:pStyle w:val="a4"/>
        <w:numPr>
          <w:ilvl w:val="0"/>
          <w:numId w:val="7"/>
        </w:numPr>
        <w:shd w:val="clear" w:color="auto" w:fill="FFFFFF"/>
        <w:spacing w:before="0" w:beforeAutospacing="0" w:after="285" w:afterAutospacing="0"/>
        <w:jc w:val="both"/>
        <w:rPr>
          <w:color w:val="000000"/>
          <w:sz w:val="28"/>
          <w:szCs w:val="28"/>
        </w:rPr>
      </w:pPr>
      <w:r>
        <w:rPr>
          <w:color w:val="000000"/>
          <w:sz w:val="28"/>
          <w:szCs w:val="28"/>
        </w:rPr>
        <w:t>Большая советская энциклопедия. Раздел «Традиции».</w:t>
      </w:r>
    </w:p>
    <w:p w:rsidR="000800D4" w:rsidRPr="000800D4" w:rsidRDefault="000800D4" w:rsidP="000800D4">
      <w:pPr>
        <w:pStyle w:val="a4"/>
        <w:shd w:val="clear" w:color="auto" w:fill="FFFFFF"/>
        <w:spacing w:before="0" w:beforeAutospacing="0" w:after="285" w:afterAutospacing="0"/>
        <w:rPr>
          <w:color w:val="000000"/>
          <w:sz w:val="28"/>
          <w:szCs w:val="28"/>
        </w:rPr>
      </w:pPr>
    </w:p>
    <w:p w:rsidR="000800D4" w:rsidRPr="000800D4" w:rsidRDefault="000800D4" w:rsidP="000800D4">
      <w:pPr>
        <w:rPr>
          <w:rFonts w:ascii="Times New Roman" w:eastAsia="Times New Roman" w:hAnsi="Times New Roman" w:cs="Times New Roman"/>
          <w:b/>
          <w:sz w:val="28"/>
        </w:rPr>
      </w:pPr>
    </w:p>
    <w:p w:rsidR="00ED7D4A" w:rsidRPr="00ED7D4A" w:rsidRDefault="00ED7D4A" w:rsidP="00ED7D4A">
      <w:pPr>
        <w:jc w:val="center"/>
        <w:rPr>
          <w:rFonts w:ascii="Times New Roman" w:eastAsia="Times New Roman" w:hAnsi="Times New Roman" w:cs="Times New Roman"/>
          <w:sz w:val="24"/>
        </w:rPr>
      </w:pPr>
    </w:p>
    <w:sectPr w:rsidR="00ED7D4A" w:rsidRPr="00ED7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5B1B"/>
    <w:multiLevelType w:val="multilevel"/>
    <w:tmpl w:val="DEA03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56B0B"/>
    <w:multiLevelType w:val="multilevel"/>
    <w:tmpl w:val="B7548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F2761"/>
    <w:multiLevelType w:val="multilevel"/>
    <w:tmpl w:val="C988E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D00C9"/>
    <w:multiLevelType w:val="hybridMultilevel"/>
    <w:tmpl w:val="29A87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F212C"/>
    <w:multiLevelType w:val="hybridMultilevel"/>
    <w:tmpl w:val="9FF06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6102DA"/>
    <w:multiLevelType w:val="multilevel"/>
    <w:tmpl w:val="12AEE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E46A12"/>
    <w:multiLevelType w:val="multilevel"/>
    <w:tmpl w:val="17A8D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16"/>
    <w:rsid w:val="000800D4"/>
    <w:rsid w:val="002130EE"/>
    <w:rsid w:val="00325616"/>
    <w:rsid w:val="0034708A"/>
    <w:rsid w:val="004916F8"/>
    <w:rsid w:val="0089351C"/>
    <w:rsid w:val="009138E1"/>
    <w:rsid w:val="00B864C3"/>
    <w:rsid w:val="00BB3037"/>
    <w:rsid w:val="00ED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A8947-E387-4DAE-8F8A-65D99A26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08A"/>
    <w:pPr>
      <w:ind w:left="720"/>
      <w:contextualSpacing/>
    </w:pPr>
  </w:style>
  <w:style w:type="paragraph" w:styleId="a4">
    <w:name w:val="Normal (Web)"/>
    <w:basedOn w:val="a"/>
    <w:uiPriority w:val="99"/>
    <w:semiHidden/>
    <w:unhideWhenUsed/>
    <w:rsid w:val="000800D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913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6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tonanovenkogo.ru/voprosy-i-otvety/gosudarstvo-chto-ehto-takoe-formy-teorii-vozniknoveniya-priznaki-funkcii.html" TargetMode="External"/><Relationship Id="rId5" Type="http://schemas.openxmlformats.org/officeDocument/2006/relationships/hyperlink" Target="https://ktonanovenkogo.ru/voprosy-i-otvety/religiya-chto-ehto-takoe-funkcii-vidy-mirovye-nacionalnye-religi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 опроса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общая</c:v>
                </c:pt>
              </c:strCache>
            </c:strRef>
          </c:tx>
          <c:spPr>
            <a:solidFill>
              <a:schemeClr val="accent1"/>
            </a:solidFill>
            <a:ln>
              <a:noFill/>
            </a:ln>
            <a:effectLst/>
          </c:spPr>
          <c:invertIfNegative val="0"/>
          <c:cat>
            <c:strRef>
              <c:f>Лист1!$A$2:$A$5</c:f>
              <c:strCache>
                <c:ptCount val="3"/>
                <c:pt idx="0">
                  <c:v>среди 5</c:v>
                </c:pt>
                <c:pt idx="1">
                  <c:v>среди 7</c:v>
                </c:pt>
                <c:pt idx="2">
                  <c:v>среди 9</c:v>
                </c:pt>
              </c:strCache>
            </c:strRef>
          </c:cat>
          <c:val>
            <c:numRef>
              <c:f>Лист1!$B$2:$B$5</c:f>
              <c:numCache>
                <c:formatCode>0.00%</c:formatCode>
                <c:ptCount val="4"/>
                <c:pt idx="0">
                  <c:v>0.46600000000000003</c:v>
                </c:pt>
                <c:pt idx="1">
                  <c:v>0.68500000000000005</c:v>
                </c:pt>
                <c:pt idx="2">
                  <c:v>0.71199999999999997</c:v>
                </c:pt>
              </c:numCache>
            </c:numRef>
          </c:val>
          <c:extLst xmlns:c16r2="http://schemas.microsoft.com/office/drawing/2015/06/chart">
            <c:ext xmlns:c16="http://schemas.microsoft.com/office/drawing/2014/chart" uri="{C3380CC4-5D6E-409C-BE32-E72D297353CC}">
              <c16:uniqueId val="{00000000-AEA9-4FC2-B188-60EB5F63255C}"/>
            </c:ext>
          </c:extLst>
        </c:ser>
        <c:ser>
          <c:idx val="1"/>
          <c:order val="1"/>
          <c:tx>
            <c:strRef>
              <c:f>Лист1!$C$1</c:f>
              <c:strCache>
                <c:ptCount val="1"/>
                <c:pt idx="0">
                  <c:v>на 1,3,6</c:v>
                </c:pt>
              </c:strCache>
            </c:strRef>
          </c:tx>
          <c:spPr>
            <a:solidFill>
              <a:schemeClr val="accent2"/>
            </a:solidFill>
            <a:ln>
              <a:noFill/>
            </a:ln>
            <a:effectLst/>
          </c:spPr>
          <c:invertIfNegative val="0"/>
          <c:cat>
            <c:strRef>
              <c:f>Лист1!$A$2:$A$5</c:f>
              <c:strCache>
                <c:ptCount val="3"/>
                <c:pt idx="0">
                  <c:v>среди 5</c:v>
                </c:pt>
                <c:pt idx="1">
                  <c:v>среди 7</c:v>
                </c:pt>
                <c:pt idx="2">
                  <c:v>среди 9</c:v>
                </c:pt>
              </c:strCache>
            </c:strRef>
          </c:cat>
          <c:val>
            <c:numRef>
              <c:f>Лист1!$C$2:$C$5</c:f>
              <c:numCache>
                <c:formatCode>0.00%</c:formatCode>
                <c:ptCount val="4"/>
                <c:pt idx="0">
                  <c:v>0.83499999999999996</c:v>
                </c:pt>
                <c:pt idx="1">
                  <c:v>0.96299999999999997</c:v>
                </c:pt>
                <c:pt idx="2">
                  <c:v>0.98799999999999999</c:v>
                </c:pt>
              </c:numCache>
            </c:numRef>
          </c:val>
          <c:extLst xmlns:c16r2="http://schemas.microsoft.com/office/drawing/2015/06/chart">
            <c:ext xmlns:c16="http://schemas.microsoft.com/office/drawing/2014/chart" uri="{C3380CC4-5D6E-409C-BE32-E72D297353CC}">
              <c16:uniqueId val="{00000001-AEA9-4FC2-B188-60EB5F63255C}"/>
            </c:ext>
          </c:extLst>
        </c:ser>
        <c:ser>
          <c:idx val="2"/>
          <c:order val="2"/>
          <c:tx>
            <c:strRef>
              <c:f>Лист1!$D$1</c:f>
              <c:strCache>
                <c:ptCount val="1"/>
                <c:pt idx="0">
                  <c:v>на 2,4,5,7</c:v>
                </c:pt>
              </c:strCache>
            </c:strRef>
          </c:tx>
          <c:spPr>
            <a:solidFill>
              <a:schemeClr val="accent3"/>
            </a:solidFill>
            <a:ln>
              <a:noFill/>
            </a:ln>
            <a:effectLst/>
          </c:spPr>
          <c:invertIfNegative val="0"/>
          <c:cat>
            <c:strRef>
              <c:f>Лист1!$A$2:$A$5</c:f>
              <c:strCache>
                <c:ptCount val="3"/>
                <c:pt idx="0">
                  <c:v>среди 5</c:v>
                </c:pt>
                <c:pt idx="1">
                  <c:v>среди 7</c:v>
                </c:pt>
                <c:pt idx="2">
                  <c:v>среди 9</c:v>
                </c:pt>
              </c:strCache>
            </c:strRef>
          </c:cat>
          <c:val>
            <c:numRef>
              <c:f>Лист1!$D$2:$D$5</c:f>
              <c:numCache>
                <c:formatCode>0.00%</c:formatCode>
                <c:ptCount val="4"/>
                <c:pt idx="0">
                  <c:v>0.114</c:v>
                </c:pt>
                <c:pt idx="1">
                  <c:v>0.16300000000000001</c:v>
                </c:pt>
                <c:pt idx="2">
                  <c:v>0.17799999999999999</c:v>
                </c:pt>
              </c:numCache>
            </c:numRef>
          </c:val>
          <c:extLst xmlns:c16r2="http://schemas.microsoft.com/office/drawing/2015/06/chart">
            <c:ext xmlns:c16="http://schemas.microsoft.com/office/drawing/2014/chart" uri="{C3380CC4-5D6E-409C-BE32-E72D297353CC}">
              <c16:uniqueId val="{00000002-AEA9-4FC2-B188-60EB5F63255C}"/>
            </c:ext>
          </c:extLst>
        </c:ser>
        <c:dLbls>
          <c:showLegendKey val="0"/>
          <c:showVal val="0"/>
          <c:showCatName val="0"/>
          <c:showSerName val="0"/>
          <c:showPercent val="0"/>
          <c:showBubbleSize val="0"/>
        </c:dLbls>
        <c:gapWidth val="219"/>
        <c:overlap val="-27"/>
        <c:axId val="216118208"/>
        <c:axId val="216117032"/>
      </c:barChart>
      <c:catAx>
        <c:axId val="21611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117032"/>
        <c:crosses val="autoZero"/>
        <c:auto val="1"/>
        <c:lblAlgn val="ctr"/>
        <c:lblOffset val="100"/>
        <c:noMultiLvlLbl val="0"/>
      </c:catAx>
      <c:valAx>
        <c:axId val="216117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11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dc:creator>
  <cp:lastModifiedBy>TOS</cp:lastModifiedBy>
  <cp:revision>2</cp:revision>
  <dcterms:created xsi:type="dcterms:W3CDTF">2020-11-20T13:48:00Z</dcterms:created>
  <dcterms:modified xsi:type="dcterms:W3CDTF">2020-11-20T13:48:00Z</dcterms:modified>
</cp:coreProperties>
</file>