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CFDF6" w:themeColor="accent1" w:themeTint="33">
    <v:background id="_x0000_s1025" o:bwmode="white" fillcolor="#bcfdf6 [660]" o:targetscreensize="1024,768">
      <v:fill color2="fill darken(219)" method="linear sigma" focus="100%" type="gradient"/>
    </v:background>
  </w:background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1A609A" w:rsidRPr="00A46E2A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rPr>
                <w:noProof/>
                <w:lang w:val="ru-RU" w:eastAsia="ru-RU"/>
              </w:rPr>
              <w:alias w:val="Чтобы сменить изображение, щелкните значок справа"/>
              <w:tag w:val="Чтобы сменить изображение, щелкните значок справа"/>
              <w:id w:val="321324275"/>
              <w:picture/>
            </w:sdtPr>
            <w:sdtEndPr/>
            <w:sdtContent>
              <w:p w:rsidR="001A609A" w:rsidRPr="009867BE" w:rsidRDefault="009867BE" w:rsidP="009613BD">
                <w:pPr>
                  <w:jc w:val="center"/>
                  <w:rPr>
                    <w:lang w:val="ru-RU"/>
                  </w:rPr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2419350" cy="2083539"/>
                      <wp:effectExtent l="0" t="0" r="0" b="0"/>
                      <wp:docPr id="22" name="Рисуно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36043" cy="20979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62A39" w:rsidRPr="009613BD" w:rsidRDefault="009867BE" w:rsidP="009613BD">
            <w:pPr>
              <w:pStyle w:val="2"/>
              <w:jc w:val="center"/>
              <w:rPr>
                <w:rStyle w:val="20"/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ru-RU"/>
              </w:rPr>
            </w:pPr>
            <w:r w:rsidRPr="009613BD">
              <w:rPr>
                <w:rStyle w:val="20"/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ru-RU"/>
              </w:rPr>
              <w:t>Типичные ошибки родителей:</w:t>
            </w:r>
          </w:p>
          <w:p w:rsidR="00462A39" w:rsidRPr="00462A39" w:rsidRDefault="00462A39" w:rsidP="00F50E00">
            <w:pPr>
              <w:pStyle w:val="2"/>
              <w:numPr>
                <w:ilvl w:val="0"/>
                <w:numId w:val="22"/>
              </w:num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  <w:lang w:val="ru-RU"/>
              </w:rPr>
            </w:pPr>
            <w:r w:rsidRPr="00462A39"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  <w:lang w:val="ru-RU" w:eastAsia="ru-RU"/>
              </w:rPr>
              <w:t>Повышение усидчивости ребёнка за столом посредством развлечений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  <w:lang w:val="ru-RU" w:eastAsia="ru-RU"/>
              </w:rPr>
              <w:t>;</w:t>
            </w:r>
          </w:p>
          <w:p w:rsidR="00462A39" w:rsidRPr="00462A39" w:rsidRDefault="00462A39" w:rsidP="00F50E00">
            <w:pPr>
              <w:pStyle w:val="2"/>
              <w:numPr>
                <w:ilvl w:val="0"/>
                <w:numId w:val="22"/>
              </w:num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  <w:lang w:val="ru-RU"/>
              </w:rPr>
            </w:pPr>
            <w:r w:rsidRPr="00462A39"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  <w:lang w:val="ru-RU" w:eastAsia="ru-RU"/>
              </w:rPr>
              <w:t>Частые перекусы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  <w:lang w:val="ru-RU" w:eastAsia="ru-RU"/>
              </w:rPr>
              <w:t>;</w:t>
            </w:r>
          </w:p>
          <w:p w:rsidR="00462A39" w:rsidRPr="00462A39" w:rsidRDefault="00462A39" w:rsidP="00F50E00">
            <w:pPr>
              <w:pStyle w:val="2"/>
              <w:numPr>
                <w:ilvl w:val="0"/>
                <w:numId w:val="22"/>
              </w:num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  <w:lang w:val="ru-RU"/>
              </w:rPr>
            </w:pPr>
            <w:r w:rsidRPr="00462A39"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  <w:lang w:val="ru-RU" w:eastAsia="ru-RU"/>
              </w:rPr>
              <w:t>Поощрение сладостями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  <w:lang w:val="ru-RU" w:eastAsia="ru-RU"/>
              </w:rPr>
              <w:t>;</w:t>
            </w:r>
          </w:p>
          <w:p w:rsidR="00462A39" w:rsidRPr="00462A39" w:rsidRDefault="00462A39" w:rsidP="00F50E00">
            <w:pPr>
              <w:pStyle w:val="2"/>
              <w:numPr>
                <w:ilvl w:val="0"/>
                <w:numId w:val="22"/>
              </w:num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  <w:lang w:val="ru-RU"/>
              </w:rPr>
            </w:pPr>
            <w:r w:rsidRPr="00462A39"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  <w:lang w:val="ru-RU" w:eastAsia="ru-RU"/>
              </w:rPr>
              <w:t>Давление на ребёнка с целью «оставления чистой тарелки»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  <w:lang w:val="ru-RU" w:eastAsia="ru-RU"/>
              </w:rPr>
              <w:t>;</w:t>
            </w:r>
          </w:p>
          <w:p w:rsidR="00462A39" w:rsidRPr="00462A39" w:rsidRDefault="00462A39" w:rsidP="00F50E00">
            <w:pPr>
              <w:pStyle w:val="2"/>
              <w:numPr>
                <w:ilvl w:val="0"/>
                <w:numId w:val="22"/>
              </w:num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  <w:lang w:val="ru-RU"/>
              </w:rPr>
            </w:pPr>
            <w:r w:rsidRPr="00462A39"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  <w:lang w:val="ru-RU" w:eastAsia="ru-RU"/>
              </w:rPr>
              <w:t>Невозможность участия ребёнка в приготовлении пищи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Cs w:val="24"/>
                <w:lang w:val="ru-RU" w:eastAsia="ru-RU"/>
              </w:rPr>
              <w:t>;</w:t>
            </w:r>
          </w:p>
          <w:p w:rsidR="009867BE" w:rsidRPr="00462A39" w:rsidRDefault="00462A39" w:rsidP="00F50E00">
            <w:pPr>
              <w:pStyle w:val="2"/>
              <w:numPr>
                <w:ilvl w:val="0"/>
                <w:numId w:val="22"/>
              </w:numP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  <w:lang w:val="ru-RU"/>
              </w:rPr>
            </w:pPr>
            <w:r w:rsidRPr="00462A39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Недооценка эстетической составляющей питания.</w:t>
            </w:r>
          </w:p>
        </w:tc>
        <w:tc>
          <w:tcPr>
            <w:tcW w:w="713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1A609A" w:rsidRPr="00667911" w:rsidRDefault="001A609A">
            <w:pPr>
              <w:rPr>
                <w:lang w:val="ru-RU"/>
              </w:rPr>
            </w:pPr>
          </w:p>
        </w:tc>
        <w:tc>
          <w:tcPr>
            <w:tcW w:w="3843" w:type="dxa"/>
          </w:tcPr>
          <w:tbl>
            <w:tblPr>
              <w:tblStyle w:val="a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1A609A" w:rsidRPr="002A3C95">
              <w:trPr>
                <w:trHeight w:hRule="exact" w:val="7920"/>
              </w:trPr>
              <w:tc>
                <w:tcPr>
                  <w:tcW w:w="5000" w:type="pct"/>
                </w:tcPr>
                <w:p w:rsidR="00994DEB" w:rsidRPr="00994DEB" w:rsidRDefault="00D2268B" w:rsidP="009613B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408277" cy="3409950"/>
                        <wp:effectExtent l="0" t="0" r="0" b="0"/>
                        <wp:docPr id="19" name="Рисунок 19" descr="https://edu.tatar.ru/upload/images/files/sekrety_horoshego_appetit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du.tatar.ru/upload/images/files/sekrety_horoshego_appetit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6892" cy="34363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609A" w:rsidRPr="009613BD" w:rsidRDefault="00462A39" w:rsidP="009613B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9613B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 xml:space="preserve">Важно помнить, что все советы необходимо </w:t>
                  </w:r>
                  <w:r w:rsidR="009613BD" w:rsidRPr="009613B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использовать,</w:t>
                  </w:r>
                  <w:r w:rsidRPr="009613B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 xml:space="preserve"> рассмотрев индивидуальные особенности вашего ребёнка и состояние его здоровья.</w:t>
                  </w:r>
                </w:p>
              </w:tc>
            </w:tr>
            <w:tr w:rsidR="00994DEB" w:rsidRPr="002A3C95">
              <w:trPr>
                <w:trHeight w:hRule="exact" w:val="7920"/>
              </w:trPr>
              <w:tc>
                <w:tcPr>
                  <w:tcW w:w="5000" w:type="pct"/>
                </w:tcPr>
                <w:p w:rsidR="00462A39" w:rsidRDefault="00462A39" w:rsidP="009613B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</w:pPr>
                </w:p>
                <w:p w:rsidR="00994DEB" w:rsidRPr="00462A39" w:rsidRDefault="00994DEB" w:rsidP="009613BD">
                  <w:pPr>
                    <w:jc w:val="center"/>
                    <w:rPr>
                      <w:lang w:val="ru-RU"/>
                    </w:rPr>
                  </w:pPr>
                  <w:r w:rsidRPr="00462A3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Надеемся, что изучив данный материал</w:t>
                  </w:r>
                  <w:r w:rsidR="000C671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>,</w:t>
                  </w:r>
                  <w:r w:rsidRPr="00462A3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ru-RU"/>
                    </w:rPr>
                    <w:t xml:space="preserve"> взгляды на данную проблему изменятся, а может и вовсе она не будет вас беспокоить!</w:t>
                  </w:r>
                </w:p>
                <w:p w:rsidR="00994DEB" w:rsidRDefault="00994DEB" w:rsidP="009613BD">
                  <w:pPr>
                    <w:jc w:val="center"/>
                    <w:rPr>
                      <w:noProof/>
                      <w:lang w:val="ru-RU" w:eastAsia="ru-RU"/>
                    </w:rPr>
                  </w:pPr>
                </w:p>
              </w:tc>
            </w:tr>
            <w:tr w:rsidR="001A609A" w:rsidRPr="002A3C95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:rsidR="001A609A" w:rsidRPr="00667911" w:rsidRDefault="001A609A" w:rsidP="009613BD">
                  <w:pPr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1A609A" w:rsidRPr="00667911" w:rsidRDefault="001A609A" w:rsidP="009613BD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1A609A" w:rsidRPr="00667911" w:rsidRDefault="001A609A" w:rsidP="009613BD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1A609A" w:rsidRDefault="001A609A" w:rsidP="00E70602">
            <w:pPr>
              <w:jc w:val="center"/>
              <w:rPr>
                <w:lang w:val="ru-RU"/>
              </w:rPr>
            </w:pPr>
          </w:p>
          <w:p w:rsidR="00FF000E" w:rsidRDefault="00FF000E" w:rsidP="00E70602">
            <w:pPr>
              <w:jc w:val="center"/>
              <w:rPr>
                <w:lang w:val="ru-RU"/>
              </w:rPr>
            </w:pPr>
          </w:p>
          <w:p w:rsidR="00FF000E" w:rsidRPr="00667911" w:rsidRDefault="00FF000E" w:rsidP="00E70602">
            <w:pPr>
              <w:jc w:val="center"/>
              <w:rPr>
                <w:lang w:val="ru-RU"/>
              </w:rPr>
            </w:pPr>
          </w:p>
        </w:tc>
        <w:tc>
          <w:tcPr>
            <w:tcW w:w="3851" w:type="dxa"/>
          </w:tcPr>
          <w:p w:rsidR="00FF000E" w:rsidRPr="00FF000E" w:rsidRDefault="002A3C95" w:rsidP="00FF000E">
            <w:pPr>
              <w:ind w:left="3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" o:spid="_x0000_s1026" type="#_x0000_t202" style="position:absolute;left:0;text-align:left;margin-left:.9pt;margin-top:14.4pt;width:190.7pt;height:150.75pt;z-index:251661312;visibility:visible;mso-position-horizontal-relative:text;mso-position-vertical-relative:text;mso-width-relative:margin;mso-height-relative:margin;v-text-anchor:middle" fillcolor="#23fbe1 [2132]" strokecolor="#bcfdf6 [660]" strokeweight=".25pt">
                  <v:fill color2="#b3fdf4 [756]" rotate="t" focusposition=".5,.5" focussize="" colors="0 #90d9ca;.5 #bde6dd;1 #dff2ee" focus="100%" type="gradientRadial"/>
                  <v:shadow on="t" color="#0b2631 [967]" opacity="24903f" origin=",.5" offset="0,.69444mm"/>
                  <v:textbox style="mso-next-textbox:#Надпись 5">
                    <w:txbxContent>
                      <w:p w:rsidR="001728CB" w:rsidRPr="003F4F31" w:rsidRDefault="002A3C95" w:rsidP="001728CB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72"/>
                            <w:szCs w:val="7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66FF"/>
                            <w:sz w:val="70"/>
                            <w:szCs w:val="70"/>
                            <w:lang w:val="ru-RU"/>
                          </w:rPr>
                          <w:t>Как накормить «нехочуху»</w:t>
                        </w:r>
                        <w:bookmarkStart w:id="0" w:name="_GoBack"/>
                        <w:bookmarkEnd w:id="0"/>
                      </w:p>
                    </w:txbxContent>
                  </v:textbox>
                  <w10:wrap type="square"/>
                </v:shape>
              </w:pict>
            </w:r>
          </w:p>
          <w:p w:rsidR="006B667E" w:rsidRPr="003F4F31" w:rsidRDefault="00FF000E" w:rsidP="003F4F31">
            <w:pPr>
              <w:ind w:right="75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ru-RU" w:eastAsia="ru-RU"/>
              </w:rPr>
            </w:pPr>
            <w:r w:rsidRPr="00B71A64">
              <w:rPr>
                <w:rFonts w:ascii="Times New Roman" w:hAnsi="Times New Roman" w:cs="Times New Roman"/>
                <w:noProof/>
                <w:sz w:val="56"/>
                <w:szCs w:val="56"/>
                <w:lang w:val="ru-RU" w:eastAsia="ru-RU"/>
              </w:rPr>
              <w:drawing>
                <wp:inline distT="0" distB="0" distL="0" distR="0">
                  <wp:extent cx="2419350" cy="2304143"/>
                  <wp:effectExtent l="0" t="0" r="0" b="0"/>
                  <wp:docPr id="9" name="Рисунок 3" descr="https://ds02.infourok.ru/uploads/ex/1037/0007b156-9a552768/1/hello_html_m66a1c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2.infourok.ru/uploads/ex/1037/0007b156-9a552768/1/hello_html_m66a1c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427" cy="234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000E" w:rsidRPr="006B667E" w:rsidRDefault="00FF000E" w:rsidP="006B667E">
            <w:pPr>
              <w:ind w:left="375" w:right="7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6B667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Отчего щенок подрос,</w:t>
            </w:r>
            <w:r w:rsidRPr="006B667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br/>
              <w:t>Обгоняет Сашу?</w:t>
            </w:r>
          </w:p>
          <w:p w:rsidR="00FF000E" w:rsidRPr="006B667E" w:rsidRDefault="00FF000E" w:rsidP="006B667E">
            <w:pPr>
              <w:ind w:left="375" w:right="7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6B667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t>Оттого, что он без слёз</w:t>
            </w:r>
            <w:r w:rsidRPr="006B667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  <w:br/>
              <w:t>Ест и суп, и кашу.</w:t>
            </w:r>
          </w:p>
          <w:p w:rsidR="00FF000E" w:rsidRPr="00FF000E" w:rsidRDefault="00FF000E" w:rsidP="006B667E">
            <w:pPr>
              <w:spacing w:after="0" w:line="240" w:lineRule="auto"/>
              <w:ind w:left="375" w:right="7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/>
              </w:rPr>
            </w:pPr>
            <w:r w:rsidRPr="00FF000E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8"/>
                <w:szCs w:val="28"/>
                <w:lang w:val="ru-RU" w:eastAsia="ru-RU"/>
              </w:rPr>
              <w:t>(С. Семёнова)</w:t>
            </w:r>
          </w:p>
          <w:p w:rsidR="00E70602" w:rsidRPr="00E70602" w:rsidRDefault="002A3C95" w:rsidP="00B71A64">
            <w:pPr>
              <w:jc w:val="center"/>
              <w:rPr>
                <w:rFonts w:ascii="Times New Roman" w:hAnsi="Times New Roman" w:cs="Times New Roman"/>
                <w:sz w:val="56"/>
                <w:szCs w:val="56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Надпись 1" o:spid="_x0000_s1027" type="#_x0000_t202" style="position:absolute;left:0;text-align:left;margin-left:2.55pt;margin-top:344.25pt;width:178.5pt;height:13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" filled="f" stroked="f">
                  <v:textbox style="mso-next-textbox:#Надпись 1">
                    <w:txbxContent>
                      <w:p w:rsidR="00C63ADF" w:rsidRPr="00413485" w:rsidRDefault="00413485" w:rsidP="00C63ADF">
                        <w:pPr>
                          <w:jc w:val="center"/>
                          <w:rPr>
                            <w:rStyle w:val="10"/>
                            <w:rFonts w:ascii="Times New Roman" w:hAnsi="Times New Roman" w:cs="Times New Roman"/>
                            <w:i/>
                            <w:color w:val="000000" w:themeColor="text1"/>
                            <w:sz w:val="20"/>
                            <w:szCs w:val="20"/>
                            <w:lang w:val="ru-RU"/>
                          </w:rPr>
                        </w:pPr>
                        <w:r w:rsidRPr="00413485">
                          <w:rPr>
                            <w:rStyle w:val="af2"/>
                            <w:rFonts w:ascii="Times New Roman" w:hAnsi="Times New Roman" w:cs="Times New Roman"/>
                            <w:i w:val="0"/>
                            <w:color w:val="000000" w:themeColor="text1"/>
                            <w:lang w:val="ru-RU"/>
                          </w:rPr>
                          <w:t>Отчего щенок подрос,</w:t>
                        </w:r>
                        <w:r w:rsidRPr="00413485">
                          <w:rPr>
                            <w:rStyle w:val="af2"/>
                            <w:rFonts w:ascii="Times New Roman" w:hAnsi="Times New Roman" w:cs="Times New Roman"/>
                            <w:i w:val="0"/>
                            <w:color w:val="000000" w:themeColor="text1"/>
                            <w:lang w:val="ru-RU"/>
                          </w:rPr>
                          <w:br/>
                          <w:t>Обгоняет Сашу?</w:t>
                        </w:r>
                        <w:r w:rsidRPr="00413485">
                          <w:rPr>
                            <w:rStyle w:val="af2"/>
                            <w:rFonts w:ascii="Times New Roman" w:hAnsi="Times New Roman" w:cs="Times New Roman"/>
                            <w:i w:val="0"/>
                            <w:color w:val="000000" w:themeColor="text1"/>
                            <w:lang w:val="ru-RU"/>
                          </w:rPr>
                          <w:br/>
                          <w:t>Оттого, что он без слёз</w:t>
                        </w:r>
                        <w:r w:rsidRPr="00413485">
                          <w:rPr>
                            <w:rStyle w:val="af2"/>
                            <w:rFonts w:ascii="Times New Roman" w:hAnsi="Times New Roman" w:cs="Times New Roman"/>
                            <w:i w:val="0"/>
                            <w:color w:val="000000" w:themeColor="text1"/>
                            <w:lang w:val="ru-RU"/>
                          </w:rPr>
                          <w:br/>
                          <w:t>Ест и суп, и кашу.</w:t>
                        </w:r>
                        <w:r w:rsidRPr="00413485">
                          <w:rPr>
                            <w:rStyle w:val="af2"/>
                            <w:rFonts w:ascii="Times New Roman" w:hAnsi="Times New Roman" w:cs="Times New Roman"/>
                            <w:i w:val="0"/>
                            <w:color w:val="000000" w:themeColor="text1"/>
                            <w:lang w:val="ru-RU"/>
                          </w:rPr>
                          <w:br/>
                          <w:t>(С. Семёнова )</w:t>
                        </w:r>
                        <w:r w:rsidRPr="00413485">
                          <w:rPr>
                            <w:rStyle w:val="af2"/>
                            <w:rFonts w:ascii="Times New Roman" w:hAnsi="Times New Roman" w:cs="Times New Roman"/>
                            <w:i w:val="0"/>
                            <w:color w:val="000000" w:themeColor="text1"/>
                            <w:lang w:val="ru-RU"/>
                          </w:rPr>
                          <w:br/>
                        </w:r>
                        <w:r w:rsidRPr="00413485">
                          <w:rPr>
                            <w:rStyle w:val="10"/>
                            <w:rFonts w:ascii="Times New Roman" w:hAnsi="Times New Roman" w:cs="Times New Roman"/>
                            <w:i/>
                            <w:color w:val="000000" w:themeColor="text1"/>
                            <w:sz w:val="20"/>
                            <w:szCs w:val="20"/>
                            <w:lang w:val="ru-RU"/>
                          </w:rPr>
                          <w:t>Я скажу вам без труда,</w:t>
                        </w:r>
                        <w:r w:rsidRPr="00413485">
                          <w:rPr>
                            <w:rStyle w:val="10"/>
                            <w:rFonts w:ascii="Times New Roman" w:hAnsi="Times New Roman" w:cs="Times New Roman"/>
                            <w:i/>
                            <w:color w:val="000000" w:themeColor="text1"/>
                            <w:sz w:val="20"/>
                            <w:szCs w:val="20"/>
                            <w:lang w:val="ru-RU"/>
                          </w:rPr>
                          <w:br/>
                          <w:t>Слушайте, ребята,</w:t>
                        </w:r>
                        <w:r w:rsidRPr="00413485">
                          <w:rPr>
                            <w:rStyle w:val="10"/>
                            <w:rFonts w:ascii="Times New Roman" w:hAnsi="Times New Roman" w:cs="Times New Roman"/>
                            <w:i/>
                            <w:color w:val="000000" w:themeColor="text1"/>
                            <w:sz w:val="20"/>
                            <w:szCs w:val="20"/>
                            <w:lang w:val="ru-RU"/>
                          </w:rPr>
                          <w:br/>
                          <w:t>Для детей важна еда,</w:t>
                        </w:r>
                        <w:r w:rsidRPr="00413485">
                          <w:rPr>
                            <w:rStyle w:val="10"/>
                            <w:rFonts w:ascii="Times New Roman" w:hAnsi="Times New Roman" w:cs="Times New Roman"/>
                            <w:i/>
                            <w:color w:val="000000" w:themeColor="text1"/>
                            <w:sz w:val="20"/>
                            <w:szCs w:val="20"/>
                            <w:lang w:val="ru-RU"/>
                          </w:rPr>
                          <w:br/>
                          <w:t>Кушать детям надо.</w:t>
                        </w:r>
                        <w:r w:rsidRPr="00413485">
                          <w:rPr>
                            <w:rStyle w:val="10"/>
                            <w:rFonts w:ascii="Times New Roman" w:hAnsi="Times New Roman" w:cs="Times New Roman"/>
                            <w:i/>
                            <w:color w:val="000000" w:themeColor="text1"/>
                            <w:sz w:val="20"/>
                            <w:szCs w:val="20"/>
                            <w:lang w:val="ru-RU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A609A" w:rsidRPr="00667911" w:rsidRDefault="001A609A">
      <w:pPr>
        <w:pStyle w:val="af"/>
        <w:rPr>
          <w:lang w:val="ru-RU"/>
        </w:rPr>
      </w:pPr>
    </w:p>
    <w:tbl>
      <w:tblPr>
        <w:tblStyle w:val="a5"/>
        <w:tblpPr w:leftFromText="180" w:rightFromText="180" w:horzAnchor="margin" w:tblpXSpec="center" w:tblpY="345"/>
        <w:tblW w:w="0" w:type="auto"/>
        <w:tblLayout w:type="fixed"/>
        <w:tblLook w:val="04A0" w:firstRow="1" w:lastRow="0" w:firstColumn="1" w:lastColumn="0" w:noHBand="0" w:noVBand="1"/>
      </w:tblPr>
      <w:tblGrid>
        <w:gridCol w:w="3840"/>
        <w:gridCol w:w="713"/>
        <w:gridCol w:w="713"/>
        <w:gridCol w:w="3843"/>
        <w:gridCol w:w="720"/>
        <w:gridCol w:w="720"/>
        <w:gridCol w:w="4193"/>
      </w:tblGrid>
      <w:tr w:rsidR="001A609A" w:rsidRPr="00266976" w:rsidTr="00564745">
        <w:trPr>
          <w:trHeight w:hRule="exact" w:val="10800"/>
        </w:trPr>
        <w:tc>
          <w:tcPr>
            <w:tcW w:w="3840" w:type="dxa"/>
          </w:tcPr>
          <w:sdt>
            <w:sdtP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ru-RU" w:eastAsia="ru-RU"/>
              </w:rPr>
              <w:id w:val="-1941750188"/>
              <w:picture/>
            </w:sdtPr>
            <w:sdtEndPr/>
            <w:sdtContent>
              <w:p w:rsidR="001A609A" w:rsidRPr="009613BD" w:rsidRDefault="00266976" w:rsidP="009613BD">
                <w:pPr>
                  <w:jc w:val="center"/>
                  <w:rPr>
                    <w:rFonts w:ascii="Times New Roman" w:hAnsi="Times New Roman" w:cs="Times New Roman"/>
                    <w:color w:val="auto"/>
                    <w:sz w:val="24"/>
                    <w:szCs w:val="24"/>
                    <w:lang w:val="ru-RU"/>
                  </w:rPr>
                </w:pPr>
                <w:r w:rsidRPr="009613BD">
                  <w:rPr>
                    <w:rFonts w:ascii="Times New Roman" w:hAnsi="Times New Roman" w:cs="Times New Roman"/>
                    <w:noProof/>
                    <w:color w:val="auto"/>
                    <w:sz w:val="24"/>
                    <w:szCs w:val="24"/>
                    <w:lang w:val="ru-RU" w:eastAsia="ru-RU"/>
                  </w:rPr>
                  <w:drawing>
                    <wp:inline distT="0" distB="0" distL="0" distR="0">
                      <wp:extent cx="2402205" cy="2076450"/>
                      <wp:effectExtent l="0" t="0" r="0" b="0"/>
                      <wp:docPr id="2" name="Рисунок 2" descr="0_9175f_315a423_X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0_9175f_315a423_X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6833" cy="2106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62A39" w:rsidRPr="009613BD" w:rsidRDefault="00D545E7" w:rsidP="009613BD">
            <w:pPr>
              <w:jc w:val="center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4"/>
                <w:lang w:val="ru-RU"/>
              </w:rPr>
            </w:pPr>
            <w:r w:rsidRPr="009613BD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4"/>
                <w:lang w:val="ru-RU"/>
              </w:rPr>
              <w:t>Немногие родители могут похвастаться тем, что относятся к вопросу детской еды с философским спокойствием.</w:t>
            </w:r>
          </w:p>
          <w:p w:rsidR="001A609A" w:rsidRPr="009613BD" w:rsidRDefault="009613BD" w:rsidP="009613BD">
            <w:pPr>
              <w:jc w:val="center"/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4"/>
                <w:lang w:val="ru-RU"/>
              </w:rPr>
            </w:pPr>
            <w:r w:rsidRPr="009613BD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4"/>
                <w:lang w:val="ru-RU"/>
              </w:rPr>
              <w:t xml:space="preserve">Для каждого из вас проблема кормления </w:t>
            </w:r>
            <w:r w:rsidR="00D545E7" w:rsidRPr="009613BD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4"/>
                <w:lang w:val="ru-RU"/>
              </w:rPr>
              <w:t>«нехочухи» является актуальной.</w:t>
            </w:r>
          </w:p>
          <w:p w:rsidR="00266976" w:rsidRPr="009613BD" w:rsidRDefault="00266976" w:rsidP="009613BD">
            <w:pPr>
              <w:jc w:val="center"/>
              <w:rPr>
                <w:rStyle w:val="af2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9613BD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4"/>
                <w:lang w:val="ru-RU"/>
              </w:rPr>
              <w:t xml:space="preserve">Рассмотрим несколько действенных советов, и путей решения </w:t>
            </w:r>
            <w:r w:rsidR="00462A39" w:rsidRPr="009613BD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4"/>
                <w:lang w:val="ru-RU"/>
              </w:rPr>
              <w:t>данной проблемы</w:t>
            </w:r>
            <w:r w:rsidRPr="009613BD">
              <w:rPr>
                <w:rStyle w:val="af2"/>
                <w:rFonts w:ascii="Times New Roman" w:hAnsi="Times New Roman" w:cs="Times New Roman"/>
                <w:i w:val="0"/>
                <w:color w:val="auto"/>
                <w:sz w:val="28"/>
                <w:szCs w:val="24"/>
                <w:lang w:val="ru-RU"/>
              </w:rPr>
              <w:t>.</w:t>
            </w:r>
          </w:p>
        </w:tc>
        <w:tc>
          <w:tcPr>
            <w:tcW w:w="713" w:type="dxa"/>
          </w:tcPr>
          <w:p w:rsidR="001A609A" w:rsidRPr="009613BD" w:rsidRDefault="001A609A" w:rsidP="002669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13" w:type="dxa"/>
          </w:tcPr>
          <w:p w:rsidR="001A609A" w:rsidRPr="009613BD" w:rsidRDefault="001A609A" w:rsidP="002669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843" w:type="dxa"/>
          </w:tcPr>
          <w:p w:rsidR="001A609A" w:rsidRPr="009613BD" w:rsidRDefault="00FD7D6C" w:rsidP="009613BD">
            <w:pPr>
              <w:pStyle w:val="2"/>
              <w:spacing w:before="200"/>
              <w:jc w:val="center"/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9613BD">
              <w:rPr>
                <w:rFonts w:ascii="Times New Roman" w:hAnsi="Times New Roman" w:cs="Times New Roman"/>
                <w:color w:val="auto"/>
                <w:sz w:val="28"/>
                <w:szCs w:val="24"/>
                <w:lang w:val="ru-RU"/>
              </w:rPr>
              <w:t>Рекомендации для родителей</w:t>
            </w:r>
          </w:p>
          <w:p w:rsidR="00FD7D6C" w:rsidRPr="009613BD" w:rsidRDefault="00FD7D6C" w:rsidP="009613BD">
            <w:pPr>
              <w:pStyle w:val="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613B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Соблюдайте режим кормления;</w:t>
            </w:r>
          </w:p>
          <w:p w:rsidR="00FD7D6C" w:rsidRPr="009613BD" w:rsidRDefault="00FD7D6C" w:rsidP="009613BD">
            <w:pPr>
              <w:pStyle w:val="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613B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Кормите чадо каждые 3,5–4 часа;</w:t>
            </w:r>
          </w:p>
          <w:p w:rsidR="00FD7D6C" w:rsidRPr="009613BD" w:rsidRDefault="00FD7D6C" w:rsidP="009613BD">
            <w:pPr>
              <w:pStyle w:val="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613B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Не давайте ребенку в перерывах между е</w:t>
            </w:r>
            <w:r w:rsidR="00564745" w:rsidRPr="009613B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дой ничего, кроме обычной воды;</w:t>
            </w:r>
          </w:p>
          <w:p w:rsidR="00FD7D6C" w:rsidRPr="009613BD" w:rsidRDefault="00FD7D6C" w:rsidP="009613BD">
            <w:pPr>
              <w:pStyle w:val="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613B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Сладости и фрукты можно давать только после еды</w:t>
            </w:r>
            <w:r w:rsidR="00564745" w:rsidRPr="009613B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;</w:t>
            </w:r>
          </w:p>
          <w:p w:rsidR="00FD7D6C" w:rsidRPr="009613BD" w:rsidRDefault="00FD7D6C" w:rsidP="009613BD">
            <w:pPr>
              <w:pStyle w:val="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613B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Соблюдайте ритуал приема пищи. У малыша должно быть свое место за столом, своя посуда (в идеале ребенок должен сам ее выбрать по своему вкусу).</w:t>
            </w:r>
          </w:p>
          <w:p w:rsidR="00FD7D6C" w:rsidRPr="009613BD" w:rsidRDefault="00FD7D6C" w:rsidP="009613BD">
            <w:pPr>
              <w:pStyle w:val="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613B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Не сажайте за стол возбужденного малыша. После активных игр почитайте 10 минут книжку, прежде чем приступать к еде.</w:t>
            </w:r>
          </w:p>
          <w:p w:rsidR="00FD7D6C" w:rsidRPr="009613BD" w:rsidRDefault="00FD7D6C" w:rsidP="009613BD">
            <w:pPr>
              <w:pStyle w:val="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613B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Чтобы возбудить аппетит, перед трапезой ребенку можно дать небольшое количество легкого овощного салата.</w:t>
            </w:r>
          </w:p>
          <w:p w:rsidR="00FD7D6C" w:rsidRPr="009613BD" w:rsidRDefault="00FD7D6C" w:rsidP="009613BD">
            <w:pPr>
              <w:pStyle w:val="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613B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Лучше не давать одно и то же блюдо несколько дней подряд. Детям с плохим аппетитом требуется максимально разнообразная пища.</w:t>
            </w:r>
          </w:p>
          <w:p w:rsidR="001A609A" w:rsidRPr="009613BD" w:rsidRDefault="00FD7D6C" w:rsidP="009613BD">
            <w:pPr>
              <w:pStyle w:val="af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9613BD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Малоежкам необходимы физическая активность и свежий воздух.</w:t>
            </w:r>
          </w:p>
        </w:tc>
        <w:tc>
          <w:tcPr>
            <w:tcW w:w="720" w:type="dxa"/>
          </w:tcPr>
          <w:p w:rsidR="001A609A" w:rsidRPr="009613BD" w:rsidRDefault="001A609A" w:rsidP="002669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</w:tcPr>
          <w:p w:rsidR="001A609A" w:rsidRPr="009613BD" w:rsidRDefault="001A609A" w:rsidP="0026697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193" w:type="dxa"/>
          </w:tcPr>
          <w:p w:rsidR="00564745" w:rsidRPr="009613BD" w:rsidRDefault="00FD7D6C" w:rsidP="00564745">
            <w:pPr>
              <w:pStyle w:val="af"/>
              <w:jc w:val="center"/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4"/>
                <w:lang w:val="ru-RU"/>
              </w:rPr>
            </w:pPr>
            <w:r w:rsidRPr="009613BD"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8"/>
                <w:szCs w:val="24"/>
                <w:lang w:val="ru-RU"/>
              </w:rPr>
              <w:t>Интересные приёмы</w:t>
            </w:r>
          </w:p>
          <w:p w:rsidR="00D2268B" w:rsidRPr="009613BD" w:rsidRDefault="00564745" w:rsidP="00D2268B">
            <w:pPr>
              <w:pStyle w:val="af"/>
              <w:numPr>
                <w:ilvl w:val="0"/>
                <w:numId w:val="12"/>
              </w:numPr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u-RU"/>
              </w:rPr>
            </w:pPr>
            <w:r w:rsidRPr="009613BD">
              <w:rPr>
                <w:rStyle w:val="af2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Несколько дней подряд кормите на завтрак всех членов семьи, допустим, кашей, а ребенку давайте что-то другое. При этом скажите, что эта каша только для взрослых, дадим тебе, когда ты вырастешь. Ребенку захочется попробовать вкус «взрослой» жизни.</w:t>
            </w:r>
          </w:p>
          <w:p w:rsidR="00D2268B" w:rsidRPr="009613BD" w:rsidRDefault="00564745" w:rsidP="00D2268B">
            <w:pPr>
              <w:pStyle w:val="af"/>
              <w:numPr>
                <w:ilvl w:val="0"/>
                <w:numId w:val="12"/>
              </w:numPr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u-RU"/>
              </w:rPr>
            </w:pPr>
            <w:r w:rsidRPr="009613BD">
              <w:rPr>
                <w:rStyle w:val="af2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Предложите съесть кашу, для того чтобы показалась картинка на дне тарелки или перевернуть опустошенную тарелку, к донышку которой, скотчем прикреплена наклейка.</w:t>
            </w:r>
          </w:p>
          <w:p w:rsidR="00D2268B" w:rsidRPr="009613BD" w:rsidRDefault="00564745" w:rsidP="00D2268B">
            <w:pPr>
              <w:pStyle w:val="af"/>
              <w:numPr>
                <w:ilvl w:val="0"/>
                <w:numId w:val="12"/>
              </w:numPr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u-RU"/>
              </w:rPr>
            </w:pPr>
            <w:r w:rsidRPr="009613BD">
              <w:rPr>
                <w:rStyle w:val="af2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Сотворчество</w:t>
            </w:r>
            <w:r w:rsidRPr="009613BD">
              <w:rPr>
                <w:rStyle w:val="af2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  <w:r w:rsidRPr="009613BD">
              <w:rPr>
                <w:rStyle w:val="af2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—«Ванечка, как</w:t>
            </w:r>
            <w:r w:rsidRPr="009613BD">
              <w:rPr>
                <w:rStyle w:val="af2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 </w:t>
            </w:r>
            <w:r w:rsidRPr="009613BD">
              <w:rPr>
                <w:rStyle w:val="af2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 xml:space="preserve">бы нам кашку повкуснее сделать? Как думаешь, что в нее лучше добавить: изюм или банан?» Закрепить позитивный настрой можно, резюмируя: «Кашка так довольна, что ты ее украсил, сама в рот просится… Последняя ложка осталась, смотри. Она будто говорит тебе „до новой встречи!“. </w:t>
            </w:r>
          </w:p>
          <w:p w:rsidR="00564745" w:rsidRPr="009613BD" w:rsidRDefault="00564745" w:rsidP="00D2268B">
            <w:pPr>
              <w:pStyle w:val="af"/>
              <w:numPr>
                <w:ilvl w:val="0"/>
                <w:numId w:val="12"/>
              </w:numPr>
              <w:rPr>
                <w:rStyle w:val="af2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ru-RU"/>
              </w:rPr>
            </w:pPr>
            <w:r w:rsidRPr="009613BD">
              <w:rPr>
                <w:rStyle w:val="af2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 xml:space="preserve">Фантазия - «А где тут каша? Это огромный океан, смотри-смотри, какие волны поднимаются. Ух ты, он грозится потопить весь мир и вызывает померяться силами богатыря, считая, что никто с ним не справится! </w:t>
            </w:r>
            <w:r w:rsidRPr="009613BD">
              <w:rPr>
                <w:rStyle w:val="af2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Ну-ка, осилишь задаваку?»</w:t>
            </w:r>
          </w:p>
          <w:p w:rsidR="001A609A" w:rsidRPr="009613BD" w:rsidRDefault="001A609A" w:rsidP="00564745">
            <w:pPr>
              <w:pStyle w:val="af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1A609A" w:rsidRPr="00667911" w:rsidRDefault="001A609A">
      <w:pPr>
        <w:pStyle w:val="af"/>
        <w:rPr>
          <w:lang w:val="ru-RU"/>
        </w:rPr>
      </w:pPr>
    </w:p>
    <w:sectPr w:rsidR="001A609A" w:rsidRPr="00667911" w:rsidSect="00C63ADF">
      <w:pgSz w:w="16839" w:h="11907" w:orient="landscape" w:code="9"/>
      <w:pgMar w:top="567" w:right="567" w:bottom="284" w:left="567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4F2"/>
      </v:shape>
    </w:pict>
  </w:numPicBullet>
  <w:numPicBullet w:numPicBulletId="1">
    <w:pict>
      <v:shape id="_x0000_i1027" type="#_x0000_t75" style="width:484.5pt;height:326.25pt" o:bullet="t">
        <v:imagedata r:id="rId2" o:title="thP7I37HIS"/>
      </v:shape>
    </w:pict>
  </w:numPicBullet>
  <w:numPicBullet w:numPicBulletId="2">
    <w:pict>
      <v:shape id="_x0000_i1028" type="#_x0000_t75" style="width:419.25pt;height:309pt" o:bullet="t">
        <v:imagedata r:id="rId3" o:title="th[1]"/>
      </v:shape>
    </w:pict>
  </w:numPicBullet>
  <w:abstractNum w:abstractNumId="0">
    <w:nsid w:val="FFFFFF89"/>
    <w:multiLevelType w:val="singleLevel"/>
    <w:tmpl w:val="375057B2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0C37673"/>
    <w:multiLevelType w:val="hybridMultilevel"/>
    <w:tmpl w:val="EE442974"/>
    <w:lvl w:ilvl="0" w:tplc="21425C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B6E9B"/>
    <w:multiLevelType w:val="multilevel"/>
    <w:tmpl w:val="F000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50842"/>
    <w:multiLevelType w:val="hybridMultilevel"/>
    <w:tmpl w:val="009CDD7A"/>
    <w:lvl w:ilvl="0" w:tplc="1736C8D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27B4C"/>
    <w:multiLevelType w:val="hybridMultilevel"/>
    <w:tmpl w:val="ECD2B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B58E7"/>
    <w:multiLevelType w:val="hybridMultilevel"/>
    <w:tmpl w:val="D29AF0D4"/>
    <w:lvl w:ilvl="0" w:tplc="21425C5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C45F3"/>
    <w:multiLevelType w:val="multilevel"/>
    <w:tmpl w:val="966E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05241"/>
    <w:multiLevelType w:val="hybridMultilevel"/>
    <w:tmpl w:val="ACF481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E77C4"/>
    <w:multiLevelType w:val="hybridMultilevel"/>
    <w:tmpl w:val="FB8E2D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467FB"/>
    <w:multiLevelType w:val="hybridMultilevel"/>
    <w:tmpl w:val="99827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43F77"/>
    <w:multiLevelType w:val="hybridMultilevel"/>
    <w:tmpl w:val="06543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247AA"/>
    <w:multiLevelType w:val="hybridMultilevel"/>
    <w:tmpl w:val="1E00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10FAA"/>
    <w:multiLevelType w:val="hybridMultilevel"/>
    <w:tmpl w:val="7D26A4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93C12"/>
    <w:multiLevelType w:val="hybridMultilevel"/>
    <w:tmpl w:val="7F6A98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41855"/>
    <w:multiLevelType w:val="multilevel"/>
    <w:tmpl w:val="4870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9B3ADB"/>
    <w:multiLevelType w:val="multilevel"/>
    <w:tmpl w:val="6646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C7433"/>
    <w:multiLevelType w:val="multilevel"/>
    <w:tmpl w:val="4342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DB1CAC"/>
    <w:multiLevelType w:val="multilevel"/>
    <w:tmpl w:val="4C2E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  <w:num w:numId="13">
    <w:abstractNumId w:val="14"/>
  </w:num>
  <w:num w:numId="14">
    <w:abstractNumId w:val="15"/>
  </w:num>
  <w:num w:numId="15">
    <w:abstractNumId w:val="16"/>
  </w:num>
  <w:num w:numId="16">
    <w:abstractNumId w:val="2"/>
  </w:num>
  <w:num w:numId="17">
    <w:abstractNumId w:val="6"/>
  </w:num>
  <w:num w:numId="18">
    <w:abstractNumId w:val="4"/>
  </w:num>
  <w:num w:numId="19">
    <w:abstractNumId w:val="9"/>
  </w:num>
  <w:num w:numId="20">
    <w:abstractNumId w:val="12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94297E"/>
    <w:rsid w:val="000C6714"/>
    <w:rsid w:val="001728CB"/>
    <w:rsid w:val="001A609A"/>
    <w:rsid w:val="00266976"/>
    <w:rsid w:val="002A3C95"/>
    <w:rsid w:val="003F4F31"/>
    <w:rsid w:val="00413485"/>
    <w:rsid w:val="00462A39"/>
    <w:rsid w:val="00564745"/>
    <w:rsid w:val="00667911"/>
    <w:rsid w:val="006B667E"/>
    <w:rsid w:val="0083773F"/>
    <w:rsid w:val="009323BB"/>
    <w:rsid w:val="0094281E"/>
    <w:rsid w:val="0094297E"/>
    <w:rsid w:val="009613BD"/>
    <w:rsid w:val="009867BE"/>
    <w:rsid w:val="00994DEB"/>
    <w:rsid w:val="00A46E2A"/>
    <w:rsid w:val="00B71A64"/>
    <w:rsid w:val="00BE2C22"/>
    <w:rsid w:val="00C47D82"/>
    <w:rsid w:val="00C63ADF"/>
    <w:rsid w:val="00D2268B"/>
    <w:rsid w:val="00D545E7"/>
    <w:rsid w:val="00D6400A"/>
    <w:rsid w:val="00D86D31"/>
    <w:rsid w:val="00E70602"/>
    <w:rsid w:val="00F50E00"/>
    <w:rsid w:val="00FD7D6C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ru v:ext="edit" colors="#f96,#fc6,#d1e3e9"/>
    </o:shapedefaults>
    <o:shapelayout v:ext="edit">
      <o:idmap v:ext="edit" data="1"/>
    </o:shapelayout>
  </w:shapeDefaults>
  <w:decimalSymbol w:val=","/>
  <w:listSeparator w:val=";"/>
  <w15:docId w15:val="{7DFF1975-E247-499F-8CCF-571C989A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400A"/>
  </w:style>
  <w:style w:type="paragraph" w:styleId="1">
    <w:name w:val="heading 1"/>
    <w:basedOn w:val="a0"/>
    <w:next w:val="a0"/>
    <w:link w:val="10"/>
    <w:uiPriority w:val="9"/>
    <w:qFormat/>
    <w:rsid w:val="00413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link w:val="12"/>
    <w:uiPriority w:val="1"/>
    <w:qFormat/>
    <w:rsid w:val="00D6400A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2">
    <w:name w:val="заголовок 2"/>
    <w:basedOn w:val="a0"/>
    <w:next w:val="a0"/>
    <w:link w:val="20"/>
    <w:uiPriority w:val="1"/>
    <w:unhideWhenUsed/>
    <w:qFormat/>
    <w:rsid w:val="00D6400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customStyle="1" w:styleId="3">
    <w:name w:val="заголовок 3"/>
    <w:basedOn w:val="a0"/>
    <w:next w:val="a0"/>
    <w:link w:val="30"/>
    <w:uiPriority w:val="9"/>
    <w:semiHidden/>
    <w:unhideWhenUsed/>
    <w:qFormat/>
    <w:rsid w:val="00D6400A"/>
    <w:pPr>
      <w:keepNext/>
      <w:keepLines/>
      <w:spacing w:before="200" w:after="0"/>
      <w:outlineLvl w:val="2"/>
    </w:pPr>
    <w:rPr>
      <w:b/>
      <w:bCs/>
    </w:rPr>
  </w:style>
  <w:style w:type="table" w:styleId="a4">
    <w:name w:val="Table Grid"/>
    <w:basedOn w:val="a2"/>
    <w:uiPriority w:val="39"/>
    <w:rsid w:val="00D6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Макет таблицы"/>
    <w:basedOn w:val="a2"/>
    <w:uiPriority w:val="99"/>
    <w:rsid w:val="00D640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дпись"/>
    <w:basedOn w:val="a0"/>
    <w:next w:val="a0"/>
    <w:uiPriority w:val="2"/>
    <w:unhideWhenUsed/>
    <w:qFormat/>
    <w:rsid w:val="00D6400A"/>
    <w:pPr>
      <w:spacing w:after="340" w:line="240" w:lineRule="auto"/>
    </w:pPr>
    <w:rPr>
      <w:i/>
      <w:iCs/>
      <w:sz w:val="16"/>
    </w:rPr>
  </w:style>
  <w:style w:type="character" w:customStyle="1" w:styleId="20">
    <w:name w:val="Заголовок 2 (знак)"/>
    <w:basedOn w:val="a1"/>
    <w:link w:val="2"/>
    <w:uiPriority w:val="1"/>
    <w:rsid w:val="00D6400A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a7">
    <w:name w:val="Placeholder Text"/>
    <w:basedOn w:val="a1"/>
    <w:uiPriority w:val="99"/>
    <w:semiHidden/>
    <w:rsid w:val="00D6400A"/>
    <w:rPr>
      <w:color w:val="808080"/>
    </w:rPr>
  </w:style>
  <w:style w:type="paragraph" w:styleId="a">
    <w:name w:val="List Bullet"/>
    <w:basedOn w:val="a0"/>
    <w:uiPriority w:val="1"/>
    <w:unhideWhenUsed/>
    <w:qFormat/>
    <w:rsid w:val="00D6400A"/>
    <w:pPr>
      <w:numPr>
        <w:numId w:val="2"/>
      </w:numPr>
    </w:pPr>
  </w:style>
  <w:style w:type="character" w:customStyle="1" w:styleId="12">
    <w:name w:val="Заголовок 1 (знак)"/>
    <w:basedOn w:val="a1"/>
    <w:link w:val="11"/>
    <w:uiPriority w:val="1"/>
    <w:rsid w:val="00D6400A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a8">
    <w:name w:val="Компания"/>
    <w:basedOn w:val="a0"/>
    <w:uiPriority w:val="2"/>
    <w:qFormat/>
    <w:rsid w:val="00D6400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9">
    <w:name w:val="нижний колонтитул"/>
    <w:basedOn w:val="a0"/>
    <w:link w:val="aa"/>
    <w:uiPriority w:val="2"/>
    <w:unhideWhenUsed/>
    <w:qFormat/>
    <w:rsid w:val="00D6400A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a">
    <w:name w:val="Нижний колонтитул (знак)"/>
    <w:basedOn w:val="a1"/>
    <w:link w:val="a9"/>
    <w:uiPriority w:val="2"/>
    <w:rsid w:val="00D6400A"/>
    <w:rPr>
      <w:rFonts w:asciiTheme="minorHAnsi" w:eastAsiaTheme="minorEastAsia" w:hAnsiTheme="minorHAnsi" w:cstheme="minorBidi"/>
      <w:sz w:val="17"/>
    </w:rPr>
  </w:style>
  <w:style w:type="paragraph" w:customStyle="1" w:styleId="ab">
    <w:name w:val="Заголовок"/>
    <w:basedOn w:val="a0"/>
    <w:next w:val="a0"/>
    <w:link w:val="ac"/>
    <w:uiPriority w:val="1"/>
    <w:qFormat/>
    <w:rsid w:val="00D6400A"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ac">
    <w:name w:val="Название Знак"/>
    <w:basedOn w:val="a1"/>
    <w:link w:val="ab"/>
    <w:uiPriority w:val="1"/>
    <w:rsid w:val="00D6400A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ad">
    <w:name w:val="Subtitle"/>
    <w:basedOn w:val="a0"/>
    <w:next w:val="a0"/>
    <w:link w:val="ae"/>
    <w:uiPriority w:val="1"/>
    <w:qFormat/>
    <w:rsid w:val="00D6400A"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ae">
    <w:name w:val="Подзаголовок Знак"/>
    <w:basedOn w:val="a1"/>
    <w:link w:val="ad"/>
    <w:uiPriority w:val="1"/>
    <w:rsid w:val="00D6400A"/>
    <w:rPr>
      <w:i/>
      <w:iCs/>
      <w:color w:val="FFFFFF" w:themeColor="background1"/>
      <w:sz w:val="26"/>
    </w:rPr>
  </w:style>
  <w:style w:type="paragraph" w:styleId="af">
    <w:name w:val="No Spacing"/>
    <w:uiPriority w:val="1"/>
    <w:qFormat/>
    <w:rsid w:val="00D6400A"/>
    <w:pPr>
      <w:spacing w:after="0" w:line="240" w:lineRule="auto"/>
    </w:pPr>
  </w:style>
  <w:style w:type="paragraph" w:styleId="af0">
    <w:name w:val="Block Text"/>
    <w:basedOn w:val="a0"/>
    <w:next w:val="a0"/>
    <w:link w:val="af1"/>
    <w:uiPriority w:val="1"/>
    <w:qFormat/>
    <w:rsid w:val="00D6400A"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af1">
    <w:name w:val="Цитата Знак"/>
    <w:basedOn w:val="a1"/>
    <w:link w:val="af0"/>
    <w:uiPriority w:val="1"/>
    <w:rsid w:val="00D6400A"/>
    <w:rPr>
      <w:i/>
      <w:iCs/>
      <w:color w:val="027E6F" w:themeColor="accent1" w:themeShade="BF"/>
      <w:sz w:val="30"/>
    </w:rPr>
  </w:style>
  <w:style w:type="character" w:customStyle="1" w:styleId="30">
    <w:name w:val="Заголовок 3 (знак)"/>
    <w:basedOn w:val="a1"/>
    <w:link w:val="3"/>
    <w:uiPriority w:val="9"/>
    <w:semiHidden/>
    <w:rsid w:val="00D6400A"/>
    <w:rPr>
      <w:b/>
      <w:bCs/>
    </w:rPr>
  </w:style>
  <w:style w:type="character" w:styleId="af2">
    <w:name w:val="Emphasis"/>
    <w:basedOn w:val="a1"/>
    <w:uiPriority w:val="20"/>
    <w:qFormat/>
    <w:rsid w:val="00413485"/>
    <w:rPr>
      <w:i/>
      <w:iCs/>
    </w:rPr>
  </w:style>
  <w:style w:type="character" w:customStyle="1" w:styleId="apple-converted-space">
    <w:name w:val="apple-converted-space"/>
    <w:basedOn w:val="a1"/>
    <w:rsid w:val="00413485"/>
  </w:style>
  <w:style w:type="character" w:styleId="af3">
    <w:name w:val="Hyperlink"/>
    <w:basedOn w:val="a1"/>
    <w:uiPriority w:val="99"/>
    <w:semiHidden/>
    <w:unhideWhenUsed/>
    <w:rsid w:val="00413485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413485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af4">
    <w:name w:val="List Paragraph"/>
    <w:basedOn w:val="a0"/>
    <w:uiPriority w:val="34"/>
    <w:unhideWhenUsed/>
    <w:qFormat/>
    <w:rsid w:val="00462A39"/>
    <w:pPr>
      <w:ind w:left="720"/>
      <w:contextualSpacing/>
    </w:pPr>
  </w:style>
  <w:style w:type="paragraph" w:styleId="af5">
    <w:name w:val="Balloon Text"/>
    <w:basedOn w:val="a0"/>
    <w:link w:val="af6"/>
    <w:uiPriority w:val="99"/>
    <w:semiHidden/>
    <w:unhideWhenUsed/>
    <w:rsid w:val="0096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61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41;&#1091;&#1082;&#1083;&#1077;&#1090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Буклет</Template>
  <TotalTime>15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2017-04-06T17:17:00Z</dcterms:created>
  <dcterms:modified xsi:type="dcterms:W3CDTF">2017-04-10T03:28:00Z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