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9806" w14:textId="77777777" w:rsidR="00A6327F" w:rsidRPr="00A6327F" w:rsidRDefault="00A6327F" w:rsidP="00A6327F">
      <w:pPr>
        <w:shd w:val="clear" w:color="auto" w:fill="55C70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37DBDFB" w14:textId="77777777" w:rsidR="00A6327F" w:rsidRPr="00A6327F" w:rsidRDefault="00A6327F" w:rsidP="00A6327F">
      <w:pPr>
        <w:shd w:val="clear" w:color="auto" w:fill="55C709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14:paraId="19EE3501" w14:textId="77777777" w:rsidR="00A6327F" w:rsidRPr="00A6327F" w:rsidRDefault="00A6327F" w:rsidP="00A6327F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</w:p>
    <w:p w14:paraId="627433A3" w14:textId="59CCECB9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образования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Новосибирской 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 Карасук </w:t>
      </w:r>
    </w:p>
    <w:p w14:paraId="1EEDF0F9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дошкольное образовательное учреждение</w:t>
      </w:r>
    </w:p>
    <w:p w14:paraId="2942447E" w14:textId="48C27FBE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8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Карасук Новосибирская 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</w:t>
      </w:r>
    </w:p>
    <w:p w14:paraId="6E4A6CEA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41305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E9343B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858A1D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102360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29CD21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«Экологическое воспитание</w:t>
      </w:r>
    </w:p>
    <w:p w14:paraId="42AF27C1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детей дошкольного возраста»</w:t>
      </w:r>
    </w:p>
    <w:p w14:paraId="5494FCDD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 использованием дидактических игр»).</w:t>
      </w:r>
    </w:p>
    <w:p w14:paraId="72B59DBF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71A511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D6609A" w14:textId="77777777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44F59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8DC52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D1E861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CC77F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23882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2AA126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75010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B440C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26F69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CE5A2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64F0E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 опыта работы:</w:t>
      </w:r>
    </w:p>
    <w:p w14:paraId="207B390C" w14:textId="7E44DEF2" w:rsidR="00A6327F" w:rsidRPr="00A6327F" w:rsidRDefault="00A6327F" w:rsidP="00A6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14:paraId="32483463" w14:textId="422E1E15" w:rsidR="00A6327F" w:rsidRPr="00A6327F" w:rsidRDefault="00A6327F" w:rsidP="00A632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8 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Карасук</w:t>
      </w:r>
    </w:p>
    <w:p w14:paraId="170E8831" w14:textId="7B0926E9" w:rsidR="00A6327F" w:rsidRPr="00A6327F" w:rsidRDefault="00A6327F" w:rsidP="00A6327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Мальцева Евгения Владимировна</w:t>
      </w:r>
    </w:p>
    <w:p w14:paraId="238B8B8E" w14:textId="77777777" w:rsidR="00A6327F" w:rsidRPr="00A6327F" w:rsidRDefault="00A6327F" w:rsidP="00A6327F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</w:p>
    <w:p w14:paraId="3B759290" w14:textId="77777777" w:rsidR="00A6327F" w:rsidRPr="00A6327F" w:rsidRDefault="00A6327F" w:rsidP="00A6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DE56CE7" w14:textId="77777777" w:rsidR="00A6327F" w:rsidRPr="00A6327F" w:rsidRDefault="00A6327F" w:rsidP="00A6327F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</w:p>
    <w:p w14:paraId="6EFC6FB0" w14:textId="77777777" w:rsidR="00A6327F" w:rsidRDefault="00A6327F" w:rsidP="00A6327F">
      <w:pPr>
        <w:shd w:val="clear" w:color="auto" w:fill="FFFFFF"/>
        <w:spacing w:after="300" w:line="720" w:lineRule="atLeast"/>
        <w:outlineLvl w:val="0"/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</w:pPr>
    </w:p>
    <w:p w14:paraId="7E1075AE" w14:textId="058F8C0D" w:rsidR="00A6327F" w:rsidRPr="00A6327F" w:rsidRDefault="00A6327F" w:rsidP="00A6327F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lastRenderedPageBreak/>
        <w:t>Оглавление</w:t>
      </w:r>
    </w:p>
    <w:p w14:paraId="587F903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CC7F8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440C18" w14:textId="77777777" w:rsidR="00A6327F" w:rsidRPr="00A6327F" w:rsidRDefault="00A6327F" w:rsidP="00A6327F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  <w:r w:rsidRPr="00A6327F">
        <w:rPr>
          <w:rFonts w:ascii="Roboto" w:eastAsia="Times New Roman" w:hAnsi="Roboto" w:cs="Arial"/>
          <w:color w:val="37474F"/>
          <w:kern w:val="36"/>
          <w:sz w:val="27"/>
          <w:szCs w:val="27"/>
          <w:lang w:eastAsia="ru-RU"/>
        </w:rPr>
        <w:t>ВВЕДЕНИЕ</w:t>
      </w:r>
    </w:p>
    <w:p w14:paraId="3D90D03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 воспитание - новая категория, которая непосредственно связана с наукой экологией, различными ее ответвлениями. В классической экологии основными понятиями являются: взаимодействие отдельно взятого организма со средой его обитания: функционирование экосистемы - сообщества живых организмов, проживающих на одной территории и взаимодействующих между собой.</w:t>
      </w:r>
    </w:p>
    <w:p w14:paraId="779052C6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Оба понятия могут быть представлены дошкольнику в форме конкретных примеров из ближайшего окружения ребенка. Тем самым стать основанием развивающего взгляда на природу и отношения к ней.</w:t>
      </w:r>
    </w:p>
    <w:p w14:paraId="76C467BE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 воспитание и образование предусматривает:</w:t>
      </w:r>
    </w:p>
    <w:p w14:paraId="67CCE0ED" w14:textId="77777777" w:rsidR="00A6327F" w:rsidRPr="00A6327F" w:rsidRDefault="00A6327F" w:rsidP="00A6327F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знаний и представлений об окружающем мире, включающем природу и общество;</w:t>
      </w:r>
    </w:p>
    <w:p w14:paraId="39DDDC82" w14:textId="77777777" w:rsidR="00A6327F" w:rsidRPr="00A6327F" w:rsidRDefault="00A6327F" w:rsidP="00A6327F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взаимосвязи между этими составляющими мира и взаимозависимости;</w:t>
      </w:r>
    </w:p>
    <w:p w14:paraId="0F613D19" w14:textId="77777777" w:rsidR="00A6327F" w:rsidRPr="00A6327F" w:rsidRDefault="00A6327F" w:rsidP="00A6327F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выработку правильных форм взаимодействия с окружающей средой;</w:t>
      </w:r>
    </w:p>
    <w:p w14:paraId="2071A1B4" w14:textId="77777777" w:rsidR="00A6327F" w:rsidRPr="00A6327F" w:rsidRDefault="00A6327F" w:rsidP="00A6327F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эмоционально-положительного отношения к природе.</w:t>
      </w:r>
    </w:p>
    <w:p w14:paraId="4255440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Актуальность работы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состоит в том, что ознакомление дошкольников с растительным и животным миром родного края, явлениями природы и особенностями взаимоотношения человека с окружающей средой, есть формирование начал экологической культуры.</w:t>
      </w:r>
    </w:p>
    <w:p w14:paraId="5C1F2E2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экологического воспитания дошкольников - формирование начал экологической культуры - базисных компонентов личности, позволяющих в дальнейшем, в соответствии с Концепцией общего среднего экологического образования, успешно присваивать в совокупности практический и духовный опыт взаимодействия человечества с природой, который обеспечит его выживание и развитие.</w:t>
      </w:r>
    </w:p>
    <w:p w14:paraId="333BAE0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Объектом исследования является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экологическое воспитание детей дошкольного возраста с помощью дидактических игр и экскурсий.</w:t>
      </w:r>
    </w:p>
    <w:p w14:paraId="138FD3B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осуществления данной цели ставятся следующие </w:t>
      </w:r>
      <w:r w:rsidRPr="00A63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0FB96AB9" w14:textId="77777777" w:rsidR="00A6327F" w:rsidRPr="00A6327F" w:rsidRDefault="00A6327F" w:rsidP="00A6327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сформулировать и проанализировать суть понятий «экологическое воспитание дошкольника», «игровая деятельность детей дошкольного возраста»;</w:t>
      </w:r>
    </w:p>
    <w:p w14:paraId="573FF5E0" w14:textId="77777777" w:rsidR="00A6327F" w:rsidRPr="00A6327F" w:rsidRDefault="00A6327F" w:rsidP="00A6327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рассмотреть основные методы и изучить структуру проведения занятий с дошкольниками по их экологическому воспитанию;</w:t>
      </w:r>
    </w:p>
    <w:p w14:paraId="4BC874D5" w14:textId="77777777" w:rsidR="00A6327F" w:rsidRPr="00A6327F" w:rsidRDefault="00A6327F" w:rsidP="00A6327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уровня экологической культуры - реальных достижений в интеллектуальной, эмоциональной, поведенческой сферах детской личности при ее взаимодействии с природой, предметами, людьми и оценках себя;</w:t>
      </w:r>
    </w:p>
    <w:p w14:paraId="6436DCC7" w14:textId="77777777" w:rsidR="00A6327F" w:rsidRPr="00A6327F" w:rsidRDefault="00A6327F" w:rsidP="00A6327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методический материал, а именно разработать конспект дидактической игры по экологическому воспитанию дошкольников.</w:t>
      </w:r>
    </w:p>
    <w:p w14:paraId="27C0B07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реализации целей и задач работы предусматривается следование принципам: системности, сезонности, возрастной адресности, интеграции, координации деятельности педагогов, преемственности взаимодействия с ребенком в условиях дошкольного учреждения и семьи.</w:t>
      </w:r>
    </w:p>
    <w:p w14:paraId="263F57F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внимание при работе с детьми следует уделить воспитанию бережного отношения к природе, формированию умения соблюдать элементарные правила поведения при взаимодействии с природой.</w:t>
      </w:r>
    </w:p>
    <w:p w14:paraId="671F8808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Систематическое и последовательное знакомство с окружающим миром развивает речь, память, мышление, воображение и способствует всестороннему развитию ребенка.</w:t>
      </w:r>
    </w:p>
    <w:p w14:paraId="3FB2962A" w14:textId="77777777" w:rsidR="00A6327F" w:rsidRPr="00A6327F" w:rsidRDefault="00A6327F" w:rsidP="00A6327F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  <w:r w:rsidRPr="00A6327F">
        <w:rPr>
          <w:rFonts w:ascii="Roboto" w:eastAsia="Times New Roman" w:hAnsi="Roboto" w:cs="Arial"/>
          <w:color w:val="37474F"/>
          <w:kern w:val="36"/>
          <w:sz w:val="27"/>
          <w:szCs w:val="27"/>
          <w:lang w:eastAsia="ru-RU"/>
        </w:rPr>
        <w:t>ГЛАВА I. ТЕОРЕТИЧЕСКИЕ ОСНОВЫ ЭКОЛОГИЧЕСКОГО ВОСПИТАНИЯ ДОШКОЛЬНИКОВ</w:t>
      </w:r>
    </w:p>
    <w:p w14:paraId="41379B61" w14:textId="77777777" w:rsidR="00A6327F" w:rsidRPr="00A6327F" w:rsidRDefault="00A6327F" w:rsidP="00A632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1.1 Понятие, сущность и содержание экологического воспитания дошкольников</w:t>
      </w:r>
    </w:p>
    <w:p w14:paraId="0D50B51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Ознакомление дошкольников с природой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средство образования в их сознании реалистических знаний об окружающей природе, основанных на чувственном опыте и воспитании правильного отношения к ней.</w:t>
      </w:r>
    </w:p>
    <w:p w14:paraId="6C3F75C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дети правильно воспринимали явления природы, необходимо направлять процесс восприятия ими природы.</w:t>
      </w:r>
    </w:p>
    <w:p w14:paraId="5995AE3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приближения детей к природе и широкого использования ее в воспитательно-образовательной работе детского сада нельзя решать задачи всестороннего развития дошкольников - умственного, эстетического, нравственного, трудового и физического.</w:t>
      </w:r>
    </w:p>
    <w:p w14:paraId="5E48DE2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Экология - наука, изучающая условия существования живых организмов и взаимосвязи между организмами и средой, где они обитают.</w:t>
      </w:r>
    </w:p>
    <w:p w14:paraId="2C8043A8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 "экологическое воспитание" появился в педагогической науке сравнительно недавно, но проблема взаимодействия человека и окружающей среды, природы с различных точек зрения рассматривалось на протяжении всей истории педагогической мысли.</w:t>
      </w:r>
    </w:p>
    <w:p w14:paraId="4FB05FA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Соотношение понятий "образование" и "воспитание" остается в педагогике дискуссионной проблемой. На уровне целенаправленных педагогических воздействий "экологическое образование" и "экологическое воспитание" - равноценные и самоценные категории, имеющие свою специфику и играющие особую роль в развитии экологической культуры личности.</w:t>
      </w:r>
    </w:p>
    <w:p w14:paraId="3C53029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Современная педагогическая наука полагает, что "экологическое воспитание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экологии".</w:t>
      </w:r>
    </w:p>
    <w:p w14:paraId="5796D15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экологической культуры соединяет в себе:</w:t>
      </w:r>
    </w:p>
    <w:p w14:paraId="4FE9CDD2" w14:textId="77777777" w:rsidR="00A6327F" w:rsidRPr="00A6327F" w:rsidRDefault="00A6327F" w:rsidP="00A6327F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основных законов природы;</w:t>
      </w:r>
    </w:p>
    <w:p w14:paraId="5789DB9C" w14:textId="77777777" w:rsidR="00A6327F" w:rsidRPr="00A6327F" w:rsidRDefault="00A6327F" w:rsidP="00A6327F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понимание необходимости считаться с этими законами и в ознакомлении с родной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природой,  руководствоваться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ими во всякого рода индивидуальной и коллективной деятельности;</w:t>
      </w:r>
    </w:p>
    <w:p w14:paraId="5EBAE635" w14:textId="77777777" w:rsidR="00A6327F" w:rsidRPr="00A6327F" w:rsidRDefault="00A6327F" w:rsidP="00A6327F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стремление к оптимальности в процессе личного и производственного природопользования;</w:t>
      </w:r>
    </w:p>
    <w:p w14:paraId="431E66BB" w14:textId="77777777" w:rsidR="00A6327F" w:rsidRPr="00A6327F" w:rsidRDefault="00A6327F" w:rsidP="00A6327F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выработку чувства ответственного отношения к природе, окружающей человека среде, здоровью людей.</w:t>
      </w:r>
    </w:p>
    <w:p w14:paraId="0057E7D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экологическая культура охватывает интеллектуальные, эстетические и этические,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волевые аспекты человеческой жизни, практику бытовой и профессиональной деятельности.</w:t>
      </w:r>
    </w:p>
    <w:p w14:paraId="476680D1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Экологическая культура личности предполагает наличие у человека определенных знаний и убеждений, готовность к деятельности, а также владение практическими действиями, согласующимися с требованиями разумного, бережного отношения к природе.</w:t>
      </w:r>
    </w:p>
    <w:p w14:paraId="4268BDF9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сад является первым звеном системы непрерывного экологического образования.</w:t>
      </w:r>
    </w:p>
    <w:p w14:paraId="474CDED6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перед педагогами встает задача формирование у дошкольников основ экологической культуры.</w:t>
      </w:r>
    </w:p>
    <w:p w14:paraId="6B0D885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Экологическая культура включает в себя следующие компоненты:</w:t>
      </w:r>
    </w:p>
    <w:p w14:paraId="013542B6" w14:textId="77777777" w:rsidR="00A6327F" w:rsidRPr="00A6327F" w:rsidRDefault="00A6327F" w:rsidP="00A6327F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экологические знания и умения;</w:t>
      </w:r>
    </w:p>
    <w:p w14:paraId="734CFB62" w14:textId="77777777" w:rsidR="00A6327F" w:rsidRPr="00A6327F" w:rsidRDefault="00A6327F" w:rsidP="00A6327F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 мышление;</w:t>
      </w:r>
    </w:p>
    <w:p w14:paraId="6B54D271" w14:textId="77777777" w:rsidR="00A6327F" w:rsidRPr="00A6327F" w:rsidRDefault="00A6327F" w:rsidP="00A6327F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ценностные ориентации;</w:t>
      </w:r>
    </w:p>
    <w:p w14:paraId="301A1763" w14:textId="77777777" w:rsidR="00A6327F" w:rsidRPr="00A6327F" w:rsidRDefault="00A6327F" w:rsidP="00A6327F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экологически оправданное поведение.</w:t>
      </w:r>
    </w:p>
    <w:p w14:paraId="73FFFED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в основе экологического воспитания - адаптированные на школьный возраст ведущие идеи экологии: организм и среда, сообщество организмов и среда, человек и среда.</w:t>
      </w:r>
    </w:p>
    <w:p w14:paraId="3EDF673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экологического воспитания дошкольников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формирование начал экологической культуры - базисных компонентов личности, позволяющих в дальнейшем, в соответствии с Концепцией общего среднего экологического образования, успешно присваивать в совокупности практический и духовный опыт взаимодействия человечества с природой, который обеспечит его выживание и развитие.</w:t>
      </w:r>
    </w:p>
    <w:p w14:paraId="1B86F04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Эта цель согласуется с Концепцией дошкольного воспитания, которая, ориентируясь на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общегуманистические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ценности, ставит задачу личностного развития ребенка: заложить в дошкольном детстве фундамент личностной культуры - базисные качества человеческого начала в человеке.</w:t>
      </w:r>
    </w:p>
    <w:p w14:paraId="22BC00E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Красота, добро, истина в четырех ведущих сферах действительности - природе, «рукотворном мире», окружающих людях и себе самом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 ценности, на которые ориентируется дошкольная педагогика нашего времени.</w:t>
      </w:r>
    </w:p>
    <w:p w14:paraId="217C3B9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всегда и везде в той или иной форме соприкасаются с природой. Зеленые леса и луга, яркие цветы, бабочки, жуки, птицы, звери, движущиеся облака, падающие хлопья снега, ручейки, даже лужицы после летнего дождя - все это привлекает внимание детей, радует их, дает богатую пищу для их развития.</w:t>
      </w:r>
    </w:p>
    <w:p w14:paraId="36080D1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в лесу, на лугу, на берегу озера или реки, сбор грибов, ягод, цветов, уход и наблюдение за животными и растениями дают детям много радостных переживаний.</w:t>
      </w:r>
    </w:p>
    <w:p w14:paraId="6DEB0C6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Ознакомление дошкольников с природой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средство образования в их сознании реалистических знаний об окружающей природе, основанных на чувственном опыте и воспитании правильного отношения к ней.</w:t>
      </w:r>
    </w:p>
    <w:p w14:paraId="6D47146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дети правильно воспринимали явления природы, необходимо направлять процесс восприятия ими природы.</w:t>
      </w:r>
    </w:p>
    <w:p w14:paraId="5AE740C9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 приближения детей к природе и широкого использования ее в воспитательно-образовательной работе детского сада нельзя решать задачи всестороннего развития дошкольников - умственного, эстетического, нравственного, трудового и физического.</w:t>
      </w:r>
    </w:p>
    <w:p w14:paraId="74AD38D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6B2198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F49DC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54F7A4" w14:textId="77777777" w:rsidR="00A6327F" w:rsidRPr="00A6327F" w:rsidRDefault="00A6327F" w:rsidP="00A632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AD1217" w14:textId="77777777" w:rsidR="00A6327F" w:rsidRPr="00A6327F" w:rsidRDefault="00A6327F" w:rsidP="00A6327F">
      <w:pPr>
        <w:numPr>
          <w:ilvl w:val="1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Концепция экологического воспитания дошкольников</w:t>
      </w:r>
    </w:p>
    <w:p w14:paraId="1F9BC916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Концепция экологического воспитания дошкольников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первая попытка сформулировать основные идеи и положения нового направления дошкольной педагогики.</w:t>
      </w:r>
    </w:p>
    <w:p w14:paraId="367E0478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Концепция позволяет определять перспективы его развития, создавать конкретные программы и технологии, организовывать практическую деятельность различных дошкольных учреждений.</w:t>
      </w:r>
    </w:p>
    <w:p w14:paraId="1B7E414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начальное звено, экологическое воспитание детей дошкольного возраста имеет важное социальное значение для всего общества: своевременно закладываются основы экологической культуры в человеческой личности, одновременно к этому процессу приобщается значительная часть взрослого населения страны - работники сферы дошкольного воспитания и родители детей, что, безусловно, имеет значение для всеобщей экологизации сознания и мышления.</w:t>
      </w:r>
    </w:p>
    <w:p w14:paraId="559AA71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</w:t>
      </w:r>
      <w:r w:rsidRPr="00A632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концепция экологического воспитания дошкольников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первая попытка сформулировать основные идеи и положения нового направления дошкольной педагогики.</w:t>
      </w:r>
    </w:p>
    <w:p w14:paraId="290911F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Концепция позволяет определять перспективы его развития, создавать конкретные программы и технологии, организовывать практическую деятельность различных дошкольных учреждений.</w:t>
      </w:r>
    </w:p>
    <w:p w14:paraId="5C023CA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экологических знаний охватывает следующий круг:</w:t>
      </w:r>
    </w:p>
    <w:p w14:paraId="5CDE3819" w14:textId="77777777" w:rsidR="00A6327F" w:rsidRPr="00A6327F" w:rsidRDefault="00A6327F" w:rsidP="00A6327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растительных и животных организмов со средой обитания, морфофункциональная приспособленность к ней; связь со средой в процессы роста и развития;</w:t>
      </w:r>
    </w:p>
    <w:p w14:paraId="541AF7F7" w14:textId="77777777" w:rsidR="00A6327F" w:rsidRPr="00A6327F" w:rsidRDefault="00A6327F" w:rsidP="00A6327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многообразие живых организмов, их экологическое единство; сообщества живых организмов;</w:t>
      </w:r>
    </w:p>
    <w:p w14:paraId="29A79340" w14:textId="77777777" w:rsidR="00A6327F" w:rsidRPr="00A6327F" w:rsidRDefault="00A6327F" w:rsidP="00A6327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как живое существо, среда его обитания, обеспечивающая здоровье и нормальную жизнедеятельность;</w:t>
      </w:r>
    </w:p>
    <w:p w14:paraId="1CC8D3E5" w14:textId="77777777" w:rsidR="00A6327F" w:rsidRPr="00A6327F" w:rsidRDefault="00A6327F" w:rsidP="00A6327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природных ресурсов в хозяйственной деятельности человека, загрязнение окружающей среды; охрана и восстановление природных богатств.</w:t>
      </w:r>
    </w:p>
    <w:p w14:paraId="5F75C34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и вторая позиции - это классическая экология, ее основные разделы: аутэкология, рассматривающая жизнедеятельность отдельно взятых организмов в их единстве со средой обитания, и синэкология, вскрывающая особенности жизни организмов в сообществе с другими организмами на общем пространстве внешней среды.</w:t>
      </w:r>
    </w:p>
    <w:p w14:paraId="43D1080E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 позиция позволяет познакомить детей с группами живых организмов - сформировать первоначальные представления о некоторых экосистемах, пищевых зависимостях, которые существуют в них.</w:t>
      </w:r>
    </w:p>
    <w:p w14:paraId="452EE0B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также внести понимание единства в многообразие форм живой природы - дать представление о группах сходных растений и животных, которые могут быть удовлетворены лишь в нормальной жизненной среде. У детей закладываются понимание самоценности здоровья и первые навыки здорового образа жизни.</w:t>
      </w:r>
    </w:p>
    <w:p w14:paraId="326EDDD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Четвертая позиция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элементы социальной экологии, позволяющие продемонстрировать на некоторых примерах потребление и использование в хозяйственной деятельности природных ресурсов (материалов).</w:t>
      </w:r>
    </w:p>
    <w:p w14:paraId="62404389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этими явлениями позволяет начать вырабатывать у детей экономное и бережное отношение к природе, ее богатствам.</w:t>
      </w:r>
    </w:p>
    <w:p w14:paraId="566BC9D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обозначенные позиции содержания экологических знаний для детей дошкольного возраста согласуются с содержанием общеобразовательной области «Экология», представленной в Концепции общего среднего экологического образования. Этап дошкольного детства можно рассматривать в плане ее пропедевтики.</w:t>
      </w:r>
    </w:p>
    <w:p w14:paraId="002B2C9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5ACE37" w14:textId="77777777" w:rsidR="00A6327F" w:rsidRPr="00A6327F" w:rsidRDefault="00A6327F" w:rsidP="00A632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A5C54A" w14:textId="77777777" w:rsidR="00A6327F" w:rsidRPr="00A6327F" w:rsidRDefault="00A6327F" w:rsidP="00A6327F">
      <w:pPr>
        <w:numPr>
          <w:ilvl w:val="1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Экологическое воспитание, как приоритетное направление в работе с дошкольниками</w:t>
      </w:r>
    </w:p>
    <w:p w14:paraId="7B8E574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педагогической науке существуют два разных термина: «экологическое воспитание» и «экологическое образование». Первое невозможно без второго, и поэтому образование должно развиваться в контексте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воспитания, тем более, что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знания сами по себе еще не определяют направленность деятельности человека.</w:t>
      </w:r>
    </w:p>
    <w:p w14:paraId="1EB7B921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Сущность экологического образования и воспитания заключается в обретении каждым человеком чувства природы, умения вникать в ее мир, в ничем незаменимую ценность и красоту; понимании, что природа есть основа жизни и существования всего живого на земле; диалектической неразрывности и взаимообусловленности природы и человека.</w:t>
      </w:r>
    </w:p>
    <w:p w14:paraId="0945FB96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Экологическое воспитание дошкольников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</w:t>
      </w:r>
    </w:p>
    <w:p w14:paraId="5CD15FB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дошкольном детстве преобладают наглядно-действенная и наглядно-образная формы мышления, которые могут обеспечить понимание и усвоение лишь специально отобранных и адаптированных к возрасту сведений о природе.</w:t>
      </w:r>
    </w:p>
    <w:p w14:paraId="6752C2F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Комнатные растения и растительность на улице (возле дома, на участке детского сада), домашние и декоративные животные, птицы и насекомые, обитающие повсеместно, могут быть представлены ребенку с экологических позиций - в их непосредственном взаимодействии со средой обитания.</w:t>
      </w:r>
    </w:p>
    <w:p w14:paraId="6D0EF18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ставит цель показать это взаимодействие и прослеживает с дошкольниками: что составляет условия жизни растений и животных, как они взаимодействуют с этими условиями.</w:t>
      </w:r>
    </w:p>
    <w:p w14:paraId="715563F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экологического воспитания включает два аспекта: передачу экологических знаний и их трансформацию в отношение. Знания являются обязательным компонентом процесса формирования начал экологической культуры, а отношение - конечным его продуктом. Истинно экологические 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знания формируют осознанный характер отношения и дают начало экологическому сознанию.</w:t>
      </w:r>
    </w:p>
    <w:p w14:paraId="73E81DE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законов природы может быть начато в дошкольном детстве в рамках экологического воспитания. Возможность и успешность этого процесса доказаны многочисленными психолого-педагогическими отечественными исследованиями.</w:t>
      </w:r>
    </w:p>
    <w:p w14:paraId="2ACFB21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Первым звеном в системе экологического образования является дошкольное. Именно на этапе дошкольного детства ребёнок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</w:t>
      </w:r>
    </w:p>
    <w:p w14:paraId="7CEFAC0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происходит это только при одном условии: если взрослые, воспитывающие ребёнка, сами обладают экологической культурой: понимают общие для всех людей проблемы и беспокоятся по их поводу, показывают маленькому человеку мир природы, помогают наладить взаимоотношения с ним. </w:t>
      </w:r>
    </w:p>
    <w:p w14:paraId="11A6EDD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качественного уровня экологического воспитания в детском саду необходимо, чтобы педагоги овладевали новыми формами работы, использовали в практической деятельности с детьми разнообразные методы и приёмы.</w:t>
      </w:r>
    </w:p>
    <w:p w14:paraId="4C00446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Творческие педагоги находятся в поиске современных технологий по экологическому образованию дошкольников.</w:t>
      </w:r>
    </w:p>
    <w:p w14:paraId="414BF1D7" w14:textId="77777777" w:rsidR="00A6327F" w:rsidRPr="00A6327F" w:rsidRDefault="00A6327F" w:rsidP="00A632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1.4. Использование дидактических игр в экологическом воспитании детей младшего дошкольного возраста</w:t>
      </w:r>
    </w:p>
    <w:p w14:paraId="19898C3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экологического воспитания дошкольников возможна посредством соответствующих методов воспитательно - образовательной работы с детьми. Специалисты по дошкольной педагогике подразделяют методы обучения на словесные, наглядные и практические.</w:t>
      </w:r>
    </w:p>
    <w:p w14:paraId="4CD4DBE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понятие "педагогический метод" вкладывается более широкий контекст - не только обучение, но и организация других видов деятельности, в которых взрослый оказывает на ребенка воспитательное воздействие.</w:t>
      </w:r>
    </w:p>
    <w:p w14:paraId="1D059A38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этапа формирования у детей знаний и навыков выделяют методы прямого воздействия (показ, объяснение и пр.), методы опосредованного воздействия, когда дети проявляют самостоятельность, и методы проблемного воспитания и обучения, когда дошкольникам предоставляется возможность самостоятельно изыскивать способы решения познавательных, игровых и других задач.</w:t>
      </w:r>
    </w:p>
    <w:p w14:paraId="7AFA13A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педагогическом процессе используются как традиционные методы, так и инновационные.</w:t>
      </w:r>
    </w:p>
    <w:p w14:paraId="66D01E0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Традиционные методы, которые прошли проверку временем и широко применяются:</w:t>
      </w:r>
    </w:p>
    <w:p w14:paraId="591C7C82" w14:textId="77777777" w:rsidR="00A6327F" w:rsidRPr="00A6327F" w:rsidRDefault="00A6327F" w:rsidP="00A6327F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 (наблюдения, экскурсии, рассматривание картин и иллюстраций, просмотр диафильмов о природе);</w:t>
      </w:r>
    </w:p>
    <w:p w14:paraId="34E16723" w14:textId="77777777" w:rsidR="00A6327F" w:rsidRPr="00A6327F" w:rsidRDefault="00A6327F" w:rsidP="00A6327F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(беседы, чтение художественной литературы о природе, использование фольклорных материалов);</w:t>
      </w:r>
    </w:p>
    <w:p w14:paraId="463E705F" w14:textId="77777777" w:rsidR="00A6327F" w:rsidRPr="00A6327F" w:rsidRDefault="00A6327F" w:rsidP="00A6327F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(экологические игры, опыты, труд в природе).</w:t>
      </w:r>
    </w:p>
    <w:p w14:paraId="6469D15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Наряду с традиционными методами существуют и инновационные методы: использование элементов ТРИЗ.</w:t>
      </w:r>
    </w:p>
    <w:p w14:paraId="4A91C95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занятиях и в обобщающих беседах используются отдельные приемы мнемотехники –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мнемотаблицы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коллажи. В старшей и подготовительных группах детям предлагаются кроссворды и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позлы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5E6897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особо важное значение имеет использование педагогами таких методов, как игровое проблемное обучение и наглядное моделирование.</w:t>
      </w:r>
    </w:p>
    <w:p w14:paraId="0834792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Игровая деятельность -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символико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моделирующий тип деятельности, возникающий у ребенка на границе раннего и дошкольного возраста.</w:t>
      </w:r>
    </w:p>
    <w:p w14:paraId="60191F6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игровой деятельности лежит использование игровых символов, выполняющих функцию замещения одного предмета другим; принятие на себя роли и выполнение игрового действия.</w:t>
      </w:r>
    </w:p>
    <w:p w14:paraId="3ED7199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игр: сюжетно -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отобразительная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сюжетно-ролевая, игра-драматизация, режиссерская игра, дидактическая игра, традиционная (народная) игра.</w:t>
      </w:r>
    </w:p>
    <w:p w14:paraId="5CFCDDB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деятельность выполняет такие функции:</w:t>
      </w:r>
    </w:p>
    <w:p w14:paraId="6BD3847C" w14:textId="77777777" w:rsidR="00A6327F" w:rsidRPr="00A6327F" w:rsidRDefault="00A6327F" w:rsidP="00A6327F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развлекательную (это основная функция игры - развлечь, доставить удовольствие, воодушевить, пробудить интерес);</w:t>
      </w:r>
    </w:p>
    <w:p w14:paraId="2C8E674F" w14:textId="77777777" w:rsidR="00A6327F" w:rsidRPr="00A6327F" w:rsidRDefault="00A6327F" w:rsidP="00A6327F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коммуникативную, освоение диалектики общения;</w:t>
      </w:r>
    </w:p>
    <w:p w14:paraId="6E1E08A7" w14:textId="77777777" w:rsidR="00A6327F" w:rsidRPr="00A6327F" w:rsidRDefault="00A6327F" w:rsidP="00A6327F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самореализации в игре как полигоне человеческой практики;</w:t>
      </w:r>
    </w:p>
    <w:p w14:paraId="113EEF66" w14:textId="77777777" w:rsidR="00A6327F" w:rsidRPr="00A6327F" w:rsidRDefault="00A6327F" w:rsidP="00A6327F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игротерапевтическую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преодоление различных трудностей, возникающих в других видах жизнедеятельности;</w:t>
      </w:r>
    </w:p>
    <w:p w14:paraId="3672D1EE" w14:textId="77777777" w:rsidR="00A6327F" w:rsidRPr="00A6327F" w:rsidRDefault="00A6327F" w:rsidP="00A6327F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диагностическую: выявление отклонений от нормативного поведения, самопознание в процессе игры;</w:t>
      </w:r>
    </w:p>
    <w:p w14:paraId="6DEC61F0" w14:textId="77777777" w:rsidR="00A6327F" w:rsidRPr="00A6327F" w:rsidRDefault="00A6327F" w:rsidP="00A6327F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функцию коррекции: внесение позитивных изменений в структуру личностных показателей;</w:t>
      </w:r>
    </w:p>
    <w:p w14:paraId="20762329" w14:textId="77777777" w:rsidR="00A6327F" w:rsidRPr="00A6327F" w:rsidRDefault="00A6327F" w:rsidP="00A6327F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межнациональной коммуникации:</w:t>
      </w:r>
      <w:r w:rsidRPr="00A632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усвоение единых для всех людей социально-культурных ценностей;</w:t>
      </w:r>
    </w:p>
    <w:p w14:paraId="6F2F8FD1" w14:textId="77777777" w:rsidR="00A6327F" w:rsidRPr="00A6327F" w:rsidRDefault="00A6327F" w:rsidP="00A6327F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функцию социализации:</w:t>
      </w:r>
      <w:r w:rsidRPr="00A632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включение в систему общественных отношений, усвоение норм человеческого общежития.</w:t>
      </w:r>
    </w:p>
    <w:p w14:paraId="0EAD4069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 различать два основных вида игр: игры с фиксированными, открытыми правилами и игры со скрытыми правилами.</w:t>
      </w:r>
    </w:p>
    <w:p w14:paraId="278CBCC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Примером игр первого типа является большинство дидактических, познавательных и подвижных игр, сюда относят также развивающие интеллектуальные, музыкальные, игры-забавы, аттракционы.</w:t>
      </w:r>
    </w:p>
    <w:p w14:paraId="5D3421A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 второму типу относят игры сюжетно-ролевые. Правила в них существуют неявно. Они в нормах поведения воспроизводимых героев: доктор сам себе не ставит градусник, пассажир не летает в кабине летчика.</w:t>
      </w:r>
    </w:p>
    <w:p w14:paraId="33FCA079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преподавателя. Перечисленные признаки присущи всем играм, но в одних отчетливее выступают одни, в других - иные.</w:t>
      </w:r>
    </w:p>
    <w:p w14:paraId="7DA5056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игры соотносятся с содержанием обучения и воспитания.</w:t>
      </w:r>
    </w:p>
    <w:p w14:paraId="3ECCB97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классификации можно представить следующие типы игр:</w:t>
      </w:r>
    </w:p>
    <w:p w14:paraId="4EF34ED0" w14:textId="77777777" w:rsidR="00A6327F" w:rsidRPr="00A6327F" w:rsidRDefault="00A6327F" w:rsidP="00A6327F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по сенсорному воспитанию;</w:t>
      </w:r>
    </w:p>
    <w:p w14:paraId="672359D3" w14:textId="77777777" w:rsidR="00A6327F" w:rsidRPr="00A6327F" w:rsidRDefault="00A6327F" w:rsidP="00A6327F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игры;</w:t>
      </w:r>
    </w:p>
    <w:p w14:paraId="5239F2CE" w14:textId="77777777" w:rsidR="00A6327F" w:rsidRPr="00A6327F" w:rsidRDefault="00A6327F" w:rsidP="00A6327F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по ознакомлению с природой, и окружающим миром;</w:t>
      </w:r>
    </w:p>
    <w:p w14:paraId="1424AC0B" w14:textId="77777777" w:rsidR="00A6327F" w:rsidRPr="00A6327F" w:rsidRDefault="00A6327F" w:rsidP="00A6327F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 формированию математических представлений и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5DE8E85A" w14:textId="77777777" w:rsidR="00A6327F" w:rsidRPr="00A6327F" w:rsidRDefault="00A6327F" w:rsidP="00A6327F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игры соотносятся с материалом;</w:t>
      </w:r>
    </w:p>
    <w:p w14:paraId="4B26B40A" w14:textId="77777777" w:rsidR="00A6327F" w:rsidRPr="00A6327F" w:rsidRDefault="00A6327F" w:rsidP="00A6327F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с дидактическими игрушками;</w:t>
      </w:r>
    </w:p>
    <w:p w14:paraId="26D5BA54" w14:textId="77777777" w:rsidR="00A6327F" w:rsidRPr="00A6327F" w:rsidRDefault="00A6327F" w:rsidP="00A6327F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настольно-печатные игры;</w:t>
      </w:r>
    </w:p>
    <w:p w14:paraId="7059E20F" w14:textId="77777777" w:rsidR="00A6327F" w:rsidRPr="00A6327F" w:rsidRDefault="00A6327F" w:rsidP="00A6327F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игры.</w:t>
      </w:r>
    </w:p>
    <w:p w14:paraId="43424678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 группировка игр подчеркивает их направленность на обучение, познавательную деятельность детей, но не раскрывает в достаточной мере основы дидактической игры - особенностей игровой деятельности детей, игровых задач, игровых действий и правил, организацию жизни детей, руководство воспитателя.</w:t>
      </w:r>
    </w:p>
    <w:p w14:paraId="621EE6C9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88A966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D79BF9" w14:textId="77777777" w:rsidR="00A6327F" w:rsidRPr="00A6327F" w:rsidRDefault="00A6327F" w:rsidP="00A6327F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  <w:r w:rsidRPr="00A6327F">
        <w:rPr>
          <w:rFonts w:ascii="Roboto" w:eastAsia="Times New Roman" w:hAnsi="Roboto" w:cs="Arial"/>
          <w:color w:val="37474F"/>
          <w:kern w:val="36"/>
          <w:sz w:val="27"/>
          <w:szCs w:val="27"/>
          <w:lang w:eastAsia="ru-RU"/>
        </w:rPr>
        <w:t>ГЛАВА 2. МЕТОДИКА ФОРМИРОВАНИЯ ЭКОЛОГИЧЕСКОЙ КУЛЬТУРЫ У ДОШКОЛЬНИКОВ</w:t>
      </w:r>
    </w:p>
    <w:p w14:paraId="11878B35" w14:textId="77777777" w:rsidR="00A6327F" w:rsidRPr="00A6327F" w:rsidRDefault="00A6327F" w:rsidP="00A632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2.1. Методы и формы реализации экологического воспитания</w:t>
      </w:r>
    </w:p>
    <w:p w14:paraId="17F42B6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экологического воспитания дошкольников возможна посредством соответствующих методов воспитательно-образовательной работы с детьми. Специалисты по дошкольной педагогике подразделяют методы обучения на словесные, наглядные и практические.</w:t>
      </w:r>
    </w:p>
    <w:p w14:paraId="0D30C16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понятие "педагогический метод" вкладывается более широкий контекст - не только обучение, но и организация других видов деятельности, в которых взрослый оказывает на ребенка воспитательное воздействие.</w:t>
      </w:r>
    </w:p>
    <w:p w14:paraId="2278DA8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этапа формирования у детей знаний и навыков выделяют методы прямого воздействия (показ, объяснение и пр.), методы опосредованного воздействия, когда дети проявляют самостоятельность, и методы проблемного воспитания и обучения, когда дошкольникам предоставляется возможность самостоятельно изыскивать способы решения познавательных, игровых и других задач.</w:t>
      </w:r>
    </w:p>
    <w:p w14:paraId="1164FAF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Вводя понятие педагогического метода, исследователи концентрируют внимание на новых, специфических и значимых для дошкольного периода педагогических аспектах:</w:t>
      </w:r>
    </w:p>
    <w:p w14:paraId="69FB8700" w14:textId="77777777" w:rsidR="00A6327F" w:rsidRPr="00A6327F" w:rsidRDefault="00A6327F" w:rsidP="00A6327F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продуктивном взаимодействии воспитателя и детей в любой совместной деятельности;</w:t>
      </w:r>
    </w:p>
    <w:p w14:paraId="71770594" w14:textId="77777777" w:rsidR="00A6327F" w:rsidRPr="00A6327F" w:rsidRDefault="00A6327F" w:rsidP="00A6327F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сочетании в каждой деятельности образовательных и воспитательных компонентов в их органическом единстве и взаимном дополнении.</w:t>
      </w:r>
    </w:p>
    <w:p w14:paraId="7E1E054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методов экологического воспитания базируется на следующих принципиальных моментах:</w:t>
      </w:r>
    </w:p>
    <w:p w14:paraId="60BCB6FA" w14:textId="77777777" w:rsidR="00A6327F" w:rsidRPr="00A6327F" w:rsidRDefault="00A6327F" w:rsidP="00A6327F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учет специфики содержания экологического воспитания, исходящего из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биоэкологии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ее центральным понятием взаимосвязи организма и среды;</w:t>
      </w:r>
    </w:p>
    <w:p w14:paraId="42C4745B" w14:textId="77777777" w:rsidR="00A6327F" w:rsidRPr="00A6327F" w:rsidRDefault="00A6327F" w:rsidP="00A6327F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 к любой совместной деятельности как педагогическому методу, если эта деятельность:</w:t>
      </w:r>
    </w:p>
    <w:p w14:paraId="05B0913E" w14:textId="77777777" w:rsidR="00A6327F" w:rsidRPr="00A6327F" w:rsidRDefault="00A6327F" w:rsidP="00A6327F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насыщена экологическим содержанием, позволяет решать задачи экологического воспитания детей;</w:t>
      </w:r>
    </w:p>
    <w:p w14:paraId="61C0A441" w14:textId="77777777" w:rsidR="00A6327F" w:rsidRPr="00A6327F" w:rsidRDefault="00A6327F" w:rsidP="00A6327F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систематическая, регулярно повторяющаяся; планируется и организуется воспитателем;</w:t>
      </w:r>
    </w:p>
    <w:p w14:paraId="366A3C50" w14:textId="77777777" w:rsidR="00A6327F" w:rsidRPr="00A6327F" w:rsidRDefault="00A6327F" w:rsidP="00A6327F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нацелена на достижение воспитательно-образовательного результата;</w:t>
      </w:r>
    </w:p>
    <w:p w14:paraId="249895B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одновременном решении в деятельности воспитательных и образовательных задач и понимании их соподчиненности в экологическом воспитании.</w:t>
      </w:r>
    </w:p>
    <w:p w14:paraId="0CB4605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педагогическом процессе используются как традиционные методы, так и инновационные.</w:t>
      </w:r>
    </w:p>
    <w:p w14:paraId="7EE1327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Традиционные методы, которые прошли проверку временем и широко применяются:</w:t>
      </w:r>
    </w:p>
    <w:p w14:paraId="205ABE6D" w14:textId="77777777" w:rsidR="00A6327F" w:rsidRPr="00A6327F" w:rsidRDefault="00A6327F" w:rsidP="00A6327F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 (наблюдения, экскурсии, рассматривание картин и иллюстраций, просмотр диафильмов о природе);</w:t>
      </w:r>
    </w:p>
    <w:p w14:paraId="54482D58" w14:textId="77777777" w:rsidR="00A6327F" w:rsidRPr="00A6327F" w:rsidRDefault="00A6327F" w:rsidP="00A6327F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(беседы, чтение художественной литературы о природе, использование фольклорных материалов);</w:t>
      </w:r>
    </w:p>
    <w:p w14:paraId="70006953" w14:textId="77777777" w:rsidR="00A6327F" w:rsidRPr="00A6327F" w:rsidRDefault="00A6327F" w:rsidP="00A6327F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(экологические игры, опыты, труд в природе).</w:t>
      </w:r>
    </w:p>
    <w:p w14:paraId="5AD5859E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особо важное значение имеет использование педагогами таких методов, как игровое проблемное обучение и наглядное моделирование.</w:t>
      </w:r>
    </w:p>
    <w:p w14:paraId="4C73F0F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игрового проблемного обучения заключается в проигрывании на занятиях и в совместной деятельности с детьми проблемных ситуаций, которые стимулируют познавательную активность детей и приучают их к самостоятельному поиску решений проблемы.</w:t>
      </w:r>
    </w:p>
    <w:p w14:paraId="16F00328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реализация программы формирования у детей начал экологической культуры возможна лишь посредством соответствующих методов и форм воспитательно-образовательной работы.</w:t>
      </w:r>
    </w:p>
    <w:p w14:paraId="10B5DDB1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педагогическом процессе используются традиционные и инновационные методы.</w:t>
      </w:r>
    </w:p>
    <w:p w14:paraId="2C067FB5" w14:textId="77777777" w:rsidR="00A6327F" w:rsidRPr="00A6327F" w:rsidRDefault="00A6327F" w:rsidP="00A632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2.2 Методика проведения дидактических игр с детьми дошкольного возраста</w:t>
      </w:r>
    </w:p>
    <w:p w14:paraId="105E034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осуществления процесса ознакомления детей с природой наиболее целесообразным является организация игровой деятельности. В игре ребёнок накапливает знания, опыт ощущения, развиваются способности, формируются познавательные интересы. Игра для ребенка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маленькая жизнь.</w:t>
      </w:r>
    </w:p>
    <w:p w14:paraId="01B0309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игры ребенок переживает эмоции, радость познания, красоту труда, природы, гордость за свой успех. Именно поэтому в дошкольной педагогике большое внимание уделяется играм, направленным на обучение, имеющим познавательный характер (дидактической игры).</w:t>
      </w:r>
    </w:p>
    <w:p w14:paraId="5F45692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14:paraId="04E0A60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ней говорится, что с помощью дидактических игр воспитатель осуществляет сенсорное воспитание детей, развивает познавательные процессы: любознательность, понимание взаимосвязи простейших явлений. Он использует игру как средство развития мышления, речи, воображения, памяти, расширения и закрепления представлений об окружающей жизни.</w:t>
      </w:r>
    </w:p>
    <w:p w14:paraId="394E8B1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Характерные особенности дидактических игр заключаются в том, что они создаются взрослыми с целью обучения и воспитания детей. Однако, созданные 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дидактических целях, они остаются играми. Ребенка в этих играх привлекает прежде всего игровая ситуация, а играя, он незаметно для себя решает дидактическую задачу.</w:t>
      </w:r>
    </w:p>
    <w:p w14:paraId="153A2FA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тесно связана с программой занятий. Все остальные элементы подчинены этой задаче и обеспечивают ее выполнение.</w:t>
      </w:r>
    </w:p>
    <w:p w14:paraId="74429B5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 следует отличать от собственно детских игр, в которых свободная игровая деятельность выступает как самоцель.</w:t>
      </w:r>
    </w:p>
    <w:p w14:paraId="3A4D4C1E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Специфическим признаком дидактической игры является её преднамеренность,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планируемость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наличие учебной задачи и предполагаемого результата, которые могут быть обособлены, выделены в явном виде.</w:t>
      </w:r>
    </w:p>
    <w:p w14:paraId="426DDEB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 ограничены во времени, в большинстве случаев игровые действия подчинены фиксируемым правилам, их педагогически значимый результат может быть непосредственно связан с созданием в ходе игры материальных продуктов учебно-игровой деятельности. Любая игра строится по определенной структуре.</w:t>
      </w:r>
    </w:p>
    <w:p w14:paraId="0C05AE5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дидактической игре присутствуют все структурные элементы, характерные для игровой деятельности детей: названия, дидактическая задача, игровые действия, правила, оборудование, содержание (ход игры).</w:t>
      </w:r>
    </w:p>
    <w:p w14:paraId="50FEA26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дидактических играх дошкольников целесообразно использовать натуральные предметы природы: овощи, картинки с изображением овощей, муляжи. Проводить такие дидактические игры можно не только на занятиях, но и на прогулке. Дидактические игры помогают детям запомнить правильные названия объектов, усвоить их качества и уточнить представления, полученные в процессе наблюдения в природе.</w:t>
      </w:r>
    </w:p>
    <w:p w14:paraId="53A98FA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дидактической игре познавательные задачи соединяются, игровыми, что и делает дидактическую игру особой формой обучения - легкого, быстрого и не преднамеренного усвоения детьми знаний. Наличие дидактической задачи подчеркивает обучающий характер игр, направленность её содержания на развитие познавательной деятельности детей.</w:t>
      </w:r>
    </w:p>
    <w:p w14:paraId="2AF9D18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распространенными задачами являются: найти предмет по сходству, по названию, выявить характерные признаки объекта, узнать и назвать с помощью одного анализатора, сгруппировать предметы по внешнему признаку, найти овощ по описанию.</w:t>
      </w:r>
    </w:p>
    <w:p w14:paraId="4CE77D7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 к игровой задаче, стремление выполнить её активизируется игровыми действиями. Обучение игровым действиям осуществляется через показ воспитателя.</w:t>
      </w:r>
    </w:p>
    <w:p w14:paraId="67C5D14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своей сложности игровые действия различны и обусловлены уровнем познавательного содержания, игровой задачи и возрастными особенностями детей. В играх дошкольников игровые действия одинаковы для всех детей, участвующих в игре. Так, например, в игре «Письмо от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Лесовичка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все дети выполняют одно и тоже игровое действие – складывают тропинку из камней, аналогичную показанной воспитателем.</w:t>
      </w:r>
    </w:p>
    <w:p w14:paraId="2AFAFC8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Элементами дидактической игры экологического содержания является задача обучения правилам, а также характер и способ игровых действий, важно организовать и регулировать поведение детей и их взаимоотношение в игре. Наличие правил в игре требует от ребёнка проявления эмоциональных усилий.</w:t>
      </w:r>
    </w:p>
    <w:p w14:paraId="79B63EB9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результате этого развивается способность управлять своими действиями, согласовать их с действиями других играющих. Вводя в игру правила, необходимо помнить, что их не должно быть слишком много, так как это может снизить интерес к игре и даже разрушить её.</w:t>
      </w:r>
    </w:p>
    <w:p w14:paraId="5F91393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правила являются важным структурным компонентом, соблюдение которого способствует поддержанию интереса к игре. Не менее важным структурным элементом, является оборудование.</w:t>
      </w:r>
    </w:p>
    <w:p w14:paraId="614BDB8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оборудования для дидактической игры экологического содержания зависят от её вида.</w:t>
      </w:r>
    </w:p>
    <w:p w14:paraId="3632866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дидактических игр с природным материалом в качестве оборудования используется различный природный материал, который способствует усвоению знаний о разновидности овощей, особенностях их внешнего вида.</w:t>
      </w:r>
    </w:p>
    <w:p w14:paraId="4B5A7FD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Оборудованием для настольно-печатных игр могут послужить всевозможные картинки с изображением овощей, карточки с растениями, животными, птицами, насекомыми, карточки - таблицы, перфокарты для проверки, фишки.</w:t>
      </w:r>
    </w:p>
    <w:p w14:paraId="69E67EC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дидактические игры не требуют специального оборудования, хотя, учитывая принцип наглядности, в них также можно использовать наглядный материал.</w:t>
      </w:r>
    </w:p>
    <w:p w14:paraId="4A9B13F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Структурным элементом дидактической игры является ход игры, в котором описывается её содержание и последовательность игровых действий.</w:t>
      </w:r>
    </w:p>
    <w:p w14:paraId="3A5A3CAE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Играя, в дидактические игры экологического содержания, ребёнок не только получает знания об окружающей среде, но и учится любить природу, видеть её красоту, понимать, что в ней всё взаимосвязано, а нарушение этих связей может причинить ей боль и привести к непоправимой беде.</w:t>
      </w:r>
    </w:p>
    <w:p w14:paraId="32D6B76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 можно использовать в различных процессах, как в групповом помещении, так и на улице.</w:t>
      </w:r>
    </w:p>
    <w:p w14:paraId="7246BC3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Широкое использование дидактических игр дает возможность воспитателю учить детей анализировать окружающий мир и, следовательно, развивать их мышление в процессе знакомой, доступной, приятной им деятельности.</w:t>
      </w:r>
    </w:p>
    <w:p w14:paraId="1EB0577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игры, применяемые на занятиях, помогают детям запомнить правильные названия предметов, усвоить их качества и уточнить представления, полученные в процессе наблюдения в природе. Если во время занятия воспитатель осуществляет, так называемое, прямое обучение, то в дидактической игре познавательные задачи соединяются игровыми, что и делает дидактическую игру особой формой обучения-легкого, быстрого и непреднамеренного усвоения детьми знаний.</w:t>
      </w:r>
    </w:p>
    <w:p w14:paraId="6E191C7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 дидактической игры воспитатель должен следовать определенным педагогическим принципам:</w:t>
      </w:r>
    </w:p>
    <w:p w14:paraId="5465FB10" w14:textId="77777777" w:rsidR="00A6327F" w:rsidRPr="00A6327F" w:rsidRDefault="00A6327F" w:rsidP="00A6327F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Опираться на уже имеющиеся у детей знания, полученные, как правило, путем непосредственного восприятия;</w:t>
      </w:r>
    </w:p>
    <w:p w14:paraId="675D7C23" w14:textId="77777777" w:rsidR="00A6327F" w:rsidRPr="00A6327F" w:rsidRDefault="00A6327F" w:rsidP="00A6327F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Следить за тем, чтобы дидактическая задача была достаточно трудна и в то же время доступна детям;</w:t>
      </w:r>
    </w:p>
    <w:p w14:paraId="08703711" w14:textId="77777777" w:rsidR="00A6327F" w:rsidRPr="00A6327F" w:rsidRDefault="00A6327F" w:rsidP="00A6327F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интерес и разнообразие игрового действия;</w:t>
      </w:r>
    </w:p>
    <w:p w14:paraId="53FD2D50" w14:textId="77777777" w:rsidR="00A6327F" w:rsidRPr="00A6327F" w:rsidRDefault="00A6327F" w:rsidP="00A6327F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 усложнять дидактическую задачу и игровые действия;</w:t>
      </w:r>
    </w:p>
    <w:p w14:paraId="32C0415C" w14:textId="77777777" w:rsidR="00A6327F" w:rsidRPr="00A6327F" w:rsidRDefault="00A6327F" w:rsidP="00A6327F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Конкретно и четко объяснять правила.</w:t>
      </w:r>
    </w:p>
    <w:p w14:paraId="14984476" w14:textId="77777777" w:rsidR="00A6327F" w:rsidRPr="00A6327F" w:rsidRDefault="00A6327F" w:rsidP="00A632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632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2.3 Игра-путешествие как средство развития экологических представлений дошкольников о многообразии живой природы</w:t>
      </w:r>
    </w:p>
    <w:p w14:paraId="308714C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34A25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- путешествие как средство развития экологических представлений дошкольников о многообразии живой природы Огромное значение в работе с дошкольниками имеет игра. Освоение детьми представлений экологического характера осуществляется легче, если в процесс познания природы включаются игровые обучающие ситуации, элементы игр-путешествий.</w:t>
      </w:r>
    </w:p>
    <w:p w14:paraId="0345604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Игра-путешествие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коллективное творческое дело, участники которого делятся друг с другом своими знаниями, впечатлениями, предложениями о той или иной стороне окружающей жизни.</w:t>
      </w:r>
    </w:p>
    <w:p w14:paraId="178AD71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игры-путешествия усилить впечатление, придать познавательному содержанию чуть-чуть сказочную необычность, обратить внимание на то, что находится рядом, но не замечается ими.</w:t>
      </w:r>
    </w:p>
    <w:p w14:paraId="446949C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Игра-путешествие отражает реальные факты или события, но обычное раскрывает через необычное, простое - через загадочное, трудное - через преодолимое, необходимое - через интересное.</w:t>
      </w:r>
    </w:p>
    <w:p w14:paraId="1640DE7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игры-путешествия, то есть её «полезность» просматривается как:</w:t>
      </w:r>
    </w:p>
    <w:p w14:paraId="51A26BE4" w14:textId="77777777" w:rsidR="00A6327F" w:rsidRPr="00A6327F" w:rsidRDefault="00A6327F" w:rsidP="00A6327F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социокультурное;</w:t>
      </w:r>
    </w:p>
    <w:p w14:paraId="5F11F7AC" w14:textId="77777777" w:rsidR="00A6327F" w:rsidRPr="00A6327F" w:rsidRDefault="00A6327F" w:rsidP="00A6327F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саморегулирующее;</w:t>
      </w:r>
    </w:p>
    <w:p w14:paraId="4F576643" w14:textId="77777777" w:rsidR="00A6327F" w:rsidRPr="00A6327F" w:rsidRDefault="00A6327F" w:rsidP="00A6327F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коммуникативное;</w:t>
      </w:r>
    </w:p>
    <w:p w14:paraId="66FAFDF1" w14:textId="77777777" w:rsidR="00A6327F" w:rsidRPr="00A6327F" w:rsidRDefault="00A6327F" w:rsidP="00A6327F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диагностическое;</w:t>
      </w:r>
    </w:p>
    <w:p w14:paraId="45ECEC14" w14:textId="77777777" w:rsidR="00A6327F" w:rsidRPr="00A6327F" w:rsidRDefault="00A6327F" w:rsidP="00A6327F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развлекательное.</w:t>
      </w:r>
    </w:p>
    <w:p w14:paraId="2D2999D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Игра-путешествие применима для детей любого возраста, так как, она даёт возможность объединить разные виды деятельности: познавательную, игровую, поисковую, трудовую, художественную, спортивную, деятельность общения и т.д. Она может познакомить детей друг с другом, с разнообразными видами деятельности или с формами подведения итогов чего - либо (проверить знания, умения, навыки).</w:t>
      </w:r>
    </w:p>
    <w:p w14:paraId="2FFF1656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Игра-путешествие - не просто созерцание какого-либо действа со сцены, а передвижение, чередование различных видов деятельности. Именно эта «подвижность» игры нравится детям.</w:t>
      </w:r>
    </w:p>
    <w:p w14:paraId="68089D2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Изображая те или иные события, дети размышляют над ними, устанавливают связь между различными явлениями.</w:t>
      </w:r>
    </w:p>
    <w:p w14:paraId="2D82F9E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учатся самостоятельно решать игровые задачи, находить лучший способ осуществления задуманного, пользоваться своими знаниями, выражать их словом.</w:t>
      </w:r>
    </w:p>
    <w:p w14:paraId="14B9E6FE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Обладая специфическими особенностями (сочетание познавательного и занимательного начал), экологические игры-путешествия предоставляют детям возможность оперировать заключёнными в их содержании знаниями, способствуя, таким образом, уточнению, закреплению и обобщению полученных ранее знаний и расширению кругозора.</w:t>
      </w:r>
    </w:p>
    <w:p w14:paraId="3ADF4A1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Экологические игры-путешествия помогают ребёнку увидеть неповторимость и целостность не только определённого живого организма, но и экосистемы, </w:t>
      </w: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осознать невозможность нарушения её целостности, понять, что неразумное вмешательство в природу может повлечь за собой существенные изменения как внутри самой экосистемы, так и за её пределами.</w:t>
      </w:r>
    </w:p>
    <w:p w14:paraId="232AD19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общения с живой природой в игровой форме формируется эмоциональная отзывчивость детей, желание активно беречь и защищать окружающую природу, т.е. видеть природу во всём многообразии, относиться бережно и гуманно к животным.</w:t>
      </w:r>
    </w:p>
    <w:p w14:paraId="3CB84BC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Созидать необходимые условия для нормальной жизнедеятельности растений, находящихся в сфере детской досягаемости, понимать важность бережного отношения к природе. В играх-путешествиях заложены большие возможности развития экологических представлений о многообразии живой природы.</w:t>
      </w:r>
    </w:p>
    <w:p w14:paraId="053FDFA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Удовлетворять детскую любознательность, вовлечь ребёнка в активное усвоение окружающего мира, помочь ему овладеть способами познания связей между предметами и явлениями позволяет именно игра.</w:t>
      </w:r>
    </w:p>
    <w:p w14:paraId="7E747CC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сложный комплекс практических и умственных действий выполняется ребёнком в игре неосознанно как процесс преднамеренного обучения - ребёнок учится играя.</w:t>
      </w:r>
    </w:p>
    <w:p w14:paraId="55E4FB4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следует отметить, что проблема игры во всестороннем развитии личности ребёнка рассмотрены как в истории педагогики, так и в современных исследованиях, достаточно глубоко и разнопланово.</w:t>
      </w:r>
    </w:p>
    <w:p w14:paraId="4C89743E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экологического содержания эффективно влияют не только на формирование элементарных экологических представлений, но и способствуют эффективному развитию мотивационной, эмоциональной и нравственной сферы ребёнка.</w:t>
      </w:r>
    </w:p>
    <w:p w14:paraId="503D3C0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такие игры-путешествия сопровождаются положительными эмоциями, являются своеобразной формой отношения ребёнка к тому содержанию, которое в ней воплощается.</w:t>
      </w:r>
    </w:p>
    <w:p w14:paraId="58339EC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 следует отметить, что это направление в исследовании игры требует продолжения работы.</w:t>
      </w:r>
    </w:p>
    <w:p w14:paraId="4F5FC6E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 дальнейшей разработки содержание игр, направленных на познание многообразия живой природы.</w:t>
      </w:r>
    </w:p>
    <w:p w14:paraId="285F9BF6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огромное значение в работе с дошкольниками имеет игра.</w:t>
      </w:r>
    </w:p>
    <w:p w14:paraId="76EEFDB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</w:t>
      </w:r>
      <w:proofErr w:type="gram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ведущая деятельность дошкольного периода, и под её влиянием формируется личность ребёнка.</w:t>
      </w:r>
    </w:p>
    <w:p w14:paraId="49891F8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Игра-путешествие – комплексная форма организации деятельности детей, так как решает целый ряд педагогических задач: образовательных, воспитательных, развивающих.</w:t>
      </w:r>
    </w:p>
    <w:p w14:paraId="2C8BCFE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системе работы по экологическому воспитанию с детьми дошкольного возраста особое значение имеют игры с экологической направленностью, которые можно рассматривать как важное средство формирования элементарных экологических знаний и экологической культуры в целом.</w:t>
      </w:r>
    </w:p>
    <w:p w14:paraId="0AB43B99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Экологические игры-путешествия могут проходить по следующей типологии:</w:t>
      </w:r>
    </w:p>
    <w:p w14:paraId="3F5F0C29" w14:textId="77777777" w:rsidR="00A6327F" w:rsidRPr="00A6327F" w:rsidRDefault="00A6327F" w:rsidP="00A6327F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станциям природы;</w:t>
      </w:r>
    </w:p>
    <w:p w14:paraId="3C6267D9" w14:textId="77777777" w:rsidR="00A6327F" w:rsidRPr="00A6327F" w:rsidRDefault="00A6327F" w:rsidP="00A6327F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сюжетно-ролевая игра-путешествие;</w:t>
      </w:r>
    </w:p>
    <w:p w14:paraId="2636B957" w14:textId="77777777" w:rsidR="00A6327F" w:rsidRPr="00A6327F" w:rsidRDefault="00A6327F" w:rsidP="00A6327F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игры-путешествия на участке;</w:t>
      </w:r>
    </w:p>
    <w:p w14:paraId="1C70F95A" w14:textId="77777777" w:rsidR="00A6327F" w:rsidRPr="00A6327F" w:rsidRDefault="00A6327F" w:rsidP="00A6327F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игры-путешествия в гости к животному уголку, комнатным растениям;</w:t>
      </w:r>
    </w:p>
    <w:p w14:paraId="351AB4C2" w14:textId="77777777" w:rsidR="00A6327F" w:rsidRPr="00A6327F" w:rsidRDefault="00A6327F" w:rsidP="00A6327F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игры-путешествия с экспериментом.</w:t>
      </w:r>
    </w:p>
    <w:p w14:paraId="5C953FC1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игр-путешествий дети уточняют, закрепляют, расширяют имеющиеся у них экологические представления о многообразии живой природы, в игровой форме формируется эмоциональная отзывчивость детей, желание активно беречь и защищать окружающую природу, т.е. видеть природу во всём многообразии, относиться бережно и гуманно к животным.</w:t>
      </w:r>
    </w:p>
    <w:p w14:paraId="64BBC1AD" w14:textId="77777777" w:rsidR="00A6327F" w:rsidRPr="00A6327F" w:rsidRDefault="00A6327F" w:rsidP="00A6327F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  <w:r w:rsidRPr="00A6327F">
        <w:rPr>
          <w:rFonts w:ascii="Roboto" w:eastAsia="Times New Roman" w:hAnsi="Roboto" w:cs="Arial"/>
          <w:color w:val="37474F"/>
          <w:kern w:val="36"/>
          <w:sz w:val="27"/>
          <w:szCs w:val="27"/>
          <w:lang w:eastAsia="ru-RU"/>
        </w:rPr>
        <w:t>ЗАКЛЮЧЕНИЕ</w:t>
      </w:r>
    </w:p>
    <w:p w14:paraId="1201FFA3" w14:textId="77777777" w:rsidR="00A6327F" w:rsidRPr="00A6327F" w:rsidRDefault="00A6327F" w:rsidP="00A63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1B8D85E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этапе дошкольного детства у детей складывается начальное представление об объектах окружающего мира: ребенок получает эмоциональные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</w:t>
      </w:r>
    </w:p>
    <w:p w14:paraId="5B518B4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 воспитание - целенаправленное воздействие на духовное развитие детей, формирование у них ценностных установок, нравственно-экологической позиции личности, умение и навыков экологически обоснованного взаимодействия с природой и социумом.</w:t>
      </w:r>
    </w:p>
    <w:p w14:paraId="625909D1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Эффективная реализация экологического воспитания ведет к формированию у личности экологической культуры.</w:t>
      </w:r>
    </w:p>
    <w:p w14:paraId="0CDA8DC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Понятия "экологическое воспитание" и "воспитание экологической культуры" ученые считают возможным рассматривать как тождественные при условии установки экологического воспитания на развитие экологической культуры.</w:t>
      </w:r>
    </w:p>
    <w:p w14:paraId="377D4ED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 воспитание детей дошкольного возраста предполагает:</w:t>
      </w:r>
    </w:p>
    <w:p w14:paraId="5D45DE73" w14:textId="77777777" w:rsidR="00A6327F" w:rsidRPr="00A6327F" w:rsidRDefault="00A6327F" w:rsidP="00A6327F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гуманного отношения к природе (нравственное воспитание)</w:t>
      </w:r>
    </w:p>
    <w:p w14:paraId="5C73CDE6" w14:textId="77777777" w:rsidR="00A6327F" w:rsidRPr="00A6327F" w:rsidRDefault="00A6327F" w:rsidP="00A6327F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системы экологических знаний и представлений (интеллектуальное развитие)</w:t>
      </w:r>
    </w:p>
    <w:p w14:paraId="61AECE83" w14:textId="77777777" w:rsidR="00A6327F" w:rsidRPr="00A6327F" w:rsidRDefault="00A6327F" w:rsidP="00A6327F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14:paraId="0A356F41" w14:textId="77777777" w:rsidR="00A6327F" w:rsidRPr="00A6327F" w:rsidRDefault="00A6327F" w:rsidP="00A6327F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детей в посильной для них деятельности по уходу за растениями и животными, по охране и защите природы.</w:t>
      </w:r>
    </w:p>
    <w:p w14:paraId="3EF9C729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Положительный эффект экологического образования зависит от форм и методов, которые использует воспитатель.</w:t>
      </w:r>
    </w:p>
    <w:p w14:paraId="0F5A52B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 более, экологическое образование находится на стадии становления и неопределенны содержание, формы, методы.</w:t>
      </w:r>
    </w:p>
    <w:p w14:paraId="17247374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этого следует, что воспитатель часто руководствуется своим выбором, поэтому одной из форм экологического образования дошкольников может выступать дидактическая игра.</w:t>
      </w:r>
    </w:p>
    <w:p w14:paraId="6C6DE05C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Сущность игры заключается в том, что дети открывают в ней различные стороны жизни, особенности взаимоотношения взрослых, уточняют свои знания об окружающей действительности, поэтому дидактические игры могут быть использованы как средство обучения.</w:t>
      </w:r>
    </w:p>
    <w:p w14:paraId="4E45249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Предложенная дидактической игры по экологии «Письмо от </w:t>
      </w:r>
      <w:proofErr w:type="spellStart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Лесовичка</w:t>
      </w:r>
      <w:proofErr w:type="spellEnd"/>
      <w:r w:rsidRPr="00A632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поможет расширять представления детей о предметах и явлениях природы, растительном и животном мире, взаимосвязи природы и человека.</w:t>
      </w:r>
    </w:p>
    <w:p w14:paraId="4D9A1976" w14:textId="77777777" w:rsidR="00A6327F" w:rsidRPr="00A6327F" w:rsidRDefault="00A6327F" w:rsidP="00A6327F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  <w:r w:rsidRPr="00A6327F">
        <w:rPr>
          <w:rFonts w:ascii="Roboto" w:eastAsia="Times New Roman" w:hAnsi="Roboto" w:cs="Arial"/>
          <w:color w:val="121212"/>
          <w:kern w:val="36"/>
          <w:sz w:val="27"/>
          <w:szCs w:val="27"/>
          <w:lang w:eastAsia="ru-RU"/>
        </w:rPr>
        <w:t>СПИСОК ИСПОЛЬЗОВАННЫХ ИСТОЧНИКОВ</w:t>
      </w:r>
    </w:p>
    <w:p w14:paraId="2BCFA4D3" w14:textId="77777777" w:rsidR="00A6327F" w:rsidRPr="00A6327F" w:rsidRDefault="00A6327F" w:rsidP="00A63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57F30E23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1. </w:t>
      </w:r>
      <w:proofErr w:type="spell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Ашиков</w:t>
      </w:r>
      <w:proofErr w:type="spell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 В. И., </w:t>
      </w:r>
      <w:proofErr w:type="spell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Ашикова</w:t>
      </w:r>
      <w:proofErr w:type="spell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 С. Г. Семицветик: Программа и руководство по культурно-экологическому воспитанию и развитию детей дошкольного возраста. - М, 1997.</w:t>
      </w:r>
    </w:p>
    <w:p w14:paraId="22724C9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2.Ашиков В., </w:t>
      </w:r>
      <w:proofErr w:type="spell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Ашикова</w:t>
      </w:r>
      <w:proofErr w:type="spell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 С. Природа, Творчество и Красота // Дошкольное воспитание. – 2005, N 7. С. 2-5; N 11. - с. 51-54. </w:t>
      </w:r>
      <w:proofErr w:type="spell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Балаценко</w:t>
      </w:r>
      <w:proofErr w:type="spell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 Л. Работа с родителями по экологическому воспитанию детей // Ребенок в детском саду. - 2002. - N 5. - с. 80-82.</w:t>
      </w:r>
    </w:p>
    <w:p w14:paraId="15F17B6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3. Бобылева Л., Дупленко О. О программе экологического воспитания старших дошкольников // Дошкольное воспитание. - 2005. - N 7. - с. 36-42.</w:t>
      </w:r>
    </w:p>
    <w:p w14:paraId="6C17CE85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4.Барсукова Л.С. Теоретические и методологические основы организации игровой деятельности детей раннего и дошкольного возраста. Учебное пособие. / Москва 2014г. С.198.</w:t>
      </w:r>
    </w:p>
    <w:p w14:paraId="685AB5AE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5.Бачурина В. Развивающие игры для дошкольников / Вероника Бачурина. – М. ООО ИКТЦ «ЛАДА», 2007. – 176 с. – (Серия «Талантливому педагогу – заботливому родителю»</w:t>
      </w:r>
    </w:p>
    <w:p w14:paraId="7AF8CDA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6.Богусловская З.М. Психологические особенности познавательной деятельности детей-дошкольников в условиях дидактической игры. М., 2013г. – 301с.</w:t>
      </w:r>
    </w:p>
    <w:p w14:paraId="35F703D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7.Васильева А. И. Учите детей наблюдать природу. – М, 2002. – с. 56.</w:t>
      </w:r>
    </w:p>
    <w:p w14:paraId="605A5BF0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8. Вербицкий А.А. Игровое моделирование: Методология и практика / Под ред. И.С. </w:t>
      </w:r>
      <w:proofErr w:type="spell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Ладенко</w:t>
      </w:r>
      <w:proofErr w:type="spell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. – Новосибирск, 2006. – 145 с.</w:t>
      </w:r>
    </w:p>
    <w:p w14:paraId="0585FF6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9.Зебзеева В. О формах и методах экологического образования дошкольников // Дошкольное воспитание. - 2004.- N 7. - с. 45-49.</w:t>
      </w:r>
    </w:p>
    <w:p w14:paraId="00A4A808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10. Зенина Т. Наблюдаем, познаем, любим // Дошкольное воспитание. - 2003. - N 7. - с. 31-34.</w:t>
      </w:r>
    </w:p>
    <w:p w14:paraId="47CEED8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11.Зерщикова Т., Ярошевич Т. Экологическое развитие в процессе ознакомления с окружающим // Дошкольное воспитание. - 2005. - N 7. - с. 3-9</w:t>
      </w:r>
    </w:p>
    <w:p w14:paraId="687C58B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12. Иванова А. И. Методика организации экологических наблюдений и экспериментов в детском саду: Пособие для работников дошкольных учреждений. - М.: ТЦ Сфера, 2003. - 56 с.</w:t>
      </w:r>
    </w:p>
    <w:p w14:paraId="0563907D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13.Иванова Г., Курашова В. Об организации работы по экологическому воспитанию // Дошкольное воспитание. – 2006. - N 3. - с. 10-12.</w:t>
      </w:r>
    </w:p>
    <w:p w14:paraId="57AACD7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14.Йозова О. Наглядные пособия в экологическом воспитании // Дошкольное воспитание. - 2005. - N 5. - с. 70-73.</w:t>
      </w:r>
    </w:p>
    <w:p w14:paraId="4E9A62E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15.Коломина Н. В. Воспитание основ экологической культуры в детском саду: Сценарии занятий. - М.: ТЦ Сфера, 2004. - 144 с.</w:t>
      </w:r>
    </w:p>
    <w:p w14:paraId="13D1ACC9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16.Кузнецов В.Н. Программы: </w:t>
      </w:r>
      <w:proofErr w:type="gram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Экология.-</w:t>
      </w:r>
      <w:proofErr w:type="gram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 М.: Просвещение, 2006.–176 с.</w:t>
      </w:r>
    </w:p>
    <w:p w14:paraId="6DDE6592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17.Левитман М.Х. Экология - предмет: интересно или нет? - СПб.: СОЮЗ, 2006. – 282 с.</w:t>
      </w:r>
    </w:p>
    <w:p w14:paraId="07EB87FB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18.Крылова, В. И. Опыт работы по использованию развивающих игр в работе с детьми дошкольного возраста// Дошкольная </w:t>
      </w:r>
      <w:proofErr w:type="gram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педагогика.-</w:t>
      </w:r>
      <w:proofErr w:type="gram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 2007.- №1.- С. 15-16.</w:t>
      </w:r>
    </w:p>
    <w:p w14:paraId="71CC580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19. Кондратьева Н.Н. "Мы" - Программа экологического образования детей – С-Пб: Детство-пресс, 2003. - 240 с.</w:t>
      </w:r>
    </w:p>
    <w:p w14:paraId="475B3A46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lastRenderedPageBreak/>
        <w:t xml:space="preserve">20.Мир природы и ребенок: Методика экологического воспитания дошкольников / Л. А. Каменева, Н. Н. Кондратьева, Л. М. </w:t>
      </w:r>
      <w:proofErr w:type="spell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Маневцова</w:t>
      </w:r>
      <w:proofErr w:type="spell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, Е. Ф. Терентьева; под ред. Л. М. </w:t>
      </w:r>
      <w:proofErr w:type="spell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Маневцовой</w:t>
      </w:r>
      <w:proofErr w:type="spell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. – С-Пб.: Детство-пресс, 2003. - 319 с.</w:t>
      </w:r>
    </w:p>
    <w:p w14:paraId="11D76EF7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21. Николаева С. Н. Юный эколог: программа и условия ее реализации в детском саду. - М.: Мозаика-Синтез, 2003. – с. 119.</w:t>
      </w:r>
    </w:p>
    <w:p w14:paraId="10C8C3EA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22.Николаева С. Н. Теория и методика экологического образования детей: Учеб. пособие для студ. </w:t>
      </w:r>
      <w:proofErr w:type="spell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высш</w:t>
      </w:r>
      <w:proofErr w:type="spell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. </w:t>
      </w:r>
      <w:proofErr w:type="spell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пед</w:t>
      </w:r>
      <w:proofErr w:type="spell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 xml:space="preserve">. учеб. заведений. - М.: </w:t>
      </w:r>
      <w:proofErr w:type="spellStart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Издат</w:t>
      </w:r>
      <w:proofErr w:type="spellEnd"/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. центр "Академия", 2002. - 336 с.</w:t>
      </w:r>
    </w:p>
    <w:p w14:paraId="011094BF" w14:textId="77777777" w:rsidR="00A6327F" w:rsidRPr="00A6327F" w:rsidRDefault="00A6327F" w:rsidP="00A632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327F">
        <w:rPr>
          <w:rFonts w:ascii="Times New Roman" w:eastAsia="Times New Roman" w:hAnsi="Times New Roman" w:cs="Times New Roman"/>
          <w:color w:val="121212"/>
          <w:sz w:val="27"/>
          <w:szCs w:val="27"/>
          <w:lang w:eastAsia="ru-RU"/>
        </w:rPr>
        <w:t>23.Рыжова Н. "Наш дом - природа". Программа экологического воспитания дошкольников // Дошкольное воспитание. - 2003. - N 5. - с. 26-34.</w:t>
      </w:r>
    </w:p>
    <w:p w14:paraId="5778F061" w14:textId="77777777" w:rsidR="00A6327F" w:rsidRDefault="00A6327F"/>
    <w:sectPr w:rsidR="00A6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E12"/>
    <w:multiLevelType w:val="multilevel"/>
    <w:tmpl w:val="DD9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477DD"/>
    <w:multiLevelType w:val="multilevel"/>
    <w:tmpl w:val="4F6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568CB"/>
    <w:multiLevelType w:val="multilevel"/>
    <w:tmpl w:val="E92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163B0"/>
    <w:multiLevelType w:val="multilevel"/>
    <w:tmpl w:val="3D7C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F0C2B"/>
    <w:multiLevelType w:val="multilevel"/>
    <w:tmpl w:val="F7A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90A3D"/>
    <w:multiLevelType w:val="multilevel"/>
    <w:tmpl w:val="E5D0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331C"/>
    <w:multiLevelType w:val="multilevel"/>
    <w:tmpl w:val="D0A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710B1"/>
    <w:multiLevelType w:val="multilevel"/>
    <w:tmpl w:val="071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F431A"/>
    <w:multiLevelType w:val="multilevel"/>
    <w:tmpl w:val="D95A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F3AF5"/>
    <w:multiLevelType w:val="multilevel"/>
    <w:tmpl w:val="3034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3214C"/>
    <w:multiLevelType w:val="multilevel"/>
    <w:tmpl w:val="1A4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F7825"/>
    <w:multiLevelType w:val="multilevel"/>
    <w:tmpl w:val="D6C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57CC5"/>
    <w:multiLevelType w:val="multilevel"/>
    <w:tmpl w:val="C96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F489A"/>
    <w:multiLevelType w:val="multilevel"/>
    <w:tmpl w:val="F6D0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AE517A"/>
    <w:multiLevelType w:val="multilevel"/>
    <w:tmpl w:val="167E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B35E5"/>
    <w:multiLevelType w:val="multilevel"/>
    <w:tmpl w:val="9C4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5F22E1"/>
    <w:multiLevelType w:val="multilevel"/>
    <w:tmpl w:val="827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F1F75"/>
    <w:multiLevelType w:val="multilevel"/>
    <w:tmpl w:val="06B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F"/>
    <w:rsid w:val="00A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0216"/>
  <w15:chartTrackingRefBased/>
  <w15:docId w15:val="{CB62709A-2B5E-451B-AF24-EEF8C404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2772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373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3312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5928</Words>
  <Characters>33791</Characters>
  <Application>Microsoft Office Word</Application>
  <DocSecurity>0</DocSecurity>
  <Lines>281</Lines>
  <Paragraphs>79</Paragraphs>
  <ScaleCrop>false</ScaleCrop>
  <Company/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Владислав</dc:creator>
  <cp:keywords/>
  <dc:description/>
  <cp:lastModifiedBy>Мальцев Владислав</cp:lastModifiedBy>
  <cp:revision>1</cp:revision>
  <dcterms:created xsi:type="dcterms:W3CDTF">2020-11-02T14:59:00Z</dcterms:created>
  <dcterms:modified xsi:type="dcterms:W3CDTF">2020-11-02T15:03:00Z</dcterms:modified>
</cp:coreProperties>
</file>