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B2" w:rsidRPr="002F1DB2" w:rsidRDefault="00FF1E2C" w:rsidP="002F1DB2">
      <w:pPr>
        <w:pStyle w:val="af4"/>
        <w:spacing w:before="0" w:beforeAutospacing="0" w:after="0" w:afterAutospacing="0"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Глазырина </w:t>
      </w:r>
      <w:r w:rsidR="002F1DB2">
        <w:rPr>
          <w:sz w:val="28"/>
          <w:szCs w:val="28"/>
        </w:rPr>
        <w:t>Наталья Евгеньевна</w:t>
      </w:r>
    </w:p>
    <w:p w:rsidR="002F1DB2" w:rsidRPr="002F1DB2" w:rsidRDefault="002F1DB2" w:rsidP="002F1DB2">
      <w:pPr>
        <w:pStyle w:val="af4"/>
        <w:spacing w:before="0" w:beforeAutospacing="0" w:after="0" w:afterAutospacing="0" w:line="276" w:lineRule="auto"/>
        <w:contextualSpacing/>
        <w:jc w:val="right"/>
        <w:rPr>
          <w:sz w:val="28"/>
          <w:szCs w:val="28"/>
        </w:rPr>
      </w:pPr>
      <w:r w:rsidRPr="002F1DB2">
        <w:rPr>
          <w:sz w:val="28"/>
          <w:szCs w:val="28"/>
        </w:rPr>
        <w:t>МДОУ «Д/с № 130 к.</w:t>
      </w:r>
      <w:r w:rsidR="00772BFF">
        <w:rPr>
          <w:sz w:val="28"/>
          <w:szCs w:val="28"/>
        </w:rPr>
        <w:t xml:space="preserve"> </w:t>
      </w:r>
      <w:r w:rsidRPr="002F1DB2">
        <w:rPr>
          <w:sz w:val="28"/>
          <w:szCs w:val="28"/>
        </w:rPr>
        <w:t>в.» г. Магнитогорск</w:t>
      </w:r>
    </w:p>
    <w:p w:rsidR="002F1DB2" w:rsidRDefault="002F1DB2" w:rsidP="002F1DB2">
      <w:pPr>
        <w:pStyle w:val="af4"/>
        <w:spacing w:before="0" w:beforeAutospacing="0" w:after="0" w:afterAutospacing="0"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2F1DB2" w:rsidRDefault="002F1DB2" w:rsidP="002F1DB2">
      <w:pPr>
        <w:pStyle w:val="af4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429" w:rsidRPr="00511CB2" w:rsidRDefault="002F1DB2" w:rsidP="00511CB2">
      <w:pPr>
        <w:pStyle w:val="af4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 старшего дошкольного возраста с ОВЗ</w:t>
      </w:r>
    </w:p>
    <w:p w:rsidR="00FF1E2C" w:rsidRDefault="00FF1E2C" w:rsidP="00BB3429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F1DB2" w:rsidRPr="00BB3429" w:rsidRDefault="00BB3429" w:rsidP="00BB3429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1DB2">
        <w:rPr>
          <w:sz w:val="28"/>
          <w:szCs w:val="28"/>
        </w:rPr>
        <w:t>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2F1DB2" w:rsidRPr="002F1DB2" w:rsidRDefault="00BB3429" w:rsidP="00BB3429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1DB2">
        <w:rPr>
          <w:sz w:val="28"/>
          <w:szCs w:val="28"/>
        </w:rPr>
        <w:t>Согласно Федеральному государственному образовательному стандарту дошкольного образования (Приказ Минобрнауки РФ от 17.10.2013.г. №1155) содержание образовательной программы дошкольной организации должно обеспечивать развитие личности, мотивации и способностей детей в различных видах деятельности и охватывать структурные единицы, представляющие определенные направления развития и образования детей.</w:t>
      </w:r>
      <w:r w:rsidRPr="00BB3429">
        <w:rPr>
          <w:sz w:val="28"/>
          <w:szCs w:val="28"/>
          <w:shd w:val="clear" w:color="auto" w:fill="FFFFFF"/>
        </w:rPr>
        <w:t xml:space="preserve"> </w:t>
      </w:r>
      <w:r w:rsidRPr="002F1DB2">
        <w:rPr>
          <w:sz w:val="28"/>
          <w:szCs w:val="28"/>
          <w:shd w:val="clear" w:color="auto" w:fill="FFFFFF"/>
        </w:rPr>
        <w:t xml:space="preserve">Одним из основных направлений </w:t>
      </w:r>
      <w:r>
        <w:rPr>
          <w:sz w:val="28"/>
          <w:szCs w:val="28"/>
          <w:shd w:val="clear" w:color="auto" w:fill="FFFFFF"/>
        </w:rPr>
        <w:t xml:space="preserve">ФГОС </w:t>
      </w:r>
      <w:r w:rsidRPr="002F1DB2">
        <w:rPr>
          <w:sz w:val="28"/>
          <w:szCs w:val="28"/>
          <w:shd w:val="clear" w:color="auto" w:fill="FFFFFF"/>
        </w:rPr>
        <w:t>является гарантия доступности и равных возможностей получения полноценного образования детьми с ОВЗ. </w:t>
      </w:r>
      <w:r w:rsidR="002F1DB2" w:rsidRPr="00BB3429">
        <w:rPr>
          <w:bCs/>
          <w:sz w:val="28"/>
          <w:szCs w:val="28"/>
        </w:rPr>
        <w:t>Целевые ориентиры ФГОС ДО предполагают</w:t>
      </w:r>
      <w:r w:rsidR="002F1DB2" w:rsidRPr="002F1DB2">
        <w:rPr>
          <w:sz w:val="28"/>
          <w:szCs w:val="28"/>
        </w:rPr>
        <w:t> на этапе завершения дошкольного образования: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2F1DB2" w:rsidRPr="002F1DB2" w:rsidRDefault="002F1DB2" w:rsidP="00511CB2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1DB2">
        <w:rPr>
          <w:sz w:val="28"/>
          <w:szCs w:val="28"/>
        </w:rPr>
        <w:t xml:space="preserve">Для решения проблемы речевого развития </w:t>
      </w:r>
      <w:r w:rsidR="00511CB2">
        <w:rPr>
          <w:sz w:val="28"/>
          <w:szCs w:val="28"/>
        </w:rPr>
        <w:t xml:space="preserve">мною </w:t>
      </w:r>
      <w:r w:rsidRPr="002F1DB2">
        <w:rPr>
          <w:sz w:val="28"/>
          <w:szCs w:val="28"/>
        </w:rPr>
        <w:t>были определены следующие задачи:</w:t>
      </w:r>
    </w:p>
    <w:p w:rsidR="00511CB2" w:rsidRPr="002F1DB2" w:rsidRDefault="002F1DB2" w:rsidP="00511C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DB2">
        <w:rPr>
          <w:sz w:val="28"/>
          <w:szCs w:val="28"/>
        </w:rPr>
        <w:t xml:space="preserve">1. </w:t>
      </w:r>
      <w:r w:rsidR="00511CB2" w:rsidRPr="002F1DB2">
        <w:rPr>
          <w:sz w:val="28"/>
          <w:szCs w:val="28"/>
        </w:rPr>
        <w:t>Развивать и совершенствовать все стороны устной речи каждого ребёнка</w:t>
      </w:r>
      <w:r w:rsidR="00511CB2">
        <w:rPr>
          <w:sz w:val="28"/>
          <w:szCs w:val="28"/>
        </w:rPr>
        <w:t xml:space="preserve"> -  </w:t>
      </w:r>
      <w:r w:rsidR="00511CB2" w:rsidRPr="002F1DB2">
        <w:rPr>
          <w:sz w:val="28"/>
          <w:szCs w:val="28"/>
        </w:rPr>
        <w:t>произношение, словарь, гра</w:t>
      </w:r>
      <w:r w:rsidR="00511CB2">
        <w:rPr>
          <w:sz w:val="28"/>
          <w:szCs w:val="28"/>
        </w:rPr>
        <w:t>мматический строй, связная речь.</w:t>
      </w:r>
    </w:p>
    <w:p w:rsidR="00511CB2" w:rsidRDefault="00511CB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1DB2">
        <w:rPr>
          <w:sz w:val="28"/>
          <w:szCs w:val="28"/>
        </w:rPr>
        <w:t>Развитие мелкой моторики рук</w:t>
      </w:r>
      <w:r>
        <w:rPr>
          <w:sz w:val="28"/>
          <w:szCs w:val="28"/>
        </w:rPr>
        <w:t>.</w:t>
      </w:r>
    </w:p>
    <w:p w:rsidR="002F1DB2" w:rsidRPr="002F1DB2" w:rsidRDefault="00511CB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1DB2" w:rsidRPr="002F1DB2">
        <w:rPr>
          <w:sz w:val="28"/>
          <w:szCs w:val="28"/>
        </w:rPr>
        <w:t>Развивать речь детей через разнообразные игровые технологии</w:t>
      </w:r>
      <w:r>
        <w:rPr>
          <w:sz w:val="28"/>
          <w:szCs w:val="28"/>
        </w:rPr>
        <w:t>.</w:t>
      </w:r>
    </w:p>
    <w:p w:rsidR="002F1DB2" w:rsidRPr="002F1DB2" w:rsidRDefault="00511CB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1DB2" w:rsidRPr="002F1DB2">
        <w:rPr>
          <w:sz w:val="28"/>
          <w:szCs w:val="28"/>
        </w:rPr>
        <w:t>Вовлечение родит</w:t>
      </w:r>
      <w:r>
        <w:rPr>
          <w:sz w:val="28"/>
          <w:szCs w:val="28"/>
        </w:rPr>
        <w:t>елей в образовательный процесс.</w:t>
      </w:r>
    </w:p>
    <w:p w:rsidR="002F1DB2" w:rsidRPr="00511CB2" w:rsidRDefault="00511CB2" w:rsidP="00511CB2">
      <w:pPr>
        <w:pStyle w:val="af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работы с детьми </w:t>
      </w:r>
      <w:r w:rsidR="00772BFF">
        <w:rPr>
          <w:sz w:val="28"/>
          <w:szCs w:val="28"/>
        </w:rPr>
        <w:t xml:space="preserve">с ОВЗ на занятиях и в индивидуальной работе </w:t>
      </w:r>
      <w:r>
        <w:rPr>
          <w:sz w:val="28"/>
          <w:szCs w:val="28"/>
        </w:rPr>
        <w:t>использую и</w:t>
      </w:r>
      <w:r w:rsidR="002F1DB2" w:rsidRPr="00511CB2">
        <w:rPr>
          <w:bCs/>
          <w:iCs/>
          <w:sz w:val="28"/>
          <w:szCs w:val="28"/>
        </w:rPr>
        <w:t>гровые технологии:</w:t>
      </w:r>
    </w:p>
    <w:p w:rsidR="002F1DB2" w:rsidRPr="00511CB2" w:rsidRDefault="00511CB2" w:rsidP="00511C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F1DB2" w:rsidRPr="00511CB2">
        <w:rPr>
          <w:bCs/>
          <w:sz w:val="28"/>
          <w:szCs w:val="28"/>
        </w:rPr>
        <w:t>Артикуляционные и речевые упражнения</w:t>
      </w:r>
      <w:r>
        <w:rPr>
          <w:bCs/>
          <w:sz w:val="28"/>
          <w:szCs w:val="28"/>
        </w:rPr>
        <w:t>.</w:t>
      </w:r>
    </w:p>
    <w:p w:rsidR="00511CB2" w:rsidRDefault="002F1DB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DB2">
        <w:rPr>
          <w:sz w:val="28"/>
          <w:szCs w:val="28"/>
        </w:rPr>
        <w:t>Упражнения проводятся на занятии по подготовке обучения к грамоте и на индивидуальных занятиях.</w:t>
      </w:r>
      <w:r w:rsidR="00511CB2">
        <w:rPr>
          <w:sz w:val="28"/>
          <w:szCs w:val="28"/>
        </w:rPr>
        <w:t xml:space="preserve"> </w:t>
      </w:r>
    </w:p>
    <w:p w:rsidR="002F1DB2" w:rsidRPr="002F1DB2" w:rsidRDefault="00511CB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1CB2">
        <w:rPr>
          <w:bCs/>
          <w:sz w:val="28"/>
          <w:szCs w:val="28"/>
        </w:rPr>
        <w:lastRenderedPageBreak/>
        <w:t xml:space="preserve">2. </w:t>
      </w:r>
      <w:r w:rsidR="002F1DB2" w:rsidRPr="00511CB2">
        <w:rPr>
          <w:bCs/>
          <w:sz w:val="28"/>
          <w:szCs w:val="28"/>
        </w:rPr>
        <w:t>Игры</w:t>
      </w:r>
      <w:r>
        <w:rPr>
          <w:bCs/>
          <w:sz w:val="28"/>
          <w:szCs w:val="28"/>
        </w:rPr>
        <w:t>,</w:t>
      </w:r>
      <w:r w:rsidR="002F1DB2" w:rsidRPr="00511CB2">
        <w:rPr>
          <w:bCs/>
          <w:sz w:val="28"/>
          <w:szCs w:val="28"/>
        </w:rPr>
        <w:t xml:space="preserve"> направленные на развитие мелкой моторики</w:t>
      </w:r>
      <w:r w:rsidR="002F1DB2" w:rsidRPr="00511CB2">
        <w:rPr>
          <w:sz w:val="28"/>
          <w:szCs w:val="28"/>
        </w:rPr>
        <w:t>:</w:t>
      </w:r>
      <w:r w:rsidR="002F1DB2" w:rsidRPr="002F1DB2">
        <w:rPr>
          <w:sz w:val="28"/>
          <w:szCs w:val="28"/>
        </w:rPr>
        <w:t xml:space="preserve"> пальчиковые игры с предметами и без</w:t>
      </w:r>
      <w:r>
        <w:rPr>
          <w:sz w:val="28"/>
          <w:szCs w:val="28"/>
        </w:rPr>
        <w:t xml:space="preserve"> предметов</w:t>
      </w:r>
      <w:r w:rsidR="002F1DB2" w:rsidRPr="002F1DB2">
        <w:rPr>
          <w:sz w:val="28"/>
          <w:szCs w:val="28"/>
        </w:rPr>
        <w:t>, шнуровка, игры с прищепками</w:t>
      </w:r>
      <w:r>
        <w:rPr>
          <w:sz w:val="28"/>
          <w:szCs w:val="28"/>
        </w:rPr>
        <w:t>,</w:t>
      </w:r>
      <w:r w:rsidRPr="00511CB2">
        <w:rPr>
          <w:sz w:val="28"/>
          <w:szCs w:val="28"/>
        </w:rPr>
        <w:t xml:space="preserve"> </w:t>
      </w:r>
      <w:r w:rsidRPr="002F1DB2">
        <w:rPr>
          <w:sz w:val="28"/>
          <w:szCs w:val="28"/>
        </w:rPr>
        <w:t>нанизывание на нитку,</w:t>
      </w:r>
      <w:r w:rsidRPr="00511CB2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мозаика, пирамидки.</w:t>
      </w:r>
    </w:p>
    <w:p w:rsidR="00066492" w:rsidRPr="002F1DB2" w:rsidRDefault="00066492" w:rsidP="0006649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6492">
        <w:rPr>
          <w:sz w:val="28"/>
          <w:szCs w:val="28"/>
        </w:rPr>
        <w:t>3.</w:t>
      </w:r>
      <w:r w:rsidRPr="00066492">
        <w:rPr>
          <w:b/>
          <w:bCs/>
          <w:sz w:val="28"/>
          <w:szCs w:val="28"/>
        </w:rPr>
        <w:t xml:space="preserve"> </w:t>
      </w:r>
      <w:r w:rsidRPr="00066492">
        <w:rPr>
          <w:bCs/>
          <w:sz w:val="28"/>
          <w:szCs w:val="28"/>
        </w:rPr>
        <w:t>Дидактические игры</w:t>
      </w:r>
      <w:r w:rsidRPr="00066492">
        <w:rPr>
          <w:sz w:val="28"/>
          <w:szCs w:val="28"/>
        </w:rPr>
        <w:t xml:space="preserve">: </w:t>
      </w:r>
      <w:r w:rsidRPr="002F1DB2">
        <w:rPr>
          <w:sz w:val="28"/>
          <w:szCs w:val="28"/>
        </w:rPr>
        <w:t>с предметами</w:t>
      </w:r>
      <w:r>
        <w:rPr>
          <w:sz w:val="28"/>
          <w:szCs w:val="28"/>
        </w:rPr>
        <w:t>,</w:t>
      </w:r>
      <w:r w:rsidRPr="002F1DB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настольно-печатные,</w:t>
      </w:r>
      <w:r w:rsidRPr="002F1DB2">
        <w:rPr>
          <w:sz w:val="28"/>
          <w:szCs w:val="28"/>
        </w:rPr>
        <w:t xml:space="preserve"> словесные (без наглядного материала).</w:t>
      </w:r>
    </w:p>
    <w:p w:rsidR="002F1DB2" w:rsidRPr="002F1DB2" w:rsidRDefault="0006649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1DB2" w:rsidRPr="00066492">
        <w:rPr>
          <w:bCs/>
          <w:sz w:val="28"/>
          <w:szCs w:val="28"/>
        </w:rPr>
        <w:t>Мнемотехника</w:t>
      </w:r>
      <w:r>
        <w:rPr>
          <w:sz w:val="28"/>
          <w:szCs w:val="28"/>
        </w:rPr>
        <w:t xml:space="preserve">. </w:t>
      </w:r>
      <w:r w:rsidR="002F1DB2" w:rsidRPr="002F1DB2">
        <w:rPr>
          <w:sz w:val="28"/>
          <w:szCs w:val="28"/>
        </w:rPr>
        <w:t>Данная технология включает различные приемы, облегчающие запоминание и увеличивающие объем памяти путем образования дополнительных ассоциаций. </w:t>
      </w:r>
      <w:r>
        <w:rPr>
          <w:sz w:val="28"/>
          <w:szCs w:val="28"/>
        </w:rPr>
        <w:t>Мнемотаблицы-</w:t>
      </w:r>
      <w:r w:rsidR="002F1DB2" w:rsidRPr="002F1DB2">
        <w:rPr>
          <w:sz w:val="28"/>
          <w:szCs w:val="28"/>
        </w:rPr>
        <w:t>схемы служат дидактическим материалом в работе по развитию св</w:t>
      </w:r>
      <w:r>
        <w:rPr>
          <w:sz w:val="28"/>
          <w:szCs w:val="28"/>
        </w:rPr>
        <w:t>язной речи детей. Их использую</w:t>
      </w:r>
      <w:r w:rsidR="002F1DB2" w:rsidRPr="002F1DB2">
        <w:rPr>
          <w:sz w:val="28"/>
          <w:szCs w:val="28"/>
        </w:rPr>
        <w:t xml:space="preserve">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2F1DB2" w:rsidRPr="002F1DB2" w:rsidRDefault="00066492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6492">
        <w:rPr>
          <w:sz w:val="28"/>
          <w:szCs w:val="28"/>
        </w:rPr>
        <w:t xml:space="preserve">5. </w:t>
      </w:r>
      <w:r w:rsidR="002F1DB2" w:rsidRPr="00066492">
        <w:rPr>
          <w:bCs/>
          <w:sz w:val="28"/>
          <w:szCs w:val="28"/>
        </w:rPr>
        <w:t>Моделирование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1DB2" w:rsidRPr="002F1DB2">
        <w:rPr>
          <w:sz w:val="28"/>
          <w:szCs w:val="28"/>
        </w:rPr>
        <w:t xml:space="preserve">Модели особенно эффективны при разучивании стихотворений. На начальном этапе </w:t>
      </w:r>
      <w:r>
        <w:rPr>
          <w:sz w:val="28"/>
          <w:szCs w:val="28"/>
        </w:rPr>
        <w:t>предлагаю готовую план-схему</w:t>
      </w:r>
      <w:r w:rsidR="002F1DB2" w:rsidRPr="002F1DB2">
        <w:rPr>
          <w:sz w:val="28"/>
          <w:szCs w:val="28"/>
        </w:rPr>
        <w:t xml:space="preserve">, а по мере обучения ребенок активно включается </w:t>
      </w:r>
      <w:r>
        <w:rPr>
          <w:sz w:val="28"/>
          <w:szCs w:val="28"/>
        </w:rPr>
        <w:t xml:space="preserve">в процесс создания своей схемы. </w:t>
      </w:r>
      <w:r w:rsidR="00772BFF">
        <w:rPr>
          <w:sz w:val="28"/>
          <w:szCs w:val="28"/>
        </w:rPr>
        <w:t>Т</w:t>
      </w:r>
      <w:r>
        <w:rPr>
          <w:sz w:val="28"/>
          <w:szCs w:val="28"/>
        </w:rPr>
        <w:t>ак же использую специальные предметно-</w:t>
      </w:r>
      <w:r w:rsidR="002F1DB2" w:rsidRPr="002F1DB2">
        <w:rPr>
          <w:sz w:val="28"/>
          <w:szCs w:val="28"/>
        </w:rPr>
        <w:t>схематические модели. При формировании у детей представлений о сл</w:t>
      </w:r>
      <w:r>
        <w:rPr>
          <w:sz w:val="28"/>
          <w:szCs w:val="28"/>
        </w:rPr>
        <w:t>ове и предложении детей знакомлю</w:t>
      </w:r>
      <w:r w:rsidR="002F1DB2" w:rsidRPr="002F1DB2">
        <w:rPr>
          <w:sz w:val="28"/>
          <w:szCs w:val="28"/>
        </w:rPr>
        <w:t xml:space="preserve"> с графической схемой предложения. Графические схемы помогают детям более конкретно ощутить границы слов и их разде</w:t>
      </w:r>
      <w:r>
        <w:rPr>
          <w:sz w:val="28"/>
          <w:szCs w:val="28"/>
        </w:rPr>
        <w:t>льное написание. В этой работе использую</w:t>
      </w:r>
      <w:r w:rsidR="002F1DB2" w:rsidRPr="002F1DB2">
        <w:rPr>
          <w:sz w:val="28"/>
          <w:szCs w:val="28"/>
        </w:rPr>
        <w:t xml:space="preserve"> различные картинки и предметы.</w:t>
      </w:r>
    </w:p>
    <w:p w:rsidR="00B36F28" w:rsidRPr="00B36F28" w:rsidRDefault="00066492" w:rsidP="00B36F28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66492">
        <w:rPr>
          <w:bCs/>
          <w:sz w:val="28"/>
          <w:szCs w:val="28"/>
        </w:rPr>
        <w:t xml:space="preserve">6. </w:t>
      </w:r>
      <w:r w:rsidR="002F1DB2" w:rsidRPr="00066492">
        <w:rPr>
          <w:bCs/>
          <w:sz w:val="28"/>
          <w:szCs w:val="28"/>
        </w:rPr>
        <w:t>Игры на формирование фонематического восприятия</w:t>
      </w:r>
      <w:r w:rsidR="00B36F28">
        <w:rPr>
          <w:bCs/>
          <w:sz w:val="28"/>
          <w:szCs w:val="28"/>
        </w:rPr>
        <w:t xml:space="preserve">: </w:t>
      </w:r>
      <w:r w:rsidRPr="00B36F28">
        <w:rPr>
          <w:rStyle w:val="c10"/>
          <w:rFonts w:eastAsiaTheme="majorEastAsia"/>
          <w:bCs/>
          <w:color w:val="000000"/>
          <w:sz w:val="28"/>
          <w:szCs w:val="28"/>
        </w:rPr>
        <w:t>«Найди картинки»</w:t>
      </w:r>
      <w:r w:rsidR="00B36F28" w:rsidRPr="00B36F28">
        <w:rPr>
          <w:rStyle w:val="c10"/>
          <w:rFonts w:eastAsiaTheme="majorEastAsia"/>
          <w:bCs/>
          <w:color w:val="000000"/>
          <w:sz w:val="28"/>
          <w:szCs w:val="28"/>
        </w:rPr>
        <w:t xml:space="preserve">, </w:t>
      </w:r>
      <w:r w:rsidRPr="00B36F28">
        <w:rPr>
          <w:rStyle w:val="c10"/>
          <w:rFonts w:eastAsiaTheme="majorEastAsia"/>
          <w:bCs/>
          <w:color w:val="000000"/>
          <w:sz w:val="28"/>
          <w:szCs w:val="28"/>
        </w:rPr>
        <w:t>«Далеко или близко?»</w:t>
      </w:r>
      <w:r w:rsidR="00B36F28" w:rsidRPr="00B36F28">
        <w:rPr>
          <w:rStyle w:val="c10"/>
          <w:rFonts w:eastAsiaTheme="majorEastAsia"/>
          <w:bCs/>
          <w:color w:val="000000"/>
          <w:sz w:val="28"/>
          <w:szCs w:val="28"/>
        </w:rPr>
        <w:t xml:space="preserve">, </w:t>
      </w:r>
      <w:r w:rsidRPr="00B36F28">
        <w:rPr>
          <w:rStyle w:val="c10"/>
          <w:rFonts w:eastAsiaTheme="majorEastAsia"/>
          <w:bCs/>
          <w:color w:val="000000"/>
          <w:sz w:val="28"/>
          <w:szCs w:val="28"/>
        </w:rPr>
        <w:t>«Фантазёры»</w:t>
      </w:r>
      <w:r w:rsidR="00B36F28" w:rsidRPr="00B36F28">
        <w:rPr>
          <w:rStyle w:val="c10"/>
          <w:rFonts w:eastAsiaTheme="majorEastAsia"/>
          <w:bCs/>
          <w:color w:val="000000"/>
          <w:sz w:val="28"/>
          <w:szCs w:val="28"/>
        </w:rPr>
        <w:t xml:space="preserve">, </w:t>
      </w:r>
      <w:r w:rsidR="00B36F28" w:rsidRPr="00B36F28">
        <w:rPr>
          <w:rStyle w:val="c3"/>
          <w:rFonts w:eastAsiaTheme="majorEastAsia"/>
          <w:bCs/>
          <w:color w:val="000000"/>
          <w:sz w:val="28"/>
          <w:szCs w:val="28"/>
        </w:rPr>
        <w:t>«Вспомним разные слова» и др.</w:t>
      </w:r>
    </w:p>
    <w:p w:rsidR="002F1DB2" w:rsidRPr="00B36F28" w:rsidRDefault="00B36F28" w:rsidP="00B36F28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F28">
        <w:rPr>
          <w:sz w:val="28"/>
          <w:szCs w:val="28"/>
        </w:rPr>
        <w:t xml:space="preserve">7. </w:t>
      </w:r>
      <w:r w:rsidR="002F1DB2" w:rsidRPr="00B36F28">
        <w:rPr>
          <w:bCs/>
          <w:sz w:val="28"/>
          <w:szCs w:val="28"/>
        </w:rPr>
        <w:t>Коммуникативные игры</w:t>
      </w:r>
      <w:r>
        <w:rPr>
          <w:bCs/>
          <w:sz w:val="28"/>
          <w:szCs w:val="28"/>
        </w:rPr>
        <w:t xml:space="preserve">: </w:t>
      </w:r>
      <w:r w:rsidRPr="00B36F28">
        <w:rPr>
          <w:bCs/>
          <w:color w:val="000000"/>
          <w:sz w:val="28"/>
          <w:szCs w:val="28"/>
          <w:shd w:val="clear" w:color="auto" w:fill="FFFFFF"/>
        </w:rPr>
        <w:t>«Комплименты» «Интервью» «Давай поговорим» «Что изменилось»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 др.</w:t>
      </w:r>
    </w:p>
    <w:p w:rsidR="002F1DB2" w:rsidRPr="00B36F28" w:rsidRDefault="00B36F28" w:rsidP="002F1DB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36F28">
        <w:rPr>
          <w:bCs/>
          <w:sz w:val="28"/>
          <w:szCs w:val="28"/>
        </w:rPr>
        <w:t xml:space="preserve">8. </w:t>
      </w:r>
      <w:r w:rsidR="002F1DB2" w:rsidRPr="00B36F28">
        <w:rPr>
          <w:bCs/>
          <w:sz w:val="28"/>
          <w:szCs w:val="28"/>
        </w:rPr>
        <w:t>Игры с макетами, использование игровых технологий: блоки Дьенеша, палочки Кюизенера, Танграмм, кубики Никитина.</w:t>
      </w:r>
    </w:p>
    <w:p w:rsidR="00066492" w:rsidRPr="00B36F28" w:rsidRDefault="00B36F28" w:rsidP="00066492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6F28">
        <w:rPr>
          <w:bCs/>
          <w:sz w:val="28"/>
          <w:szCs w:val="28"/>
        </w:rPr>
        <w:t xml:space="preserve">9. </w:t>
      </w:r>
      <w:r w:rsidR="00066492" w:rsidRPr="00B36F28">
        <w:rPr>
          <w:bCs/>
          <w:sz w:val="28"/>
          <w:szCs w:val="28"/>
        </w:rPr>
        <w:t>Подвижные и хороводные игры с текстом</w:t>
      </w:r>
      <w:r w:rsidR="00497993">
        <w:rPr>
          <w:bCs/>
          <w:sz w:val="28"/>
          <w:szCs w:val="28"/>
        </w:rPr>
        <w:t>.</w:t>
      </w:r>
    </w:p>
    <w:p w:rsidR="00B36F28" w:rsidRDefault="002F1DB2" w:rsidP="00B36F28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1DB2">
        <w:rPr>
          <w:sz w:val="28"/>
          <w:szCs w:val="28"/>
        </w:rPr>
        <w:t>Особое значение для результативности и успешности коррекционной работы имеет поддержка </w:t>
      </w:r>
      <w:r w:rsidRPr="00B36F28">
        <w:rPr>
          <w:bCs/>
          <w:sz w:val="28"/>
          <w:szCs w:val="28"/>
        </w:rPr>
        <w:t>родителей</w:t>
      </w:r>
      <w:r w:rsidRPr="00B36F28">
        <w:rPr>
          <w:sz w:val="28"/>
          <w:szCs w:val="28"/>
        </w:rPr>
        <w:t>,</w:t>
      </w:r>
      <w:r w:rsidRPr="002F1DB2">
        <w:rPr>
          <w:sz w:val="28"/>
          <w:szCs w:val="28"/>
        </w:rPr>
        <w:t xml:space="preserve"> их вовлечённость в образовательный процесс.</w:t>
      </w:r>
      <w:r w:rsidR="00B36F28">
        <w:rPr>
          <w:sz w:val="28"/>
          <w:szCs w:val="28"/>
        </w:rPr>
        <w:t xml:space="preserve"> В работе с родителями  использую</w:t>
      </w:r>
      <w:r w:rsidRPr="002F1DB2">
        <w:rPr>
          <w:sz w:val="28"/>
          <w:szCs w:val="28"/>
        </w:rPr>
        <w:t xml:space="preserve"> </w:t>
      </w:r>
      <w:r w:rsidR="00B36F28">
        <w:rPr>
          <w:sz w:val="28"/>
          <w:szCs w:val="28"/>
        </w:rPr>
        <w:t xml:space="preserve">разнообразные </w:t>
      </w:r>
      <w:r w:rsidRPr="002F1DB2">
        <w:rPr>
          <w:sz w:val="28"/>
          <w:szCs w:val="28"/>
        </w:rPr>
        <w:t>формы</w:t>
      </w:r>
      <w:r w:rsidR="00B36F28">
        <w:rPr>
          <w:sz w:val="28"/>
          <w:szCs w:val="28"/>
        </w:rPr>
        <w:t xml:space="preserve"> работы:</w:t>
      </w:r>
    </w:p>
    <w:p w:rsidR="00B36F28" w:rsidRDefault="00B36F28" w:rsidP="00B36F28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DB2" w:rsidRPr="002F1DB2">
        <w:rPr>
          <w:sz w:val="28"/>
          <w:szCs w:val="28"/>
        </w:rPr>
        <w:t>совместное проведение м</w:t>
      </w:r>
      <w:r>
        <w:rPr>
          <w:sz w:val="28"/>
          <w:szCs w:val="28"/>
        </w:rPr>
        <w:t>ероприятий обучающего характера (тренинги, мастер-классы);</w:t>
      </w:r>
      <w:r w:rsidR="002F1DB2" w:rsidRPr="002F1DB2">
        <w:rPr>
          <w:sz w:val="28"/>
          <w:szCs w:val="28"/>
        </w:rPr>
        <w:t xml:space="preserve"> </w:t>
      </w:r>
    </w:p>
    <w:p w:rsidR="00E94339" w:rsidRDefault="00B36F28" w:rsidP="00B36F28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DB2" w:rsidRPr="002F1DB2">
        <w:rPr>
          <w:sz w:val="28"/>
          <w:szCs w:val="28"/>
        </w:rPr>
        <w:t>участие родителей в совместных праздниках, развлечениях, выставках, проектах</w:t>
      </w:r>
      <w:r w:rsidR="00E94339">
        <w:rPr>
          <w:sz w:val="28"/>
          <w:szCs w:val="28"/>
        </w:rPr>
        <w:t>.</w:t>
      </w:r>
      <w:r w:rsidR="002F1DB2" w:rsidRPr="002F1DB2">
        <w:rPr>
          <w:sz w:val="28"/>
          <w:szCs w:val="28"/>
        </w:rPr>
        <w:t xml:space="preserve"> </w:t>
      </w:r>
    </w:p>
    <w:p w:rsidR="00E94339" w:rsidRPr="00497993" w:rsidRDefault="00E94339" w:rsidP="00497993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2F1DB2" w:rsidRPr="002F1DB2">
        <w:rPr>
          <w:sz w:val="28"/>
          <w:szCs w:val="28"/>
        </w:rPr>
        <w:t>спользование игровых технологий на всех этапах педагогического процесса решает проблемы снижения речевой активности детей, её низкую к</w:t>
      </w:r>
      <w:r>
        <w:rPr>
          <w:sz w:val="28"/>
          <w:szCs w:val="28"/>
        </w:rPr>
        <w:t>оммуникативную направленность, так как в</w:t>
      </w:r>
      <w:r w:rsidR="002F1DB2" w:rsidRPr="002F1DB2">
        <w:rPr>
          <w:sz w:val="28"/>
          <w:szCs w:val="28"/>
        </w:rPr>
        <w:t xml:space="preserve"> игре дети естественным образом учатся связно, последовательно и логично излагать свои мысли, преодолевая барьер стеснения из-за неправильной речи.</w:t>
      </w:r>
    </w:p>
    <w:p w:rsidR="00E94339" w:rsidRPr="00E94339" w:rsidRDefault="00E94339" w:rsidP="00E94339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</w:pPr>
      <w:r w:rsidRPr="00E94339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  <w:t>Список использованной литературы</w:t>
      </w:r>
    </w:p>
    <w:p w:rsidR="00E94339" w:rsidRPr="00E94339" w:rsidRDefault="00E94339" w:rsidP="00E94339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 w:bidi="ar-SA"/>
        </w:rPr>
      </w:pPr>
    </w:p>
    <w:p w:rsidR="00E94339" w:rsidRPr="00E94339" w:rsidRDefault="00E94339" w:rsidP="00E94339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3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Нормативные документы</w:t>
      </w:r>
    </w:p>
    <w:p w:rsidR="00E94339" w:rsidRPr="00E94339" w:rsidRDefault="00E94339" w:rsidP="00E94339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94339">
        <w:rPr>
          <w:rFonts w:ascii="Times New Roman" w:hAnsi="Times New Roman" w:cs="Times New Roman"/>
          <w:i w:val="0"/>
          <w:sz w:val="28"/>
          <w:szCs w:val="28"/>
          <w:lang w:val="ru-RU"/>
        </w:rPr>
        <w:t>1. Российская Федерация. Министерство образования. Приказ МИНОБРНАУКИ России № 1155 от 17 октября 2013 г. «Об утверждении федерального государственного образовательного стандарта дошкольного образования».</w:t>
      </w:r>
    </w:p>
    <w:p w:rsidR="00E94339" w:rsidRPr="00E94339" w:rsidRDefault="00E94339" w:rsidP="00E94339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94339">
        <w:rPr>
          <w:rFonts w:ascii="Times New Roman" w:hAnsi="Times New Roman" w:cs="Times New Roman"/>
          <w:i w:val="0"/>
          <w:sz w:val="28"/>
          <w:szCs w:val="28"/>
          <w:lang w:val="ru-RU"/>
        </w:rPr>
        <w:t>2. 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1155).</w:t>
      </w:r>
    </w:p>
    <w:p w:rsidR="00E94339" w:rsidRPr="00772BFF" w:rsidRDefault="00E94339" w:rsidP="00772BFF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9433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Основная литература</w:t>
      </w:r>
    </w:p>
    <w:p w:rsidR="00E94339" w:rsidRPr="00E94339" w:rsidRDefault="00772BFF" w:rsidP="00772BFF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94339" w:rsidRPr="00E94339">
        <w:rPr>
          <w:color w:val="000000"/>
          <w:sz w:val="28"/>
          <w:szCs w:val="28"/>
        </w:rPr>
        <w:t>. Бутусова, Н.Н. Развитие речи детей при коррекции звукопроизношения: Учебно-методическое пособие / Н</w:t>
      </w:r>
      <w:r>
        <w:rPr>
          <w:color w:val="000000"/>
          <w:sz w:val="28"/>
          <w:szCs w:val="28"/>
        </w:rPr>
        <w:t xml:space="preserve">.Н. Бутусова. - СПб.: </w:t>
      </w:r>
      <w:r w:rsidR="00E94339" w:rsidRPr="00E94339">
        <w:rPr>
          <w:color w:val="000000"/>
          <w:sz w:val="28"/>
          <w:szCs w:val="28"/>
        </w:rPr>
        <w:t>Детство Пресс, 2012. - 304 c.</w:t>
      </w:r>
    </w:p>
    <w:p w:rsidR="00E94339" w:rsidRPr="00E94339" w:rsidRDefault="00772BFF" w:rsidP="00772BFF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4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. Боброва, Л.В. Обучение детей с ОВЗ в соответствии с ФГОС НОО. Локальные нормативные акты. ФГОС (+ 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CD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-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ROM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) / Л.В. Боброва. - М.: Учитель, 2018. </w:t>
      </w:r>
      <w:r w:rsid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- 581</w:t>
      </w:r>
      <w:r w:rsidR="00E94339" w:rsidRPr="00E94339">
        <w:rPr>
          <w:rFonts w:eastAsiaTheme="minorHAnsi"/>
          <w:iCs/>
          <w:sz w:val="28"/>
          <w:szCs w:val="28"/>
          <w:shd w:val="clear" w:color="auto" w:fill="FFFFFF"/>
          <w:lang w:val="en-US" w:eastAsia="en-US" w:bidi="en-US"/>
        </w:rPr>
        <w:t> c</w:t>
      </w:r>
      <w:r w:rsidR="00E94339" w:rsidRPr="00E94339">
        <w:rPr>
          <w:rFonts w:eastAsiaTheme="minorHAnsi"/>
          <w:iCs/>
          <w:sz w:val="28"/>
          <w:szCs w:val="28"/>
          <w:shd w:val="clear" w:color="auto" w:fill="FFFFFF"/>
          <w:lang w:eastAsia="en-US" w:bidi="en-US"/>
        </w:rPr>
        <w:t>.</w:t>
      </w:r>
    </w:p>
    <w:p w:rsidR="002F1DB2" w:rsidRPr="00E94339" w:rsidRDefault="00772BFF" w:rsidP="00772BFF">
      <w:pPr>
        <w:pStyle w:val="af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D9D9FF"/>
        </w:rPr>
      </w:pPr>
      <w:r>
        <w:rPr>
          <w:color w:val="000000"/>
          <w:sz w:val="28"/>
          <w:szCs w:val="28"/>
        </w:rPr>
        <w:t xml:space="preserve">5. </w:t>
      </w:r>
      <w:r w:rsidR="00E94339" w:rsidRPr="00E94339">
        <w:rPr>
          <w:color w:val="000000"/>
          <w:sz w:val="28"/>
          <w:szCs w:val="28"/>
        </w:rPr>
        <w:t>Гомзяк, О.С. Развитие связной речи у шестилетних детей. Конспекты занятий / О.С. Гомзяк. - М.: ТЦ Сфера, 2007. - 96 c.</w:t>
      </w:r>
    </w:p>
    <w:p w:rsidR="00E94339" w:rsidRPr="00FD6C44" w:rsidRDefault="00772BFF" w:rsidP="00772BFF">
      <w:pPr>
        <w:pStyle w:val="af4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6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. Курмаева, Э.Ф. Коррекционно-логопедическая работа с детьми 5-7 лет. Блочно-тематическое планирование / Э.Ф. Курмаева. - М.: Учитель,</w:t>
      </w:r>
      <w:r w:rsidR="00E94339" w:rsidRPr="00E94339">
        <w:rPr>
          <w:rFonts w:eastAsiaTheme="minorHAnsi"/>
          <w:iCs/>
          <w:color w:val="000000"/>
          <w:sz w:val="28"/>
          <w:szCs w:val="28"/>
          <w:shd w:val="clear" w:color="auto" w:fill="FFFFFF"/>
          <w:lang w:val="en-US" w:eastAsia="en-US" w:bidi="en-US"/>
        </w:rPr>
        <w:t> </w:t>
      </w:r>
      <w:r w:rsidR="00E94339" w:rsidRPr="00E94339">
        <w:rPr>
          <w:rFonts w:eastAsiaTheme="minorHAnsi"/>
          <w:bCs/>
          <w:iCs/>
          <w:sz w:val="28"/>
          <w:szCs w:val="28"/>
          <w:lang w:eastAsia="en-US" w:bidi="en-US"/>
        </w:rPr>
        <w:t>2017</w:t>
      </w:r>
      <w:r w:rsidR="00E94339" w:rsidRPr="00E94339">
        <w:rPr>
          <w:rFonts w:eastAsiaTheme="minorHAnsi"/>
          <w:iCs/>
          <w:sz w:val="28"/>
          <w:szCs w:val="28"/>
          <w:shd w:val="clear" w:color="auto" w:fill="FFFFFF"/>
          <w:lang w:eastAsia="en-US" w:bidi="en-US"/>
        </w:rPr>
        <w:t>. -</w:t>
      </w:r>
      <w:r w:rsidR="00E94339" w:rsidRPr="00E94339">
        <w:rPr>
          <w:rFonts w:eastAsiaTheme="minorHAnsi"/>
          <w:iCs/>
          <w:sz w:val="28"/>
          <w:szCs w:val="28"/>
          <w:shd w:val="clear" w:color="auto" w:fill="FFFFFF"/>
          <w:lang w:val="en-US" w:eastAsia="en-US" w:bidi="en-US"/>
        </w:rPr>
        <w:t> </w:t>
      </w:r>
      <w:r w:rsidR="00E94339" w:rsidRPr="00E94339">
        <w:rPr>
          <w:rFonts w:eastAsiaTheme="minorHAnsi"/>
          <w:bCs/>
          <w:iCs/>
          <w:sz w:val="28"/>
          <w:szCs w:val="28"/>
          <w:lang w:eastAsia="en-US" w:bidi="en-US"/>
        </w:rPr>
        <w:t>296</w:t>
      </w:r>
      <w:r w:rsidR="00E94339" w:rsidRPr="00E94339">
        <w:rPr>
          <w:rFonts w:eastAsiaTheme="minorHAnsi"/>
          <w:iCs/>
          <w:sz w:val="28"/>
          <w:szCs w:val="28"/>
          <w:shd w:val="clear" w:color="auto" w:fill="FFFFFF"/>
          <w:lang w:val="en-US" w:eastAsia="en-US" w:bidi="en-US"/>
        </w:rPr>
        <w:t> c</w:t>
      </w:r>
      <w:r w:rsidR="00FD6C44">
        <w:rPr>
          <w:rFonts w:eastAsiaTheme="minorHAnsi"/>
          <w:iCs/>
          <w:sz w:val="28"/>
          <w:szCs w:val="28"/>
          <w:shd w:val="clear" w:color="auto" w:fill="FFFFFF"/>
          <w:lang w:eastAsia="en-US" w:bidi="en-US"/>
        </w:rPr>
        <w:t>.</w:t>
      </w:r>
    </w:p>
    <w:p w:rsidR="00E27B2B" w:rsidRPr="00E94339" w:rsidRDefault="00772BFF" w:rsidP="00772BFF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7. Седых, Н.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А. Воспитание правильной речи у детей. Практическая логопедия / Н.А. Седых. - Москва: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E94339" w:rsidRPr="00E9433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Мир</w:t>
      </w:r>
      <w:r w:rsidR="00E94339" w:rsidRPr="00E9433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="00E94339" w:rsidRPr="00E9433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E94339" w:rsidRPr="00E9433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2019</w:t>
      </w:r>
      <w:r w:rsidR="00E94339" w:rsidRPr="00E9433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- 288 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c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94339" w:rsidRPr="00E94339" w:rsidRDefault="00772BFF" w:rsidP="00772BFF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8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. Степанова, О.А. Логопедическая работа в дошкольном образовательном учреждении: организация и содержание. </w:t>
      </w:r>
      <w:r w:rsidR="00E94339" w:rsidRPr="00772BF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Учебное пособие / О.А. Степанова. - М.: Форум, 2015. -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E94339" w:rsidRPr="00772BF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481</w:t>
      </w:r>
      <w:r w:rsidR="00E94339" w:rsidRPr="00E9433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c</w:t>
      </w:r>
      <w:r w:rsidR="00E94339" w:rsidRPr="00772BFF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sectPr w:rsidR="00E94339" w:rsidRPr="00E94339" w:rsidSect="00E2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FCB"/>
    <w:multiLevelType w:val="multilevel"/>
    <w:tmpl w:val="3BE0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4B5A"/>
    <w:multiLevelType w:val="hybridMultilevel"/>
    <w:tmpl w:val="82BCF51E"/>
    <w:lvl w:ilvl="0" w:tplc="FFA63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BFD"/>
    <w:multiLevelType w:val="hybridMultilevel"/>
    <w:tmpl w:val="38A8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96567"/>
    <w:multiLevelType w:val="multilevel"/>
    <w:tmpl w:val="F2F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1DB2"/>
    <w:rsid w:val="00066492"/>
    <w:rsid w:val="002F1DB2"/>
    <w:rsid w:val="0035623C"/>
    <w:rsid w:val="00497993"/>
    <w:rsid w:val="00511CB2"/>
    <w:rsid w:val="005E22D5"/>
    <w:rsid w:val="00772BFF"/>
    <w:rsid w:val="007C508F"/>
    <w:rsid w:val="00841085"/>
    <w:rsid w:val="00B36F28"/>
    <w:rsid w:val="00BB3429"/>
    <w:rsid w:val="00BD3921"/>
    <w:rsid w:val="00C437FF"/>
    <w:rsid w:val="00C657EB"/>
    <w:rsid w:val="00CC40D5"/>
    <w:rsid w:val="00E27B2B"/>
    <w:rsid w:val="00E94339"/>
    <w:rsid w:val="00FD6C44"/>
    <w:rsid w:val="00FE28B0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57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i w:val="0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657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="Times New Roman" w:eastAsiaTheme="majorEastAsia" w:hAnsi="Times New Roman" w:cstheme="majorBidi"/>
      <w:b/>
      <w:bCs/>
      <w:i w:val="0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657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E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E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E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E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7EB"/>
    <w:rPr>
      <w:rFonts w:ascii="Times New Roman" w:eastAsiaTheme="majorEastAsia" w:hAnsi="Times New Roman" w:cstheme="majorBidi"/>
      <w:b/>
      <w:bCs/>
      <w:iCs/>
      <w:sz w:val="28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657EB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7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C657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7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7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57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57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57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57E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57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7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57E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7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57EB"/>
    <w:rPr>
      <w:b/>
      <w:bCs/>
      <w:spacing w:val="0"/>
    </w:rPr>
  </w:style>
  <w:style w:type="character" w:styleId="a9">
    <w:name w:val="Emphasis"/>
    <w:uiPriority w:val="20"/>
    <w:qFormat/>
    <w:rsid w:val="00C657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57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57E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57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57E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57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57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57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57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57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57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57E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C657E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C657E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C657EB"/>
    <w:pPr>
      <w:spacing w:after="100" w:line="276" w:lineRule="auto"/>
      <w:ind w:left="440"/>
    </w:pPr>
    <w:rPr>
      <w:rFonts w:eastAsiaTheme="minorEastAsia"/>
      <w:i w:val="0"/>
      <w:iCs w:val="0"/>
      <w:sz w:val="22"/>
      <w:szCs w:val="22"/>
      <w:lang w:val="ru-RU" w:bidi="ar-SA"/>
    </w:rPr>
  </w:style>
  <w:style w:type="paragraph" w:styleId="af4">
    <w:name w:val="Normal (Web)"/>
    <w:basedOn w:val="a"/>
    <w:uiPriority w:val="99"/>
    <w:unhideWhenUsed/>
    <w:rsid w:val="002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0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066492"/>
  </w:style>
  <w:style w:type="paragraph" w:customStyle="1" w:styleId="c2">
    <w:name w:val="c2"/>
    <w:basedOn w:val="a"/>
    <w:rsid w:val="000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66492"/>
  </w:style>
  <w:style w:type="paragraph" w:customStyle="1" w:styleId="c14">
    <w:name w:val="c14"/>
    <w:basedOn w:val="a"/>
    <w:rsid w:val="000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B36F28"/>
  </w:style>
  <w:style w:type="character" w:customStyle="1" w:styleId="c7">
    <w:name w:val="c7"/>
    <w:basedOn w:val="a0"/>
    <w:rsid w:val="00B36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4</cp:revision>
  <dcterms:created xsi:type="dcterms:W3CDTF">2020-10-18T14:42:00Z</dcterms:created>
  <dcterms:modified xsi:type="dcterms:W3CDTF">2020-10-18T15:56:00Z</dcterms:modified>
</cp:coreProperties>
</file>