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61" w:rsidRDefault="00440061" w:rsidP="00440061">
      <w:pPr>
        <w:tabs>
          <w:tab w:val="left" w:pos="1418"/>
        </w:tabs>
        <w:jc w:val="center"/>
        <w:rPr>
          <w:rFonts w:ascii="Arial" w:hAnsi="Arial" w:cs="Arial"/>
          <w:b/>
          <w:shd w:val="clear" w:color="auto" w:fill="FFFFFF"/>
        </w:rPr>
      </w:pPr>
      <w:proofErr w:type="spellStart"/>
      <w:r w:rsidRPr="00D027DD">
        <w:rPr>
          <w:rFonts w:ascii="Arial" w:hAnsi="Arial" w:cs="Arial"/>
          <w:b/>
          <w:shd w:val="clear" w:color="auto" w:fill="FFFFFF"/>
        </w:rPr>
        <w:t>Дирижирование</w:t>
      </w:r>
      <w:proofErr w:type="spellEnd"/>
      <w:r w:rsidRPr="00D027DD">
        <w:rPr>
          <w:rFonts w:ascii="Arial" w:hAnsi="Arial" w:cs="Arial"/>
          <w:b/>
          <w:shd w:val="clear" w:color="auto" w:fill="FFFFFF"/>
        </w:rPr>
        <w:t xml:space="preserve"> как вид исполнительского искусства.</w:t>
      </w:r>
    </w:p>
    <w:p w:rsidR="00440061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proofErr w:type="spellStart"/>
      <w:r w:rsidRPr="00D027DD">
        <w:rPr>
          <w:rFonts w:ascii="Arial" w:hAnsi="Arial" w:cs="Arial"/>
          <w:shd w:val="clear" w:color="auto" w:fill="FFFFFF"/>
        </w:rPr>
        <w:t>Дирижирование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- важнейшая часть музыкального исполнительства, в котором наиболее глубоко и масштабно проявляется его суть. </w:t>
      </w:r>
      <w:hyperlink r:id="rId4" w:history="1">
        <w:proofErr w:type="spellStart"/>
        <w:proofErr w:type="gramStart"/>
        <w:r w:rsidRPr="0000630A">
          <w:rPr>
            <w:rStyle w:val="a3"/>
            <w:rFonts w:ascii="Arial" w:hAnsi="Arial" w:cs="Arial"/>
            <w:color w:val="auto"/>
            <w:u w:val="none"/>
          </w:rPr>
          <w:t>Дирижирование</w:t>
        </w:r>
        <w:proofErr w:type="spellEnd"/>
      </w:hyperlink>
      <w:r w:rsidRPr="00D027DD">
        <w:rPr>
          <w:rFonts w:ascii="Arial" w:hAnsi="Arial" w:cs="Arial"/>
        </w:rPr>
        <w:t xml:space="preserve">  (от нем. </w:t>
      </w:r>
      <w:proofErr w:type="spellStart"/>
      <w:r w:rsidRPr="00D027DD">
        <w:rPr>
          <w:rFonts w:ascii="Arial" w:hAnsi="Arial" w:cs="Arial"/>
        </w:rPr>
        <w:t>dirigieren</w:t>
      </w:r>
      <w:proofErr w:type="spellEnd"/>
      <w:r w:rsidRPr="00D027DD">
        <w:rPr>
          <w:rFonts w:ascii="Arial" w:hAnsi="Arial" w:cs="Arial"/>
        </w:rPr>
        <w:t xml:space="preserve">, франц. </w:t>
      </w:r>
      <w:proofErr w:type="spellStart"/>
      <w:r w:rsidRPr="00D027DD">
        <w:rPr>
          <w:rFonts w:ascii="Arial" w:hAnsi="Arial" w:cs="Arial"/>
        </w:rPr>
        <w:t>diriger</w:t>
      </w:r>
      <w:proofErr w:type="spellEnd"/>
      <w:r w:rsidRPr="00D027DD">
        <w:rPr>
          <w:rFonts w:ascii="Arial" w:hAnsi="Arial" w:cs="Arial"/>
        </w:rPr>
        <w:t xml:space="preserve"> - направлять, управлять, руководить; англ. </w:t>
      </w:r>
      <w:proofErr w:type="spellStart"/>
      <w:r w:rsidRPr="00D027DD">
        <w:rPr>
          <w:rFonts w:ascii="Arial" w:hAnsi="Arial" w:cs="Arial"/>
        </w:rPr>
        <w:t>conducting</w:t>
      </w:r>
      <w:proofErr w:type="spellEnd"/>
      <w:r w:rsidRPr="00D027DD">
        <w:rPr>
          <w:rFonts w:ascii="Arial" w:hAnsi="Arial" w:cs="Arial"/>
        </w:rPr>
        <w:t>) - один из наиболее сложных видов музыкально-исполнительского искусства; управление коллективом музыкантов (оркестром, хором, ансамблем, оперной или балетной труппой и т. д.) в процессе разучивания и публичного исполнения ими музыкального произведения.</w:t>
      </w:r>
      <w:proofErr w:type="gramEnd"/>
      <w:r w:rsidRPr="007A5C79">
        <w:rPr>
          <w:rFonts w:ascii="Arial" w:hAnsi="Arial" w:cs="Arial"/>
          <w:color w:val="0070C0"/>
        </w:rPr>
        <w:t xml:space="preserve"> </w:t>
      </w:r>
      <w:r w:rsidRPr="00D027DD">
        <w:rPr>
          <w:rFonts w:ascii="Arial" w:hAnsi="Arial" w:cs="Arial"/>
          <w:shd w:val="clear" w:color="auto" w:fill="FFFFFF"/>
        </w:rPr>
        <w:t xml:space="preserve">Из всех музыкальных профессий профессии дирижера самая ответственная и сложная. Дирижер поставлен в особые условия: его инструментом является целый коллектив исполнителей. Истинному художнику-музыканту необходимо особое призвание к своему инструменту. У дирижера – это хор или оркестр. Поэтому он должен «ощущать исполнительский коллектив как единый многокрасочный и многозвучный инструмент, состоящий из живых, индивидуально мыслящих, чувствующих и созидающих музыкантов - художников». (А. </w:t>
      </w:r>
      <w:proofErr w:type="spellStart"/>
      <w:r w:rsidRPr="00D027DD">
        <w:rPr>
          <w:rFonts w:ascii="Arial" w:hAnsi="Arial" w:cs="Arial"/>
          <w:shd w:val="clear" w:color="auto" w:fill="FFFFFF"/>
        </w:rPr>
        <w:t>Пазовский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). Подчинить их себе, повести за собой и составляет его задачу. «Дирижер ответственен перед слушателями не только за себя, но и за тот коллектив, которым он руководит, говорил известный советский дирижер </w:t>
      </w:r>
      <w:proofErr w:type="spellStart"/>
      <w:r w:rsidRPr="00D027DD">
        <w:rPr>
          <w:rFonts w:ascii="Arial" w:hAnsi="Arial" w:cs="Arial"/>
          <w:shd w:val="clear" w:color="auto" w:fill="FFFFFF"/>
        </w:rPr>
        <w:t>А.П.Иванов-Радкевич</w:t>
      </w:r>
      <w:proofErr w:type="spellEnd"/>
      <w:r w:rsidRPr="00D027DD">
        <w:rPr>
          <w:rFonts w:ascii="Arial" w:hAnsi="Arial" w:cs="Arial"/>
          <w:shd w:val="clear" w:color="auto" w:fill="FFFFFF"/>
        </w:rPr>
        <w:t>, - кроме того, дирижер ответственен еще и перед самим коллективом; его задача заключается в том, чтобы общее исполнение с наибольшей полнотой раскрывало творческие намерения композитора».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Искусство дирижера состоит в его творческой интерпретации музыкального произведения, свои художественные намерения он передает коллективу исполнителей при помощи жестов, выразительной мимики, а также поясняющего слова вовремя репетиции.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proofErr w:type="gramStart"/>
      <w:r w:rsidRPr="00D027DD">
        <w:rPr>
          <w:rFonts w:ascii="Arial" w:hAnsi="Arial" w:cs="Arial"/>
          <w:shd w:val="clear" w:color="auto" w:fill="FFFFFF"/>
        </w:rPr>
        <w:t xml:space="preserve">По определению замечательного педагога, талантливого энтузиаста хоровой культуры К. А. </w:t>
      </w:r>
      <w:proofErr w:type="spellStart"/>
      <w:r w:rsidRPr="00D027DD">
        <w:rPr>
          <w:rFonts w:ascii="Arial" w:hAnsi="Arial" w:cs="Arial"/>
          <w:shd w:val="clear" w:color="auto" w:fill="FFFFFF"/>
        </w:rPr>
        <w:t>Ольхова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027DD">
        <w:rPr>
          <w:rFonts w:ascii="Arial" w:hAnsi="Arial" w:cs="Arial"/>
          <w:shd w:val="clear" w:color="auto" w:fill="FFFFFF"/>
        </w:rPr>
        <w:t>дирижирование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– «своеобразный перевод музыки на язык жестов и мимики, перевод звукового образа в зрительный с целью управления коллективным исполнением.</w:t>
      </w:r>
      <w:proofErr w:type="gramEnd"/>
      <w:r w:rsidRPr="00D027DD">
        <w:rPr>
          <w:rFonts w:ascii="Arial" w:hAnsi="Arial" w:cs="Arial"/>
          <w:shd w:val="clear" w:color="auto" w:fill="FFFFFF"/>
        </w:rPr>
        <w:t xml:space="preserve"> Естественность дирижерского жеста, его опора на </w:t>
      </w:r>
      <w:proofErr w:type="spellStart"/>
      <w:r w:rsidRPr="00D027DD">
        <w:rPr>
          <w:rFonts w:ascii="Arial" w:hAnsi="Arial" w:cs="Arial"/>
          <w:shd w:val="clear" w:color="auto" w:fill="FFFFFF"/>
        </w:rPr>
        <w:t>общежизненные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понятия и специфические музыкальные ассоциации делают его понятным и музыкантам-профессионалам, и малоподготовленным участникам самодеятельных коллективов, и даже - в определенной мере –</w:t>
      </w:r>
      <w:r>
        <w:rPr>
          <w:rFonts w:ascii="Arial" w:hAnsi="Arial" w:cs="Arial"/>
          <w:shd w:val="clear" w:color="auto" w:fill="FFFFFF"/>
        </w:rPr>
        <w:t xml:space="preserve"> </w:t>
      </w:r>
      <w:r w:rsidRPr="00D027DD">
        <w:rPr>
          <w:rFonts w:ascii="Arial" w:hAnsi="Arial" w:cs="Arial"/>
          <w:shd w:val="clear" w:color="auto" w:fill="FFFFFF"/>
        </w:rPr>
        <w:t>слушателям».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 xml:space="preserve">Сложность дирижерской профессии обуславливается ее </w:t>
      </w:r>
      <w:proofErr w:type="spellStart"/>
      <w:r w:rsidRPr="00D027DD">
        <w:rPr>
          <w:rFonts w:ascii="Arial" w:hAnsi="Arial" w:cs="Arial"/>
          <w:shd w:val="clear" w:color="auto" w:fill="FFFFFF"/>
        </w:rPr>
        <w:t>полифункциональностью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. Дирижер создает свою трактовку музыкального произведения, выбирает вариант конкретного звукового воплощения этой трактовки, точно распределяет время звучания и контролирует качество исполнения. Постигая композиторский замысел, он передает свое представление об идейно-художественном содержании произведения исполнителям и добивается от них точного донесения задуманного до </w:t>
      </w:r>
      <w:proofErr w:type="spellStart"/>
      <w:r w:rsidRPr="00D027DD">
        <w:rPr>
          <w:rFonts w:ascii="Arial" w:hAnsi="Arial" w:cs="Arial"/>
          <w:shd w:val="clear" w:color="auto" w:fill="FFFFFF"/>
        </w:rPr>
        <w:t>слушательской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аудитории. В необходимых случаях он походу исполнения корректирует звучание. Дирижер – это актер, и режиссер исполнения, а кроме того воспитатель исполнительского коллектива. Чтобы создать условия для осознанного исполнения музыки, необходим постоянный и напряженный психический контакт дирижера с оркестром и слушателями. А для этого необходимы иные, чем у инструменталистов, человеческие и музыкальные способности, а главное, особые личностные качества и достоинства. «Ваши мысли, ваше восприятие мира должны исходить от вас с такой силой, которая заставила бы оркестр одновременно с вами переживать те же желания и страсти, чтобы музыканты не могли выразить их в своем исполнении. Вы должны заменить их волю своею», - писал известный французский дирижер Шарль </w:t>
      </w:r>
      <w:proofErr w:type="spellStart"/>
      <w:r w:rsidRPr="00D027DD">
        <w:rPr>
          <w:rFonts w:ascii="Arial" w:hAnsi="Arial" w:cs="Arial"/>
          <w:shd w:val="clear" w:color="auto" w:fill="FFFFFF"/>
        </w:rPr>
        <w:t>Мюнш</w:t>
      </w:r>
      <w:proofErr w:type="spellEnd"/>
      <w:r w:rsidRPr="00D027DD">
        <w:rPr>
          <w:rFonts w:ascii="Arial" w:hAnsi="Arial" w:cs="Arial"/>
          <w:shd w:val="clear" w:color="auto" w:fill="FFFFFF"/>
        </w:rPr>
        <w:t>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lastRenderedPageBreak/>
        <w:t>Важным отличием дирижера от исполнителя – солиста является и то, что солис</w:t>
      </w:r>
      <w:proofErr w:type="gramStart"/>
      <w:r w:rsidRPr="00D027DD">
        <w:rPr>
          <w:rFonts w:ascii="Arial" w:hAnsi="Arial" w:cs="Arial"/>
          <w:shd w:val="clear" w:color="auto" w:fill="FFFFFF"/>
        </w:rPr>
        <w:t>т-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D027DD">
        <w:rPr>
          <w:rFonts w:ascii="Arial" w:hAnsi="Arial" w:cs="Arial"/>
          <w:shd w:val="clear" w:color="auto" w:fill="FFFFFF"/>
        </w:rPr>
        <w:t xml:space="preserve"> инструменталист или певец, работая над произведением, имеет возможность многократно проверить свою интерпретацию в процессе подготовки. Дирижер же обычно лимитирован репетиционным временем. Он должен начать репетицию с исполнительским коллективом с уже готовым исполнительским планом. Дирижер обязан до репетиции слышать музыкальное сочинение так же отчетливо, как слышал эту музыку композитор. Безупречное внутреннее </w:t>
      </w:r>
      <w:proofErr w:type="spellStart"/>
      <w:r w:rsidRPr="00D027DD">
        <w:rPr>
          <w:rFonts w:ascii="Arial" w:hAnsi="Arial" w:cs="Arial"/>
          <w:shd w:val="clear" w:color="auto" w:fill="FFFFFF"/>
        </w:rPr>
        <w:t>пропевание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произведения должно создать у дирижера правильное представление о музыке. Учиться </w:t>
      </w:r>
      <w:proofErr w:type="spellStart"/>
      <w:r w:rsidRPr="00D027DD">
        <w:rPr>
          <w:rFonts w:ascii="Arial" w:hAnsi="Arial" w:cs="Arial"/>
          <w:shd w:val="clear" w:color="auto" w:fill="FFFFFF"/>
        </w:rPr>
        <w:t>дирижированию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Pr="00D027DD">
        <w:rPr>
          <w:rFonts w:ascii="Arial" w:hAnsi="Arial" w:cs="Arial"/>
          <w:shd w:val="clear" w:color="auto" w:fill="FFFFFF"/>
        </w:rPr>
        <w:t xml:space="preserve"> означает учиться</w:t>
      </w:r>
      <w:r>
        <w:rPr>
          <w:rFonts w:ascii="Arial" w:hAnsi="Arial" w:cs="Arial"/>
          <w:shd w:val="clear" w:color="auto" w:fill="FFFFFF"/>
        </w:rPr>
        <w:t>,</w:t>
      </w:r>
      <w:r w:rsidRPr="00D027DD">
        <w:rPr>
          <w:rFonts w:ascii="Arial" w:hAnsi="Arial" w:cs="Arial"/>
          <w:shd w:val="clear" w:color="auto" w:fill="FFFFFF"/>
        </w:rPr>
        <w:t xml:space="preserve"> в совершенстве слышать внутренним слухом музыку и воплощать свой замысел. Все, что думал и чувствовал композитор, сочиняя музыку, дирижер должен заново продумать, прочувствовать и осмыслить, уметь духовно вживаться в произведение. Поэтому основой дирижерской профессии является способность дирижера познать и внутренне услышать все то, что будет воспроизведено исполнительским коллективом.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 xml:space="preserve">Герман </w:t>
      </w:r>
      <w:proofErr w:type="spellStart"/>
      <w:r w:rsidRPr="00D027DD">
        <w:rPr>
          <w:rFonts w:ascii="Arial" w:hAnsi="Arial" w:cs="Arial"/>
          <w:shd w:val="clear" w:color="auto" w:fill="FFFFFF"/>
        </w:rPr>
        <w:t>Шерхен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говорил, что при работе с коллективами различного профессионального уровня и творческого профиля надо прибегать к различным манерам дирижирования. Причем под словом «манера» стоит понимать не только приемы тактирования, но и все поведение дирижера за пультом</w:t>
      </w:r>
      <w:r>
        <w:rPr>
          <w:rFonts w:ascii="Arial" w:hAnsi="Arial" w:cs="Arial"/>
          <w:shd w:val="clear" w:color="auto" w:fill="FFFFFF"/>
        </w:rPr>
        <w:t>,</w:t>
      </w:r>
      <w:r w:rsidRPr="00D027DD">
        <w:rPr>
          <w:rFonts w:ascii="Arial" w:hAnsi="Arial" w:cs="Arial"/>
          <w:shd w:val="clear" w:color="auto" w:fill="FFFFFF"/>
        </w:rPr>
        <w:t xml:space="preserve"> как во время концертов, так и во время репетиции.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proofErr w:type="spellStart"/>
      <w:r w:rsidRPr="00D027DD">
        <w:rPr>
          <w:rFonts w:ascii="Arial" w:hAnsi="Arial" w:cs="Arial"/>
          <w:shd w:val="clear" w:color="auto" w:fill="FFFFFF"/>
        </w:rPr>
        <w:t>Шерхен</w:t>
      </w:r>
      <w:proofErr w:type="spellEnd"/>
      <w:r w:rsidRPr="00D027DD">
        <w:rPr>
          <w:rFonts w:ascii="Arial" w:hAnsi="Arial" w:cs="Arial"/>
          <w:shd w:val="clear" w:color="auto" w:fill="FFFFFF"/>
        </w:rPr>
        <w:t xml:space="preserve"> различает три вида оркестра: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1.Оркестры, обладающие образцовой чувствительностью, с идеальной чуткостью, следующие за каждым движением дирижера.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2.Оркестры среднего уровня, которые послушно реагируют, но нуждаются в подталкивании.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3.Плохие, скучающие оркестры, у которых неудовлетворительно получается все то, что выполнено ими самостоятельно.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Дирижер без индивидуального художественного начала, неспособный отойти от стереотипа, шаблона, - слабый музыкант; такой дирижер лишь воспроизводит ноты, написанные композитором, делает это правильно, но бездушно, механически. В ком нет этого художественного начала, тот не может быть дирижером.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 xml:space="preserve">Илья Мусин предлагает дирижерскую технику разделить </w:t>
      </w:r>
      <w:proofErr w:type="gramStart"/>
      <w:r w:rsidRPr="00D027DD">
        <w:rPr>
          <w:rFonts w:ascii="Arial" w:hAnsi="Arial" w:cs="Arial"/>
          <w:shd w:val="clear" w:color="auto" w:fill="FFFFFF"/>
        </w:rPr>
        <w:t>на</w:t>
      </w:r>
      <w:proofErr w:type="gramEnd"/>
      <w:r w:rsidRPr="00D027DD">
        <w:rPr>
          <w:rFonts w:ascii="Arial" w:hAnsi="Arial" w:cs="Arial"/>
          <w:shd w:val="clear" w:color="auto" w:fill="FFFFFF"/>
        </w:rPr>
        <w:t>: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1.на технику низшего порядка  - обозначение темпа, ритма, показ вступлений;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2.технику выразительную – приемы, с помощью которых определяются изменения темпа, динамика, акценты, фразировка;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3.технику образно-выразительную, когда перед дирижером стоит задача придать жесту образную конкретность.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Профессия дирижера одна из самых трудных, требующая огромного напряжения, затрат душевной энергии, времени, гибкого отношения к человеческому материалу, из которых нужно делать специалистов – профессионалов.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Известно, что многих людей отличает глубокое понимание музыки и отсутствие при этом необходимых исполнительских данных, и наоборот, бывает технически совершенное, но не интересное исполнение, свидетельствующее о недостаточном понимании исполнителем содержания произведения. Нужно сказать, что хорошим дирижером может быть далеко не каждый музыкант, тонко чувствующий произведение и даже освоивший дирижерскую технику. Он должен заразить своим чувством исполнителей и через них слушателей. Дар эмоционального воздействия в большей степени определяет талантливость дирижера.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lastRenderedPageBreak/>
        <w:t>Дирижер руководит коллективным исполнением музыкального произведения, ощущая при этом оркестровый коллектив как единый инструмент. Поэтому он должен знать: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- тембровые краски и диапазон каждого инструмента;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- технические возможности инструмента;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-уметь играть на инструментах.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>На репетиции и концертах ему предстоит увлечь оркестр своим планом исполнения, своей трактовкой произведения, раскрыть художественную идею композитора, вызвать исполнителей на сотворчество, установить содружество в коллективе.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 xml:space="preserve">Дирижировать – руководить, управлять оркестром при исполнении музыкального произведения, возможно, это при глубоком знании произведения, четком представлении о том, как оно должно прозвучать. Для этого дирижер должен иметь исполнительский план – план воплощения музыкального замысла композитора. В основе этого всегда лежит тщательное изучение нотного текста, который дирижеру нужно научиться </w:t>
      </w:r>
      <w:proofErr w:type="gramStart"/>
      <w:r w:rsidRPr="00D027DD">
        <w:rPr>
          <w:rFonts w:ascii="Arial" w:hAnsi="Arial" w:cs="Arial"/>
          <w:shd w:val="clear" w:color="auto" w:fill="FFFFFF"/>
        </w:rPr>
        <w:t>внутренне</w:t>
      </w:r>
      <w:proofErr w:type="gramEnd"/>
      <w:r w:rsidRPr="00D027DD">
        <w:rPr>
          <w:rFonts w:ascii="Arial" w:hAnsi="Arial" w:cs="Arial"/>
          <w:shd w:val="clear" w:color="auto" w:fill="FFFFFF"/>
        </w:rPr>
        <w:t xml:space="preserve"> слышать; ему надо уметь целостно воспринимать музыкальное произведение, заключенный в нем идейно-художественный смысл. Затем он должен продумать, как передать содержание музыкального произведения при помощи специальных, специфических дирижерских средств, как воздействовать на исполнительский коллектив.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ab/>
        <w:t>В этом процессе выделяются 4 основные стадии: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  <w:r w:rsidRPr="00D027DD">
        <w:rPr>
          <w:rFonts w:ascii="Arial" w:hAnsi="Arial" w:cs="Arial"/>
          <w:shd w:val="clear" w:color="auto" w:fill="FFFFFF"/>
        </w:rPr>
        <w:t xml:space="preserve">1.Моделирование - знакомясь с партитурой, дирижер создает определенное представление </w:t>
      </w:r>
      <w:r w:rsidRPr="00D027DD">
        <w:rPr>
          <w:rFonts w:ascii="Arial" w:hAnsi="Arial" w:cs="Arial"/>
        </w:rPr>
        <w:t>об исполняемой музыке. Еще до реального воспроизведения партитуры исполнителями в сознании дирижера складывается идеальная модель предстоящего звучания.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>2. Информирование – дирижер передает исполнителям, то есть информирует их о том, как он представляет себе предстоящее звучание.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>3. Контролирование – дирижер воспринимает реальное звучание и сопоставляет его со своей идеальной моделью, то есть осуществляет слуховой контроль исполнения.</w:t>
      </w:r>
    </w:p>
    <w:p w:rsidR="00440061" w:rsidRPr="00D027DD" w:rsidRDefault="00440061" w:rsidP="00440061">
      <w:pPr>
        <w:tabs>
          <w:tab w:val="left" w:pos="1418"/>
        </w:tabs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>4. Дирижер сообщает исполнителям дополнительную информацию с целью приблизить реальное звучание к идеальной модели, т.е. корректирует исполнение.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>Положение дирижера в процессе исполнения своеобразно: он должен быть одновременно исполнителем, слушателем, критиком. Ответственность дирижера как исполнителя определяется тем, что он выступает как необходимый посредник между композитором и слушателем, находится в центре цепи «произведени</w:t>
      </w:r>
      <w:proofErr w:type="gramStart"/>
      <w:r w:rsidRPr="00D027DD"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</w:t>
      </w:r>
      <w:r w:rsidRPr="00D027DD">
        <w:rPr>
          <w:rFonts w:ascii="Arial" w:hAnsi="Arial" w:cs="Arial"/>
        </w:rPr>
        <w:t xml:space="preserve"> восприятие».Хорошее исполнение является сотворчеством. Творчество выдающихся исполнителей – это образцы глубокого проникновения в авторский текст, достойный пример бережного к нему отношения.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 xml:space="preserve">Стоя во главе исполнительского коллектива, дирижер должен держать в поле зрения всех его членов, следить за их работой, при необходимости сглаживать погрешности, предупреждать и предотвращать искажения. Для этого у него должна быть развита интуиция и критическая наблюдательность. Надо </w:t>
      </w:r>
      <w:proofErr w:type="gramStart"/>
      <w:r w:rsidRPr="00D027DD">
        <w:rPr>
          <w:rFonts w:ascii="Arial" w:hAnsi="Arial" w:cs="Arial"/>
        </w:rPr>
        <w:t>учиться не только дирижировать</w:t>
      </w:r>
      <w:proofErr w:type="gramEnd"/>
      <w:r w:rsidRPr="00D027DD">
        <w:rPr>
          <w:rFonts w:ascii="Arial" w:hAnsi="Arial" w:cs="Arial"/>
        </w:rPr>
        <w:t xml:space="preserve">, но и сосредотачивать внимание и энергию, правильно располагать время, напряжения и усилия. 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>«Дирижер должен полностью понимать эмоциональное состояние музыки</w:t>
      </w:r>
      <w:proofErr w:type="gramStart"/>
      <w:r w:rsidRPr="00D027DD">
        <w:rPr>
          <w:rFonts w:ascii="Arial" w:hAnsi="Arial" w:cs="Arial"/>
        </w:rPr>
        <w:t>…В</w:t>
      </w:r>
      <w:proofErr w:type="gramEnd"/>
      <w:r w:rsidRPr="00D027DD">
        <w:rPr>
          <w:rFonts w:ascii="Arial" w:hAnsi="Arial" w:cs="Arial"/>
        </w:rPr>
        <w:t xml:space="preserve">сякое великое музыкальное произведение обладает силой внушения настроений, не имеющих ничего общего с повседневностью. Чем сильнее дирижер сумеет возбудить в слушателе эти глубокие, тонкие и неуловимые переживания, тем в большей степени он является достойным исполнителем </w:t>
      </w:r>
      <w:r w:rsidRPr="00D027DD">
        <w:rPr>
          <w:rFonts w:ascii="Arial" w:hAnsi="Arial" w:cs="Arial"/>
        </w:rPr>
        <w:lastRenderedPageBreak/>
        <w:t xml:space="preserve">произведения композитора», - писал один из известнейших дирижеров </w:t>
      </w:r>
      <w:r w:rsidRPr="00D027DD">
        <w:rPr>
          <w:rFonts w:ascii="Arial" w:hAnsi="Arial" w:cs="Arial"/>
          <w:lang w:val="en-US"/>
        </w:rPr>
        <w:t>XX</w:t>
      </w:r>
      <w:r w:rsidRPr="00D027DD">
        <w:rPr>
          <w:rFonts w:ascii="Arial" w:hAnsi="Arial" w:cs="Arial"/>
        </w:rPr>
        <w:t xml:space="preserve"> века Леопольд </w:t>
      </w:r>
      <w:proofErr w:type="spellStart"/>
      <w:r w:rsidRPr="00D027DD">
        <w:rPr>
          <w:rFonts w:ascii="Arial" w:hAnsi="Arial" w:cs="Arial"/>
        </w:rPr>
        <w:t>Стоковский</w:t>
      </w:r>
      <w:proofErr w:type="spellEnd"/>
      <w:r w:rsidRPr="00D027DD">
        <w:rPr>
          <w:rFonts w:ascii="Arial" w:hAnsi="Arial" w:cs="Arial"/>
        </w:rPr>
        <w:t>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 xml:space="preserve">Но чтобы оживить музыкальное произведение, дирижеру нужны средства эмоционального порядка и волевого воздействия на исполнителей, так называемые образно-выразительные приемы. В зависимости от применения средств, среди дирижеров можно выделить </w:t>
      </w:r>
      <w:proofErr w:type="spellStart"/>
      <w:r w:rsidRPr="00D027DD">
        <w:rPr>
          <w:rFonts w:ascii="Arial" w:hAnsi="Arial" w:cs="Arial"/>
        </w:rPr>
        <w:t>малоэмоциональных</w:t>
      </w:r>
      <w:proofErr w:type="spellEnd"/>
      <w:r w:rsidRPr="00D027DD">
        <w:rPr>
          <w:rFonts w:ascii="Arial" w:hAnsi="Arial" w:cs="Arial"/>
        </w:rPr>
        <w:t>, с сухими, скупыми жестами, и чрезмерно эмоциональных, у которых жесты из-за возбуждения преувеличены</w:t>
      </w:r>
      <w:proofErr w:type="gramStart"/>
      <w:r w:rsidRPr="00D027DD"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 </w:t>
      </w:r>
      <w:r w:rsidRPr="00D027DD">
        <w:rPr>
          <w:rFonts w:ascii="Arial" w:hAnsi="Arial" w:cs="Arial"/>
        </w:rPr>
        <w:t xml:space="preserve"> этой связи стоит помнить, что эмоциональность должна идти от музыкального образа. Чем совершеннее техника дирижера, тем легче ему удается сделать эмоциональным любой жест. Волевое начало проявляется в активности, убежденности действия.</w:t>
      </w:r>
    </w:p>
    <w:p w:rsidR="00440061" w:rsidRPr="00D027DD" w:rsidRDefault="00440061" w:rsidP="00440061">
      <w:pPr>
        <w:tabs>
          <w:tab w:val="left" w:pos="1418"/>
        </w:tabs>
        <w:ind w:firstLine="708"/>
        <w:jc w:val="both"/>
        <w:rPr>
          <w:rFonts w:ascii="Arial" w:hAnsi="Arial" w:cs="Arial"/>
        </w:rPr>
      </w:pPr>
      <w:r w:rsidRPr="00D027DD">
        <w:rPr>
          <w:rFonts w:ascii="Arial" w:hAnsi="Arial" w:cs="Arial"/>
        </w:rPr>
        <w:t>Отсюда важнейшая задача дирижера – развитие гармонического соотношения обеих сторон дирижерского искусства, технической и художественно-выразительной.</w:t>
      </w:r>
    </w:p>
    <w:p w:rsidR="00440061" w:rsidRDefault="00440061" w:rsidP="00440061">
      <w:pPr>
        <w:tabs>
          <w:tab w:val="left" w:pos="1418"/>
        </w:tabs>
        <w:jc w:val="both"/>
        <w:rPr>
          <w:rFonts w:ascii="Arial" w:hAnsi="Arial" w:cs="Arial"/>
          <w:b/>
          <w:color w:val="0070C0"/>
        </w:rPr>
      </w:pPr>
    </w:p>
    <w:p w:rsidR="0000630A" w:rsidRDefault="0000630A" w:rsidP="0000630A">
      <w:pPr>
        <w:jc w:val="right"/>
        <w:rPr>
          <w:rFonts w:ascii="Arial" w:hAnsi="Arial" w:cs="Arial"/>
        </w:rPr>
      </w:pPr>
    </w:p>
    <w:p w:rsidR="0000630A" w:rsidRDefault="0000630A" w:rsidP="0000630A">
      <w:pPr>
        <w:jc w:val="right"/>
        <w:rPr>
          <w:rFonts w:ascii="Arial" w:hAnsi="Arial" w:cs="Arial"/>
        </w:rPr>
      </w:pPr>
      <w:r w:rsidRPr="0000630A">
        <w:rPr>
          <w:rFonts w:ascii="Arial" w:hAnsi="Arial" w:cs="Arial"/>
        </w:rPr>
        <w:t>М.</w:t>
      </w:r>
      <w:r>
        <w:rPr>
          <w:rFonts w:ascii="Arial" w:hAnsi="Arial" w:cs="Arial"/>
        </w:rPr>
        <w:t xml:space="preserve"> </w:t>
      </w:r>
      <w:r w:rsidRPr="0000630A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proofErr w:type="spellStart"/>
      <w:r w:rsidRPr="0000630A">
        <w:rPr>
          <w:rFonts w:ascii="Arial" w:hAnsi="Arial" w:cs="Arial"/>
        </w:rPr>
        <w:t>Шишкоедова</w:t>
      </w:r>
      <w:proofErr w:type="spellEnd"/>
      <w:r>
        <w:rPr>
          <w:rFonts w:ascii="Arial" w:hAnsi="Arial" w:cs="Arial"/>
        </w:rPr>
        <w:t xml:space="preserve">,  преподаватель </w:t>
      </w:r>
    </w:p>
    <w:p w:rsidR="006C651D" w:rsidRPr="0000630A" w:rsidRDefault="0000630A" w:rsidP="000063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ГБПОУ «Курганский областной музыкальный колледж им. Д.Д.Шостаковича»</w:t>
      </w:r>
    </w:p>
    <w:sectPr w:rsidR="006C651D" w:rsidRPr="0000630A" w:rsidSect="006C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61"/>
    <w:rsid w:val="0000630A"/>
    <w:rsid w:val="00440061"/>
    <w:rsid w:val="006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0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are.coolreferat.com/%D1%81%D0%BB%D0%BE%D0%B2%D0%B0%D1%80%D1%8C/%D1%81%D0%BB%D0%BE%D0%B2%D0%B0%D1%80%D1%8C=%D0%BC%D1%83%D0%B7%D1%8B%D0%BA%D0%B0%D0%BB%D1%8C%D0%BD%D0%B0%D1%8F_%D1%8D%D0%BD%D1%86%D0%B8%D0%BA%D0%BB%D0%BE%D0%BF%D0%B5%D0%B4%D0%B8%D1%8F_%D1%81%D0%BB%D0%BE%D0%B2%D0%BE=%D0%94%D0%B8%D1%80%D0%B8%D0%B6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1646</Words>
  <Characters>9387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2020-11-05T08:50:00Z</dcterms:created>
  <dcterms:modified xsi:type="dcterms:W3CDTF">2020-11-05T08:53:00Z</dcterms:modified>
</cp:coreProperties>
</file>