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79" w:rsidRPr="005A0E7E" w:rsidRDefault="00F15F79" w:rsidP="003C292C">
      <w:pPr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A0E7E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F15F79" w:rsidRPr="005A0E7E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bCs/>
          <w:iCs/>
          <w:color w:val="000000"/>
          <w:sz w:val="28"/>
          <w:szCs w:val="28"/>
        </w:rPr>
      </w:pPr>
      <w:r w:rsidRPr="005A0E7E">
        <w:rPr>
          <w:rStyle w:val="c2"/>
          <w:bCs/>
          <w:iCs/>
          <w:color w:val="000000"/>
          <w:sz w:val="28"/>
          <w:szCs w:val="28"/>
        </w:rPr>
        <w:t xml:space="preserve">                                             детский сад №369 г Пермь </w:t>
      </w:r>
    </w:p>
    <w:p w:rsidR="00F15F79" w:rsidRPr="005A0E7E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bCs/>
          <w:iCs/>
          <w:color w:val="000000"/>
          <w:sz w:val="28"/>
          <w:szCs w:val="28"/>
        </w:rPr>
      </w:pPr>
    </w:p>
    <w:p w:rsidR="00F15F79" w:rsidRPr="005A0E7E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bCs/>
          <w:iCs/>
          <w:color w:val="000000"/>
          <w:sz w:val="28"/>
          <w:szCs w:val="28"/>
        </w:rPr>
      </w:pPr>
    </w:p>
    <w:p w:rsidR="00F15F79" w:rsidRPr="00B42F2C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bCs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b/>
          <w:bCs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b/>
          <w:bCs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b/>
          <w:bCs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b/>
          <w:bCs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b/>
          <w:bCs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b/>
          <w:bCs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b/>
          <w:bCs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b/>
          <w:bCs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b/>
          <w:bCs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b/>
          <w:bCs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b/>
          <w:bCs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jc w:val="center"/>
        <w:rPr>
          <w:rStyle w:val="c2"/>
          <w:bCs/>
          <w:iCs/>
          <w:color w:val="000000"/>
          <w:sz w:val="40"/>
          <w:szCs w:val="40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jc w:val="center"/>
        <w:rPr>
          <w:rStyle w:val="c2"/>
          <w:bCs/>
          <w:iCs/>
          <w:color w:val="000000"/>
          <w:sz w:val="40"/>
          <w:szCs w:val="40"/>
        </w:rPr>
      </w:pPr>
    </w:p>
    <w:p w:rsidR="00F15F79" w:rsidRPr="00B42F2C" w:rsidRDefault="00F15F79" w:rsidP="00F15F79">
      <w:pPr>
        <w:pStyle w:val="c1"/>
        <w:spacing w:before="0" w:beforeAutospacing="0" w:after="0" w:afterAutospacing="0" w:line="270" w:lineRule="atLeast"/>
        <w:jc w:val="center"/>
        <w:rPr>
          <w:rStyle w:val="c2"/>
          <w:bCs/>
          <w:iCs/>
          <w:color w:val="000000"/>
          <w:sz w:val="40"/>
          <w:szCs w:val="40"/>
        </w:rPr>
      </w:pPr>
      <w:r w:rsidRPr="00B42F2C">
        <w:rPr>
          <w:rStyle w:val="c2"/>
          <w:bCs/>
          <w:iCs/>
          <w:color w:val="000000"/>
          <w:sz w:val="40"/>
          <w:szCs w:val="40"/>
        </w:rPr>
        <w:t>«</w:t>
      </w:r>
      <w:r>
        <w:rPr>
          <w:rStyle w:val="c2"/>
          <w:bCs/>
          <w:iCs/>
          <w:color w:val="000000"/>
          <w:sz w:val="40"/>
          <w:szCs w:val="40"/>
        </w:rPr>
        <w:t>Русская изба</w:t>
      </w:r>
      <w:r w:rsidRPr="00B42F2C">
        <w:rPr>
          <w:rStyle w:val="c2"/>
          <w:bCs/>
          <w:iCs/>
          <w:color w:val="000000"/>
          <w:sz w:val="40"/>
          <w:szCs w:val="40"/>
        </w:rPr>
        <w:t>»</w:t>
      </w: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jc w:val="right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>Составили воспитатели:</w:t>
      </w:r>
    </w:p>
    <w:p w:rsidR="00F15F79" w:rsidRDefault="00F15F79" w:rsidP="00F15F79">
      <w:pPr>
        <w:pStyle w:val="c1"/>
        <w:spacing w:before="0" w:beforeAutospacing="0" w:after="0" w:afterAutospacing="0" w:line="270" w:lineRule="atLeast"/>
        <w:jc w:val="right"/>
        <w:rPr>
          <w:rStyle w:val="c2"/>
          <w:bCs/>
          <w:iCs/>
          <w:color w:val="000000"/>
        </w:rPr>
      </w:pPr>
      <w:proofErr w:type="spellStart"/>
      <w:r>
        <w:rPr>
          <w:rStyle w:val="c2"/>
          <w:bCs/>
          <w:iCs/>
          <w:color w:val="000000"/>
        </w:rPr>
        <w:t>КоваленкоН</w:t>
      </w:r>
      <w:proofErr w:type="gramStart"/>
      <w:r>
        <w:rPr>
          <w:rStyle w:val="c2"/>
          <w:bCs/>
          <w:iCs/>
          <w:color w:val="000000"/>
        </w:rPr>
        <w:t>.Н</w:t>
      </w:r>
      <w:proofErr w:type="spellEnd"/>
      <w:proofErr w:type="gramEnd"/>
    </w:p>
    <w:p w:rsidR="00F15F79" w:rsidRDefault="00F15F79" w:rsidP="00F15F79">
      <w:pPr>
        <w:pStyle w:val="c1"/>
        <w:spacing w:before="0" w:beforeAutospacing="0" w:after="0" w:afterAutospacing="0" w:line="270" w:lineRule="atLeast"/>
        <w:jc w:val="right"/>
        <w:rPr>
          <w:rStyle w:val="c2"/>
          <w:bCs/>
          <w:iCs/>
          <w:color w:val="000000"/>
        </w:rPr>
      </w:pPr>
      <w:proofErr w:type="spellStart"/>
      <w:r>
        <w:rPr>
          <w:rStyle w:val="c2"/>
          <w:bCs/>
          <w:iCs/>
          <w:color w:val="000000"/>
        </w:rPr>
        <w:t>ДоронинаН</w:t>
      </w:r>
      <w:proofErr w:type="gramStart"/>
      <w:r>
        <w:rPr>
          <w:rStyle w:val="c2"/>
          <w:bCs/>
          <w:iCs/>
          <w:color w:val="000000"/>
        </w:rPr>
        <w:t>.А</w:t>
      </w:r>
      <w:proofErr w:type="spellEnd"/>
      <w:proofErr w:type="gramEnd"/>
    </w:p>
    <w:p w:rsidR="00F15F79" w:rsidRDefault="008C045A" w:rsidP="008C045A">
      <w:pPr>
        <w:pStyle w:val="c1"/>
        <w:spacing w:before="0" w:beforeAutospacing="0" w:after="0" w:afterAutospacing="0" w:line="270" w:lineRule="atLeast"/>
        <w:jc w:val="right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</w:rPr>
        <w:t>педагог- психолог Константинова Е.Л</w:t>
      </w: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rPr>
          <w:rStyle w:val="c2"/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8C045A" w:rsidRDefault="008C045A" w:rsidP="00F15F79">
      <w:pPr>
        <w:pStyle w:val="c1"/>
        <w:spacing w:before="0" w:beforeAutospacing="0" w:after="0" w:afterAutospacing="0" w:line="270" w:lineRule="atLeast"/>
        <w:jc w:val="center"/>
        <w:rPr>
          <w:rStyle w:val="c2"/>
          <w:bCs/>
          <w:iCs/>
          <w:color w:val="000000"/>
        </w:rPr>
      </w:pPr>
    </w:p>
    <w:p w:rsidR="00F15F79" w:rsidRDefault="00F15F79" w:rsidP="00F15F79">
      <w:pPr>
        <w:pStyle w:val="c1"/>
        <w:spacing w:before="0" w:beforeAutospacing="0" w:after="0" w:afterAutospacing="0" w:line="270" w:lineRule="atLeast"/>
        <w:jc w:val="center"/>
        <w:rPr>
          <w:rStyle w:val="c2"/>
          <w:bCs/>
          <w:iCs/>
          <w:color w:val="000000"/>
        </w:rPr>
      </w:pPr>
      <w:r w:rsidRPr="00B42F2C">
        <w:rPr>
          <w:rStyle w:val="c2"/>
          <w:bCs/>
          <w:iCs/>
          <w:color w:val="000000"/>
        </w:rPr>
        <w:t>Пермь 20</w:t>
      </w:r>
      <w:r w:rsidR="002C6F2A">
        <w:rPr>
          <w:rStyle w:val="c2"/>
          <w:bCs/>
          <w:iCs/>
          <w:color w:val="000000"/>
        </w:rPr>
        <w:t>20</w:t>
      </w:r>
    </w:p>
    <w:p w:rsidR="00050E9C" w:rsidRDefault="00050E9C" w:rsidP="00F15F79">
      <w:pPr>
        <w:pStyle w:val="c1"/>
        <w:spacing w:before="0" w:beforeAutospacing="0" w:after="0" w:afterAutospacing="0" w:line="270" w:lineRule="atLeast"/>
        <w:jc w:val="center"/>
        <w:rPr>
          <w:rStyle w:val="c2"/>
          <w:bCs/>
          <w:iCs/>
          <w:color w:val="000000"/>
        </w:rPr>
      </w:pPr>
    </w:p>
    <w:p w:rsidR="00050E9C" w:rsidRPr="00374D72" w:rsidRDefault="00050E9C" w:rsidP="00050E9C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проекта.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9"/>
        <w:gridCol w:w="6302"/>
      </w:tblGrid>
      <w:tr w:rsidR="00050E9C" w:rsidRPr="008B7374" w:rsidTr="00F27A66">
        <w:tc>
          <w:tcPr>
            <w:tcW w:w="3479" w:type="dxa"/>
            <w:shd w:val="clear" w:color="auto" w:fill="auto"/>
          </w:tcPr>
          <w:p w:rsidR="00050E9C" w:rsidRPr="008B7374" w:rsidRDefault="00050E9C" w:rsidP="00F27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6302" w:type="dxa"/>
            <w:shd w:val="clear" w:color="auto" w:fill="auto"/>
          </w:tcPr>
          <w:p w:rsidR="00050E9C" w:rsidRPr="008B7374" w:rsidRDefault="00050E9C" w:rsidP="00F27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№ 369» г. Перми</w:t>
            </w:r>
          </w:p>
        </w:tc>
      </w:tr>
      <w:tr w:rsidR="00050E9C" w:rsidRPr="008B7374" w:rsidTr="00F27A66">
        <w:tc>
          <w:tcPr>
            <w:tcW w:w="3479" w:type="dxa"/>
            <w:shd w:val="clear" w:color="auto" w:fill="auto"/>
          </w:tcPr>
          <w:p w:rsidR="00050E9C" w:rsidRPr="008B7374" w:rsidRDefault="00050E9C" w:rsidP="00F27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название проекта</w:t>
            </w:r>
          </w:p>
        </w:tc>
        <w:tc>
          <w:tcPr>
            <w:tcW w:w="6302" w:type="dxa"/>
            <w:shd w:val="clear" w:color="auto" w:fill="auto"/>
          </w:tcPr>
          <w:p w:rsidR="00050E9C" w:rsidRPr="008B7374" w:rsidRDefault="00050E9C" w:rsidP="00F27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изба</w:t>
            </w:r>
          </w:p>
        </w:tc>
      </w:tr>
      <w:tr w:rsidR="00050E9C" w:rsidRPr="008B7374" w:rsidTr="00F27A66">
        <w:tc>
          <w:tcPr>
            <w:tcW w:w="3479" w:type="dxa"/>
            <w:shd w:val="clear" w:color="auto" w:fill="auto"/>
          </w:tcPr>
          <w:p w:rsidR="00050E9C" w:rsidRPr="008B7374" w:rsidRDefault="00050E9C" w:rsidP="00F27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 проекта</w:t>
            </w:r>
          </w:p>
        </w:tc>
        <w:tc>
          <w:tcPr>
            <w:tcW w:w="6302" w:type="dxa"/>
            <w:shd w:val="clear" w:color="auto" w:fill="auto"/>
          </w:tcPr>
          <w:p w:rsidR="00050E9C" w:rsidRPr="00374D72" w:rsidRDefault="00050E9C" w:rsidP="00F27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50E9C" w:rsidRPr="00374D72" w:rsidRDefault="00050E9C" w:rsidP="00F27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Наталья Николаевна</w:t>
            </w:r>
          </w:p>
          <w:p w:rsidR="00050E9C" w:rsidRPr="00374D72" w:rsidRDefault="00050E9C" w:rsidP="00F27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  Нина  Алексеевна</w:t>
            </w:r>
          </w:p>
          <w:p w:rsidR="00050E9C" w:rsidRPr="00374D72" w:rsidRDefault="00050E9C" w:rsidP="00F27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050E9C" w:rsidRPr="008B7374" w:rsidRDefault="00050E9C" w:rsidP="00F27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Елена Леонидовна</w:t>
            </w:r>
          </w:p>
        </w:tc>
      </w:tr>
      <w:tr w:rsidR="00050E9C" w:rsidRPr="008B7374" w:rsidTr="00F27A66">
        <w:tc>
          <w:tcPr>
            <w:tcW w:w="3479" w:type="dxa"/>
            <w:shd w:val="clear" w:color="auto" w:fill="auto"/>
          </w:tcPr>
          <w:p w:rsidR="00050E9C" w:rsidRPr="008B7374" w:rsidRDefault="00050E9C" w:rsidP="00F27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6302" w:type="dxa"/>
            <w:shd w:val="clear" w:color="auto" w:fill="auto"/>
          </w:tcPr>
          <w:p w:rsidR="00050E9C" w:rsidRPr="008B7374" w:rsidRDefault="00050E9C" w:rsidP="00F27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050E9C" w:rsidRPr="008B7374" w:rsidTr="00F27A66">
        <w:tc>
          <w:tcPr>
            <w:tcW w:w="3479" w:type="dxa"/>
            <w:shd w:val="clear" w:color="auto" w:fill="auto"/>
          </w:tcPr>
          <w:p w:rsidR="00050E9C" w:rsidRPr="008B7374" w:rsidRDefault="00050E9C" w:rsidP="00F27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Кадры, реализующие проект</w:t>
            </w:r>
          </w:p>
        </w:tc>
        <w:tc>
          <w:tcPr>
            <w:tcW w:w="6302" w:type="dxa"/>
            <w:shd w:val="clear" w:color="auto" w:fill="auto"/>
          </w:tcPr>
          <w:p w:rsidR="00050E9C" w:rsidRPr="008B7374" w:rsidRDefault="00050E9C" w:rsidP="00F27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ДОУ, воспитатели</w:t>
            </w:r>
          </w:p>
        </w:tc>
      </w:tr>
      <w:tr w:rsidR="00050E9C" w:rsidRPr="008B7374" w:rsidTr="00F27A66">
        <w:tc>
          <w:tcPr>
            <w:tcW w:w="3479" w:type="dxa"/>
            <w:shd w:val="clear" w:color="auto" w:fill="auto"/>
          </w:tcPr>
          <w:p w:rsidR="00050E9C" w:rsidRPr="008B7374" w:rsidRDefault="00050E9C" w:rsidP="00F27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6302" w:type="dxa"/>
            <w:shd w:val="clear" w:color="auto" w:fill="auto"/>
          </w:tcPr>
          <w:p w:rsidR="00050E9C" w:rsidRPr="008B7374" w:rsidRDefault="00050E9C" w:rsidP="00F27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 Свердловский район</w:t>
            </w:r>
          </w:p>
        </w:tc>
      </w:tr>
      <w:tr w:rsidR="00050E9C" w:rsidRPr="008B7374" w:rsidTr="00F27A66">
        <w:tc>
          <w:tcPr>
            <w:tcW w:w="3479" w:type="dxa"/>
            <w:shd w:val="clear" w:color="auto" w:fill="auto"/>
          </w:tcPr>
          <w:p w:rsidR="00050E9C" w:rsidRPr="008B7374" w:rsidRDefault="00050E9C" w:rsidP="00F27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302" w:type="dxa"/>
            <w:shd w:val="clear" w:color="auto" w:fill="auto"/>
          </w:tcPr>
          <w:p w:rsidR="00050E9C" w:rsidRPr="008B7374" w:rsidRDefault="00050E9C" w:rsidP="00F2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Пермь, 614083,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Балхашская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203</w:t>
            </w:r>
          </w:p>
        </w:tc>
      </w:tr>
      <w:tr w:rsidR="00050E9C" w:rsidRPr="008B7374" w:rsidTr="00F27A66">
        <w:tc>
          <w:tcPr>
            <w:tcW w:w="3479" w:type="dxa"/>
            <w:shd w:val="clear" w:color="auto" w:fill="auto"/>
          </w:tcPr>
          <w:p w:rsidR="00050E9C" w:rsidRPr="008B7374" w:rsidRDefault="00050E9C" w:rsidP="00F27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302" w:type="dxa"/>
            <w:shd w:val="clear" w:color="auto" w:fill="auto"/>
          </w:tcPr>
          <w:p w:rsidR="00050E9C" w:rsidRPr="008B7374" w:rsidRDefault="00050E9C" w:rsidP="00F2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241-98-63; тел. 241-91-01; 241-83-33</w:t>
            </w:r>
          </w:p>
        </w:tc>
      </w:tr>
      <w:tr w:rsidR="00050E9C" w:rsidRPr="008B7374" w:rsidTr="00F27A66">
        <w:tc>
          <w:tcPr>
            <w:tcW w:w="3479" w:type="dxa"/>
            <w:shd w:val="clear" w:color="auto" w:fill="auto"/>
          </w:tcPr>
          <w:p w:rsidR="00050E9C" w:rsidRPr="008B7374" w:rsidRDefault="00050E9C" w:rsidP="00F27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302" w:type="dxa"/>
            <w:shd w:val="clear" w:color="auto" w:fill="auto"/>
          </w:tcPr>
          <w:p w:rsidR="00050E9C" w:rsidRPr="008B7374" w:rsidRDefault="00B8442B" w:rsidP="00F27A6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50E9C" w:rsidRPr="008B73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ds</w:t>
              </w:r>
              <w:r w:rsidR="00050E9C" w:rsidRPr="008B73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369@</w:t>
              </w:r>
              <w:r w:rsidR="00050E9C" w:rsidRPr="008B73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050E9C" w:rsidRPr="008B73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50E9C" w:rsidRPr="008B73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050E9C" w:rsidRPr="008B7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</w:tc>
      </w:tr>
      <w:tr w:rsidR="00050E9C" w:rsidRPr="008B7374" w:rsidTr="00F27A66">
        <w:tc>
          <w:tcPr>
            <w:tcW w:w="3479" w:type="dxa"/>
            <w:shd w:val="clear" w:color="auto" w:fill="auto"/>
          </w:tcPr>
          <w:p w:rsidR="00050E9C" w:rsidRPr="008B7374" w:rsidRDefault="00050E9C" w:rsidP="00F27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 учреждения</w:t>
            </w:r>
          </w:p>
        </w:tc>
        <w:tc>
          <w:tcPr>
            <w:tcW w:w="6302" w:type="dxa"/>
            <w:shd w:val="clear" w:color="auto" w:fill="auto"/>
          </w:tcPr>
          <w:p w:rsidR="00050E9C" w:rsidRPr="008B7374" w:rsidRDefault="00050E9C" w:rsidP="00F27A6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http://detsad369.caduk.ru/</w:t>
            </w:r>
          </w:p>
        </w:tc>
      </w:tr>
      <w:tr w:rsidR="00050E9C" w:rsidRPr="008B7374" w:rsidTr="00F27A66">
        <w:tc>
          <w:tcPr>
            <w:tcW w:w="3479" w:type="dxa"/>
            <w:shd w:val="clear" w:color="auto" w:fill="auto"/>
          </w:tcPr>
          <w:p w:rsidR="00050E9C" w:rsidRPr="008B7374" w:rsidRDefault="00050E9C" w:rsidP="00F27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Вид, тип проекта</w:t>
            </w:r>
          </w:p>
        </w:tc>
        <w:tc>
          <w:tcPr>
            <w:tcW w:w="6302" w:type="dxa"/>
            <w:shd w:val="clear" w:color="auto" w:fill="auto"/>
          </w:tcPr>
          <w:p w:rsidR="00050E9C" w:rsidRPr="00CC456F" w:rsidRDefault="007919C1" w:rsidP="00F27A6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</w:t>
            </w:r>
            <w:r w:rsidR="0005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</w:t>
            </w:r>
            <w:r w:rsidR="00050E9C" w:rsidRPr="00CC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-творческий</w:t>
            </w:r>
          </w:p>
        </w:tc>
      </w:tr>
      <w:tr w:rsidR="00050E9C" w:rsidRPr="008B7374" w:rsidTr="00F27A66">
        <w:tc>
          <w:tcPr>
            <w:tcW w:w="3479" w:type="dxa"/>
            <w:shd w:val="clear" w:color="auto" w:fill="auto"/>
          </w:tcPr>
          <w:p w:rsidR="00050E9C" w:rsidRPr="008B7374" w:rsidRDefault="00050E9C" w:rsidP="00F27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Цель, направления деятельности проекта.</w:t>
            </w:r>
          </w:p>
        </w:tc>
        <w:tc>
          <w:tcPr>
            <w:tcW w:w="6302" w:type="dxa"/>
            <w:shd w:val="clear" w:color="auto" w:fill="auto"/>
          </w:tcPr>
          <w:p w:rsidR="00050E9C" w:rsidRPr="00374D72" w:rsidRDefault="00050E9C" w:rsidP="00F27A66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Организацию различных видов деятельности, воздействующих на формирование у детей интереса к </w:t>
            </w:r>
            <w:r w:rsidR="0079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русской избы и ведению домашнего хозяйства</w:t>
            </w:r>
            <w:r w:rsidRPr="0037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E9C" w:rsidRPr="008B7374" w:rsidRDefault="00050E9C" w:rsidP="00F27A66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Создание условий для совместной деятельности детей, их родителей и педагогов.</w:t>
            </w:r>
          </w:p>
        </w:tc>
      </w:tr>
      <w:tr w:rsidR="00050E9C" w:rsidRPr="008B7374" w:rsidTr="00F27A66">
        <w:tc>
          <w:tcPr>
            <w:tcW w:w="3479" w:type="dxa"/>
            <w:shd w:val="clear" w:color="auto" w:fill="auto"/>
          </w:tcPr>
          <w:p w:rsidR="00050E9C" w:rsidRPr="008B7374" w:rsidRDefault="00050E9C" w:rsidP="00F27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проекта</w:t>
            </w:r>
          </w:p>
        </w:tc>
        <w:tc>
          <w:tcPr>
            <w:tcW w:w="6302" w:type="dxa"/>
            <w:shd w:val="clear" w:color="auto" w:fill="auto"/>
          </w:tcPr>
          <w:p w:rsidR="00050E9C" w:rsidRPr="008B7374" w:rsidRDefault="007919C1" w:rsidP="00791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791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91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r w:rsidRPr="00791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 с устройством русской избы и ведения домашнего хозяйства;</w:t>
            </w:r>
          </w:p>
        </w:tc>
      </w:tr>
      <w:tr w:rsidR="00050E9C" w:rsidRPr="008B7374" w:rsidTr="00F27A66">
        <w:tc>
          <w:tcPr>
            <w:tcW w:w="3479" w:type="dxa"/>
            <w:shd w:val="clear" w:color="auto" w:fill="auto"/>
          </w:tcPr>
          <w:p w:rsidR="00050E9C" w:rsidRPr="008B7374" w:rsidRDefault="00050E9C" w:rsidP="00F27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302" w:type="dxa"/>
            <w:shd w:val="clear" w:color="auto" w:fill="auto"/>
          </w:tcPr>
          <w:p w:rsidR="00050E9C" w:rsidRPr="008B7374" w:rsidRDefault="00050E9C" w:rsidP="00F27A66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369» г. Перми</w:t>
            </w:r>
          </w:p>
        </w:tc>
      </w:tr>
      <w:tr w:rsidR="00050E9C" w:rsidRPr="008B7374" w:rsidTr="00F27A66">
        <w:trPr>
          <w:trHeight w:val="286"/>
        </w:trPr>
        <w:tc>
          <w:tcPr>
            <w:tcW w:w="3479" w:type="dxa"/>
            <w:shd w:val="clear" w:color="auto" w:fill="auto"/>
          </w:tcPr>
          <w:p w:rsidR="00050E9C" w:rsidRPr="008B7374" w:rsidRDefault="00050E9C" w:rsidP="00F27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6302" w:type="dxa"/>
            <w:shd w:val="clear" w:color="auto" w:fill="auto"/>
          </w:tcPr>
          <w:p w:rsidR="00050E9C" w:rsidRPr="004B11EC" w:rsidRDefault="00050E9C" w:rsidP="00F27A66">
            <w:pPr>
              <w:spacing w:after="0" w:line="240" w:lineRule="auto"/>
              <w:ind w:firstLine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</w:tr>
      <w:tr w:rsidR="00050E9C" w:rsidRPr="008B7374" w:rsidTr="00F27A66">
        <w:tc>
          <w:tcPr>
            <w:tcW w:w="3479" w:type="dxa"/>
            <w:shd w:val="clear" w:color="auto" w:fill="auto"/>
          </w:tcPr>
          <w:p w:rsidR="00050E9C" w:rsidRPr="008B7374" w:rsidRDefault="00050E9C" w:rsidP="00F27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6302" w:type="dxa"/>
            <w:shd w:val="clear" w:color="auto" w:fill="auto"/>
          </w:tcPr>
          <w:p w:rsidR="00050E9C" w:rsidRPr="008B7374" w:rsidRDefault="00050E9C" w:rsidP="00F27A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8B7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детей, педагоги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50E9C" w:rsidRPr="008B7374" w:rsidTr="00F27A66">
        <w:tc>
          <w:tcPr>
            <w:tcW w:w="3479" w:type="dxa"/>
            <w:shd w:val="clear" w:color="auto" w:fill="auto"/>
          </w:tcPr>
          <w:p w:rsidR="00050E9C" w:rsidRPr="008B7374" w:rsidRDefault="00050E9C" w:rsidP="00F27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6302" w:type="dxa"/>
            <w:shd w:val="clear" w:color="auto" w:fill="auto"/>
          </w:tcPr>
          <w:p w:rsidR="00050E9C" w:rsidRPr="008B7374" w:rsidRDefault="00050E9C" w:rsidP="00F27A66">
            <w:pPr>
              <w:spacing w:after="0" w:line="240" w:lineRule="auto"/>
              <w:ind w:firstLine="32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8B7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 до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8B7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50E9C" w:rsidRPr="008B7374" w:rsidTr="00F27A66">
        <w:tc>
          <w:tcPr>
            <w:tcW w:w="3479" w:type="dxa"/>
            <w:shd w:val="clear" w:color="auto" w:fill="auto"/>
          </w:tcPr>
          <w:p w:rsidR="00050E9C" w:rsidRPr="008B7374" w:rsidRDefault="00050E9C" w:rsidP="00F27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302" w:type="dxa"/>
            <w:shd w:val="clear" w:color="auto" w:fill="auto"/>
          </w:tcPr>
          <w:p w:rsidR="00050E9C" w:rsidRPr="008B7374" w:rsidRDefault="00050E9C" w:rsidP="007919C1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 ребёнка и взрослого(</w:t>
            </w:r>
            <w:r w:rsidR="00791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мини-музея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занятия, беседы</w:t>
            </w:r>
            <w:r w:rsidR="00791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разучивание народных песен и танцев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050E9C" w:rsidRPr="008B7374" w:rsidTr="00F27A66">
        <w:trPr>
          <w:trHeight w:val="699"/>
        </w:trPr>
        <w:tc>
          <w:tcPr>
            <w:tcW w:w="3479" w:type="dxa"/>
            <w:shd w:val="clear" w:color="auto" w:fill="auto"/>
          </w:tcPr>
          <w:p w:rsidR="00050E9C" w:rsidRPr="008B7374" w:rsidRDefault="00050E9C" w:rsidP="00F27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 проекта</w:t>
            </w:r>
          </w:p>
        </w:tc>
        <w:tc>
          <w:tcPr>
            <w:tcW w:w="6302" w:type="dxa"/>
            <w:shd w:val="clear" w:color="auto" w:fill="auto"/>
          </w:tcPr>
          <w:p w:rsidR="00050E9C" w:rsidRPr="008B7374" w:rsidRDefault="00050E9C" w:rsidP="00050E9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Сценарии, фотографии, дидактические игры, альбомы для рассматривания, книги для самостоятельного чтения детьми,</w:t>
            </w:r>
            <w:r w:rsidRPr="0005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 народных игр;</w:t>
            </w:r>
            <w:r w:rsidR="00791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Выступление на фестивале.</w:t>
            </w:r>
          </w:p>
        </w:tc>
      </w:tr>
    </w:tbl>
    <w:p w:rsidR="00050E9C" w:rsidRPr="00B42F2C" w:rsidRDefault="00050E9C" w:rsidP="00F15F79">
      <w:pPr>
        <w:pStyle w:val="c1"/>
        <w:spacing w:before="0" w:beforeAutospacing="0" w:after="0" w:afterAutospacing="0" w:line="270" w:lineRule="atLeast"/>
        <w:jc w:val="center"/>
        <w:rPr>
          <w:rStyle w:val="c2"/>
          <w:bCs/>
          <w:iCs/>
          <w:color w:val="000000"/>
        </w:rPr>
      </w:pPr>
    </w:p>
    <w:p w:rsidR="007919C1" w:rsidRDefault="001B4BA2" w:rsidP="00F15F7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:rsidR="001B4BA2" w:rsidRPr="003C292C" w:rsidRDefault="001B4BA2" w:rsidP="007919C1">
      <w:pPr>
        <w:tabs>
          <w:tab w:val="left" w:pos="851"/>
        </w:tabs>
        <w:spacing w:before="22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и нравственно – духовное воспитание.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1B4BA2" w:rsidRPr="003C292C" w:rsidRDefault="001B4BA2" w:rsidP="007919C1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музей  предполагается создать  совместно с родителями. Создание  музея в гр</w:t>
      </w:r>
      <w:r w:rsidR="00AD512E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уппе </w:t>
      </w:r>
      <w:r w:rsidR="006020DC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объединяет родителей и детей,развивает интерес к совместной деятельности</w:t>
      </w:r>
      <w:r w:rsidR="00AD512E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9C1" w:rsidRDefault="00D84C01" w:rsidP="00F15F79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D84C01" w:rsidRPr="003C292C" w:rsidRDefault="00D84C01" w:rsidP="00F15F79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Гипотеза.</w:t>
      </w:r>
    </w:p>
    <w:p w:rsidR="00D84C01" w:rsidRPr="003C292C" w:rsidRDefault="00D84C01" w:rsidP="007919C1">
      <w:pPr>
        <w:shd w:val="clear" w:color="auto" w:fill="FFFFFF" w:themeFill="background1"/>
        <w:spacing w:before="9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родную песню, сказку, овладение языком своего народа, его обычаями ребёнок дошкольного возраста получит первые представления о культуре русского народа. Предметы национального быта пробудят в душе ребёнка любознательность. Чувство прекрасного, что позволит ощутить себя частью русского народа.</w:t>
      </w:r>
    </w:p>
    <w:p w:rsidR="003C292C" w:rsidRDefault="003C292C" w:rsidP="003C292C">
      <w:pPr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512E" w:rsidRPr="003C292C" w:rsidRDefault="00AD512E" w:rsidP="003C292C">
      <w:pPr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родителями</w:t>
      </w: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D6C" w:rsidRPr="003C292C" w:rsidRDefault="00AD512E" w:rsidP="001E2EA9">
      <w:pPr>
        <w:numPr>
          <w:ilvl w:val="0"/>
          <w:numId w:val="10"/>
        </w:numPr>
        <w:tabs>
          <w:tab w:val="clear" w:pos="720"/>
          <w:tab w:val="num" w:pos="284"/>
        </w:tabs>
        <w:spacing w:before="30" w:after="30" w:line="27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папки-передвижки, </w:t>
      </w:r>
    </w:p>
    <w:p w:rsidR="00AD512E" w:rsidRPr="003C292C" w:rsidRDefault="00AD512E" w:rsidP="001E2EA9">
      <w:pPr>
        <w:numPr>
          <w:ilvl w:val="0"/>
          <w:numId w:val="10"/>
        </w:numPr>
        <w:tabs>
          <w:tab w:val="clear" w:pos="720"/>
          <w:tab w:val="num" w:pos="284"/>
        </w:tabs>
        <w:spacing w:before="30" w:after="30" w:line="27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детских работ;</w:t>
      </w:r>
    </w:p>
    <w:p w:rsidR="00AD512E" w:rsidRPr="003C292C" w:rsidRDefault="00AD512E" w:rsidP="001E2EA9">
      <w:pPr>
        <w:shd w:val="clear" w:color="auto" w:fill="FFFFFF" w:themeFill="background1"/>
        <w:tabs>
          <w:tab w:val="num" w:pos="284"/>
        </w:tabs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работе</w:t>
      </w:r>
      <w:r w:rsidR="00D84C01" w:rsidRPr="003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детьми</w:t>
      </w:r>
      <w:r w:rsidRPr="003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</w:t>
      </w:r>
      <w:r w:rsidR="00A47D15" w:rsidRPr="003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уются различные методы и приемы:</w:t>
      </w:r>
    </w:p>
    <w:p w:rsidR="00AD512E" w:rsidRPr="003C292C" w:rsidRDefault="00926040" w:rsidP="001E2EA9">
      <w:pPr>
        <w:numPr>
          <w:ilvl w:val="0"/>
          <w:numId w:val="7"/>
        </w:numPr>
        <w:tabs>
          <w:tab w:val="clear" w:pos="720"/>
          <w:tab w:val="num" w:pos="284"/>
        </w:tabs>
        <w:spacing w:before="30" w:after="30" w:line="27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2D6C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2D6C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русских народных </w:t>
      </w:r>
      <w:r w:rsidR="00AD512E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</w:t>
      </w: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мультфильмов</w:t>
      </w:r>
      <w:r w:rsidR="00AD512E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12E" w:rsidRPr="003C292C" w:rsidRDefault="009556DB" w:rsidP="001E2EA9">
      <w:pPr>
        <w:numPr>
          <w:ilvl w:val="0"/>
          <w:numId w:val="7"/>
        </w:numPr>
        <w:tabs>
          <w:tab w:val="clear" w:pos="720"/>
          <w:tab w:val="num" w:pos="284"/>
        </w:tabs>
        <w:spacing w:before="30" w:after="30" w:line="27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</w:t>
      </w:r>
      <w:r w:rsidR="00AD512E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62D6C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нижных иллюстраций, репродукций</w:t>
      </w:r>
      <w:r w:rsidR="00AD512E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512E" w:rsidRPr="003C292C" w:rsidRDefault="009556DB" w:rsidP="001E2EA9">
      <w:pPr>
        <w:numPr>
          <w:ilvl w:val="0"/>
          <w:numId w:val="7"/>
        </w:numPr>
        <w:tabs>
          <w:tab w:val="clear" w:pos="720"/>
          <w:tab w:val="num" w:pos="284"/>
        </w:tabs>
        <w:spacing w:before="30" w:after="30" w:line="27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AD512E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игр;</w:t>
      </w:r>
    </w:p>
    <w:p w:rsidR="00AD512E" w:rsidRPr="003C292C" w:rsidRDefault="009556DB" w:rsidP="001E2EA9">
      <w:pPr>
        <w:numPr>
          <w:ilvl w:val="0"/>
          <w:numId w:val="8"/>
        </w:numPr>
        <w:tabs>
          <w:tab w:val="clear" w:pos="720"/>
          <w:tab w:val="num" w:pos="284"/>
        </w:tabs>
        <w:spacing w:before="30" w:after="30" w:line="27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  <w:r w:rsidR="00AD512E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литературных произведений;</w:t>
      </w:r>
    </w:p>
    <w:p w:rsidR="00A47D15" w:rsidRPr="003C292C" w:rsidRDefault="009556DB" w:rsidP="001E2EA9">
      <w:pPr>
        <w:numPr>
          <w:ilvl w:val="0"/>
          <w:numId w:val="8"/>
        </w:numPr>
        <w:tabs>
          <w:tab w:val="clear" w:pos="720"/>
          <w:tab w:val="num" w:pos="284"/>
        </w:tabs>
        <w:spacing w:before="30" w:after="30" w:line="27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A62D6C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="00A47D15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игр;</w:t>
      </w:r>
    </w:p>
    <w:p w:rsidR="00AD512E" w:rsidRPr="003C292C" w:rsidRDefault="009556DB" w:rsidP="001E2EA9">
      <w:pPr>
        <w:numPr>
          <w:ilvl w:val="0"/>
          <w:numId w:val="8"/>
        </w:numPr>
        <w:tabs>
          <w:tab w:val="clear" w:pos="720"/>
          <w:tab w:val="num" w:pos="284"/>
        </w:tabs>
        <w:spacing w:before="30" w:after="30" w:line="27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</w:t>
      </w:r>
      <w:r w:rsidR="00AD512E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загадок;</w:t>
      </w:r>
    </w:p>
    <w:p w:rsidR="001E2EA9" w:rsidRPr="003C292C" w:rsidRDefault="00D84C01" w:rsidP="001E2EA9">
      <w:pPr>
        <w:numPr>
          <w:ilvl w:val="0"/>
          <w:numId w:val="9"/>
        </w:numPr>
        <w:tabs>
          <w:tab w:val="num" w:pos="284"/>
        </w:tabs>
        <w:spacing w:before="30" w:after="30" w:line="27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продуктивной деятельности</w:t>
      </w:r>
      <w:r w:rsidR="00AD512E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A62D6C" w:rsidRPr="003C292C" w:rsidRDefault="00A62D6C" w:rsidP="001E2EA9">
      <w:pPr>
        <w:tabs>
          <w:tab w:val="num" w:pos="284"/>
        </w:tabs>
        <w:spacing w:before="30" w:after="3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EA9" w:rsidRPr="003C292C" w:rsidRDefault="001B4BA2" w:rsidP="001E2EA9">
      <w:pPr>
        <w:tabs>
          <w:tab w:val="num" w:pos="284"/>
        </w:tabs>
        <w:spacing w:before="30" w:after="3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="001E2EA9" w:rsidRPr="003C2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B4BA2" w:rsidRPr="003C292C" w:rsidRDefault="001B4BA2" w:rsidP="001E2EA9">
      <w:pPr>
        <w:pStyle w:val="a3"/>
        <w:numPr>
          <w:ilvl w:val="0"/>
          <w:numId w:val="13"/>
        </w:numPr>
        <w:tabs>
          <w:tab w:val="num" w:pos="284"/>
        </w:tabs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устройством русской избы</w:t>
      </w:r>
      <w:r w:rsidR="00A62D6C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ведения домашнего хозяйства</w:t>
      </w: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EA9" w:rsidRPr="003C292C" w:rsidRDefault="001E2EA9" w:rsidP="001E2EA9">
      <w:pPr>
        <w:tabs>
          <w:tab w:val="num" w:pos="284"/>
        </w:tabs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EA9" w:rsidRPr="003C292C" w:rsidRDefault="001E2EA9" w:rsidP="001E2EA9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B4BA2" w:rsidRPr="003C292C" w:rsidRDefault="001B4BA2" w:rsidP="001E2EA9">
      <w:pPr>
        <w:pStyle w:val="a3"/>
        <w:numPr>
          <w:ilvl w:val="0"/>
          <w:numId w:val="13"/>
        </w:numPr>
        <w:tabs>
          <w:tab w:val="num" w:pos="284"/>
        </w:tabs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представление об истории быта русского народа;</w:t>
      </w:r>
    </w:p>
    <w:p w:rsidR="001C0DE3" w:rsidRPr="003C292C" w:rsidRDefault="001B4BA2" w:rsidP="001E2EA9">
      <w:pPr>
        <w:pStyle w:val="a3"/>
        <w:numPr>
          <w:ilvl w:val="0"/>
          <w:numId w:val="13"/>
        </w:numPr>
        <w:tabs>
          <w:tab w:val="num" w:pos="284"/>
        </w:tabs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обогащать словарь детей названиями и выражениями</w:t>
      </w:r>
      <w:r w:rsidR="001C0DE3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традиционного</w:t>
      </w: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</w:t>
      </w:r>
      <w:r w:rsidR="001C0DE3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proofErr w:type="gramStart"/>
      <w:r w:rsidR="001C0DE3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1C0DE3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пожаловать, милости просим, «скатертью дорожка» и др.)</w:t>
      </w:r>
    </w:p>
    <w:p w:rsidR="00A47D15" w:rsidRPr="003C292C" w:rsidRDefault="001B4BA2" w:rsidP="001E2EA9">
      <w:pPr>
        <w:pStyle w:val="a3"/>
        <w:numPr>
          <w:ilvl w:val="0"/>
          <w:numId w:val="13"/>
        </w:numPr>
        <w:tabs>
          <w:tab w:val="num" w:pos="284"/>
        </w:tabs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эстетическое восприятие красоты, окружающего мира предметов и быта;</w:t>
      </w:r>
    </w:p>
    <w:p w:rsidR="001B4BA2" w:rsidRPr="003C292C" w:rsidRDefault="001B4BA2" w:rsidP="001E2EA9">
      <w:pPr>
        <w:pStyle w:val="a3"/>
        <w:numPr>
          <w:ilvl w:val="0"/>
          <w:numId w:val="13"/>
        </w:numPr>
        <w:tabs>
          <w:tab w:val="num" w:pos="284"/>
        </w:tabs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1C0DE3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уважение к культурному прошлому России.</w:t>
      </w:r>
    </w:p>
    <w:p w:rsidR="001B4BA2" w:rsidRPr="003C292C" w:rsidRDefault="001B4BA2" w:rsidP="00F15F7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Этап. Планирование мини-музея:</w:t>
      </w:r>
    </w:p>
    <w:p w:rsidR="001B4BA2" w:rsidRPr="003C292C" w:rsidRDefault="001B4BA2" w:rsidP="00F15F79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задач проекта;</w:t>
      </w:r>
    </w:p>
    <w:p w:rsidR="001B4BA2" w:rsidRPr="003C292C" w:rsidRDefault="001B4BA2" w:rsidP="00F15F79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целью и задачами проекта;</w:t>
      </w:r>
    </w:p>
    <w:p w:rsidR="001B4BA2" w:rsidRPr="003C292C" w:rsidRDefault="001B4BA2" w:rsidP="00F15F79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наглядности, художественной, познавательной литературы, дидактических материалов;</w:t>
      </w:r>
    </w:p>
    <w:p w:rsidR="001B4BA2" w:rsidRPr="003C292C" w:rsidRDefault="001B4BA2" w:rsidP="00F15F79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места расположения мини-музея.</w:t>
      </w:r>
    </w:p>
    <w:p w:rsidR="001B4BA2" w:rsidRPr="003C292C" w:rsidRDefault="00A47D15" w:rsidP="00F15F7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 Основной:</w:t>
      </w:r>
    </w:p>
    <w:p w:rsidR="008151B4" w:rsidRPr="003C292C" w:rsidRDefault="001B4BA2" w:rsidP="00F15F79">
      <w:pPr>
        <w:pStyle w:val="a3"/>
        <w:numPr>
          <w:ilvl w:val="0"/>
          <w:numId w:val="11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детей с русской печк</w:t>
      </w:r>
      <w:r w:rsidR="008151B4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русским костюмом</w:t>
      </w:r>
      <w:r w:rsidR="001E2EA9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предметами быта, народными игрушками и  музыкальными инструментами</w:t>
      </w:r>
      <w:r w:rsidR="008151B4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BA2" w:rsidRPr="003C292C" w:rsidRDefault="00F15F79" w:rsidP="00F15F79">
      <w:pPr>
        <w:pStyle w:val="a3"/>
        <w:numPr>
          <w:ilvl w:val="0"/>
          <w:numId w:val="11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B4BA2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ематические беседы, используя наглядность;</w:t>
      </w:r>
    </w:p>
    <w:p w:rsidR="001B4BA2" w:rsidRPr="003C292C" w:rsidRDefault="001B4BA2" w:rsidP="00F15F79">
      <w:pPr>
        <w:pStyle w:val="a3"/>
        <w:numPr>
          <w:ilvl w:val="0"/>
          <w:numId w:val="11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по данной теме (</w:t>
      </w:r>
      <w:proofErr w:type="spellStart"/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</w:t>
      </w:r>
      <w:r w:rsidR="00D84C01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</w:t>
      </w:r>
      <w:proofErr w:type="spellEnd"/>
      <w:r w:rsidR="00D84C01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1C0DE3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4C01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говорки, стихотворения).</w:t>
      </w:r>
    </w:p>
    <w:p w:rsidR="001B4BA2" w:rsidRPr="003C292C" w:rsidRDefault="001B4BA2" w:rsidP="00F15F79">
      <w:pPr>
        <w:pStyle w:val="a3"/>
        <w:numPr>
          <w:ilvl w:val="0"/>
          <w:numId w:val="11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аудиозаписей</w:t>
      </w:r>
      <w:r w:rsidR="008151B4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русскими народными песнями</w:t>
      </w:r>
      <w:r w:rsidR="00D84C01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6B8" w:rsidRPr="003C292C" w:rsidRDefault="007516B8" w:rsidP="00F15F79">
      <w:pPr>
        <w:pStyle w:val="a3"/>
        <w:numPr>
          <w:ilvl w:val="0"/>
          <w:numId w:val="11"/>
        </w:num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деятельность(изготовление оберега</w:t>
      </w:r>
      <w:r w:rsidR="00D84C01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куколок</w:t>
      </w: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4C01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6B8" w:rsidRPr="003C292C" w:rsidRDefault="007516B8" w:rsidP="00F15F79">
      <w:pPr>
        <w:pStyle w:val="a3"/>
        <w:numPr>
          <w:ilvl w:val="0"/>
          <w:numId w:val="11"/>
        </w:numPr>
        <w:spacing w:before="90" w:after="9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русских народных игр.</w:t>
      </w:r>
    </w:p>
    <w:p w:rsidR="007516B8" w:rsidRPr="003C292C" w:rsidRDefault="007516B8" w:rsidP="00F15F79">
      <w:pPr>
        <w:pStyle w:val="a3"/>
        <w:numPr>
          <w:ilvl w:val="0"/>
          <w:numId w:val="11"/>
        </w:numPr>
        <w:spacing w:before="90" w:after="9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народных обычаях и традициях</w:t>
      </w:r>
      <w:r w:rsidRPr="003C29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516B8" w:rsidRPr="003C292C" w:rsidRDefault="001B4BA2" w:rsidP="00F15F79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</w:t>
      </w:r>
      <w:r w:rsidR="007516B8" w:rsidRPr="003C2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ап. </w:t>
      </w:r>
      <w:r w:rsidR="007516B8" w:rsidRPr="003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Заключительный.</w:t>
      </w:r>
    </w:p>
    <w:p w:rsidR="007516B8" w:rsidRPr="003C292C" w:rsidRDefault="007516B8" w:rsidP="00F15F79">
      <w:pPr>
        <w:pStyle w:val="a3"/>
        <w:numPr>
          <w:ilvl w:val="0"/>
          <w:numId w:val="12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открытие мини- музея «Русская изба».</w:t>
      </w:r>
    </w:p>
    <w:p w:rsidR="007516B8" w:rsidRPr="003C292C" w:rsidRDefault="007516B8" w:rsidP="00F15F79">
      <w:pPr>
        <w:pStyle w:val="a3"/>
        <w:numPr>
          <w:ilvl w:val="0"/>
          <w:numId w:val="12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гостей.</w:t>
      </w:r>
    </w:p>
    <w:p w:rsidR="007516B8" w:rsidRPr="003C292C" w:rsidRDefault="007516B8" w:rsidP="00F15F79">
      <w:pPr>
        <w:pStyle w:val="a3"/>
        <w:numPr>
          <w:ilvl w:val="0"/>
          <w:numId w:val="12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презентации мини - музея.</w:t>
      </w:r>
    </w:p>
    <w:p w:rsidR="001B4BA2" w:rsidRPr="003C292C" w:rsidRDefault="00D84C01" w:rsidP="00F15F7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B4BA2" w:rsidRPr="003C2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оздание мини-музея позволит:</w:t>
      </w:r>
    </w:p>
    <w:p w:rsidR="001B4BA2" w:rsidRPr="003C292C" w:rsidRDefault="001B4BA2" w:rsidP="00F15F7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Расширить познавательный интерес детей, приобщить к наследию русской народной культуры;</w:t>
      </w:r>
    </w:p>
    <w:p w:rsidR="001B4BA2" w:rsidRPr="003C292C" w:rsidRDefault="001B4BA2" w:rsidP="00F15F7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Пополняя музей новыми экспонатами, обогатить предметно-развивающую среду.</w:t>
      </w:r>
    </w:p>
    <w:p w:rsidR="001B4BA2" w:rsidRPr="003C292C" w:rsidRDefault="001B4BA2" w:rsidP="00F15F7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Мини-музей «Русская изба» используется для проведения различных занятий, на которых дети воспитываются нравственно, духовно и приобретают первоначальные азы патриотизма. Так же хорошо развивается разговорная речь детей, расширяется словарный запас, дети получаю</w:t>
      </w:r>
      <w:r w:rsidR="001C0DE3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 эмоции, учатся </w:t>
      </w:r>
      <w:r w:rsidR="001C0DE3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фантазировать</w:t>
      </w: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BA2" w:rsidRPr="003C292C" w:rsidRDefault="001B4BA2" w:rsidP="00F15F7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Экспонаты музея используются воспитателями на занятиях по развитию речи, изобразительной деятельности.</w:t>
      </w:r>
    </w:p>
    <w:p w:rsidR="006708F5" w:rsidRPr="003C292C" w:rsidRDefault="006708F5" w:rsidP="006708F5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6708F5" w:rsidRPr="003C292C" w:rsidRDefault="006708F5" w:rsidP="006708F5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детей:</w:t>
      </w:r>
    </w:p>
    <w:p w:rsidR="006708F5" w:rsidRPr="003C292C" w:rsidRDefault="006708F5" w:rsidP="006708F5">
      <w:pPr>
        <w:pStyle w:val="a3"/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 художественно – творческой деятельности темы любви к родному краю;</w:t>
      </w:r>
    </w:p>
    <w:p w:rsidR="006708F5" w:rsidRPr="003C292C" w:rsidRDefault="006708F5" w:rsidP="006708F5">
      <w:pPr>
        <w:pStyle w:val="a3"/>
        <w:numPr>
          <w:ilvl w:val="0"/>
          <w:numId w:val="17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словарного запаса детей;</w:t>
      </w:r>
    </w:p>
    <w:p w:rsidR="006708F5" w:rsidRPr="003C292C" w:rsidRDefault="006708F5" w:rsidP="006708F5">
      <w:pPr>
        <w:pStyle w:val="a3"/>
        <w:numPr>
          <w:ilvl w:val="0"/>
          <w:numId w:val="17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коммуникативных навыков, уважительного отношения </w:t>
      </w:r>
      <w:proofErr w:type="gramStart"/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6708F5" w:rsidRPr="003C292C" w:rsidRDefault="006708F5" w:rsidP="006708F5">
      <w:pPr>
        <w:pStyle w:val="a3"/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взрослым, сверстникам, малышам;</w:t>
      </w:r>
    </w:p>
    <w:p w:rsidR="006708F5" w:rsidRPr="003C292C" w:rsidRDefault="006708F5" w:rsidP="006708F5">
      <w:pPr>
        <w:pStyle w:val="a3"/>
        <w:numPr>
          <w:ilvl w:val="0"/>
          <w:numId w:val="17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представлений детей о культурном наследии своего народа.</w:t>
      </w:r>
    </w:p>
    <w:p w:rsidR="001C0DE3" w:rsidRPr="003C292C" w:rsidRDefault="006708F5" w:rsidP="006708F5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08F5" w:rsidRPr="003C292C" w:rsidRDefault="006708F5" w:rsidP="006708F5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родителей:</w:t>
      </w:r>
    </w:p>
    <w:p w:rsidR="006708F5" w:rsidRPr="003C292C" w:rsidRDefault="006708F5" w:rsidP="006708F5">
      <w:pPr>
        <w:numPr>
          <w:ilvl w:val="0"/>
          <w:numId w:val="15"/>
        </w:numPr>
        <w:spacing w:after="0" w:line="270" w:lineRule="atLeast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участие вместе с детьми в поисковой, художественно – творческой и здоровье сберегающей деятельности ДОУ</w:t>
      </w:r>
    </w:p>
    <w:p w:rsidR="006708F5" w:rsidRPr="003C292C" w:rsidRDefault="001C0DE3" w:rsidP="006708F5">
      <w:pPr>
        <w:numPr>
          <w:ilvl w:val="0"/>
          <w:numId w:val="15"/>
        </w:numPr>
        <w:spacing w:after="0" w:line="270" w:lineRule="atLeast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Побуждать родителей</w:t>
      </w:r>
      <w:r w:rsidR="006708F5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</w:t>
      </w: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8F5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в</w:t>
      </w:r>
      <w:r w:rsidR="006708F5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</w:t>
      </w: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708F5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образовательно</w:t>
      </w: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708F5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08F5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8F5" w:rsidRPr="003C292C" w:rsidRDefault="006708F5" w:rsidP="006708F5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08F5" w:rsidRPr="003C292C" w:rsidRDefault="006708F5" w:rsidP="006708F5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педагогов:</w:t>
      </w:r>
    </w:p>
    <w:p w:rsidR="006708F5" w:rsidRPr="003C292C" w:rsidRDefault="001C0DE3" w:rsidP="007919C1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</w:t>
      </w:r>
      <w:r w:rsidR="006708F5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арсенала научн</w:t>
      </w: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8F5"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обоснованными знаниями о возможностях и условиях применения системного подхода в воспитании и обучении дошкольников</w:t>
      </w: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9C1" w:rsidRDefault="006708F5" w:rsidP="007919C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725C" w:rsidRPr="003C292C" w:rsidRDefault="001F725C" w:rsidP="001F725C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3C29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Интеграция образовательных областей.</w:t>
      </w:r>
    </w:p>
    <w:tbl>
      <w:tblPr>
        <w:tblW w:w="8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1842"/>
        <w:gridCol w:w="3261"/>
        <w:gridCol w:w="2976"/>
      </w:tblGrid>
      <w:tr w:rsidR="001F725C" w:rsidRPr="005825AB" w:rsidTr="001F725C">
        <w:trPr>
          <w:trHeight w:val="300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12151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58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58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8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12151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      область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12151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12151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1F725C" w:rsidRPr="005825AB" w:rsidTr="001F725C">
        <w:trPr>
          <w:trHeight w:val="300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1C0DE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народных игр на прогулке, занятиях, досугах, праздниках.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D30FB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интереса к народным играм. Укрепление физического здоровья. Воспитывать желание самостоятельно организовывать и проводить </w:t>
            </w:r>
            <w:r w:rsidR="00D3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</w:t>
            </w: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  <w:r w:rsidR="00D3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25C" w:rsidRPr="005825AB" w:rsidTr="001F725C">
        <w:trPr>
          <w:trHeight w:val="300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D30FB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 w:rsidR="00D3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</w:t>
            </w: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</w:t>
            </w:r>
            <w:r w:rsidR="00D3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народа, </w:t>
            </w:r>
            <w:r w:rsidR="00D3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="00D3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ах. Просмотр </w:t>
            </w: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</w:t>
            </w:r>
            <w:r w:rsidR="00D3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создание мини-музе</w:t>
            </w:r>
            <w:r w:rsidR="00D3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3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D30FB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и стимулировать попытки самостоятельного познания детьми окружающих предметов, установление связи между ними. </w:t>
            </w:r>
          </w:p>
        </w:tc>
      </w:tr>
      <w:tr w:rsidR="001F725C" w:rsidRPr="005825AB" w:rsidTr="001F725C">
        <w:trPr>
          <w:trHeight w:val="300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Коммуникативно-личностное развитие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D30FB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электронные презентации, решение проблемных ситуаций, сюжетно-ро</w:t>
            </w:r>
            <w:r w:rsidR="00D3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игры, дидактические игры.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D30FB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 w:rsidR="00D3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</w:t>
            </w:r>
            <w:r w:rsidR="00D3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общаться </w:t>
            </w:r>
            <w:r w:rsidR="00D3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</w:t>
            </w:r>
            <w:r w:rsidR="00D3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народным фольклором. </w:t>
            </w:r>
          </w:p>
        </w:tc>
      </w:tr>
      <w:tr w:rsidR="001F725C" w:rsidRPr="005825AB" w:rsidTr="001F725C">
        <w:trPr>
          <w:trHeight w:val="300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D30FB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русских народных сказок, заучивание с детьми </w:t>
            </w:r>
            <w:proofErr w:type="spellStart"/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поговорок, считалок.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у детей интерес к литературе, воспитывать любовь к художественным произведениям.</w:t>
            </w:r>
          </w:p>
        </w:tc>
      </w:tr>
      <w:tr w:rsidR="001F725C" w:rsidRPr="005825AB" w:rsidTr="00D30FB9">
        <w:trPr>
          <w:trHeight w:val="4192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народным прикладным искусством; изготовление поделок к праздникам и для украшения интерьера. Знакомство с народным музыкальным творчеством; введение в использование детьми знакомых песенок, </w:t>
            </w:r>
            <w:proofErr w:type="spellStart"/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считалок при организации совместной и самостоятельной деятельности. Оформление выставок.</w:t>
            </w:r>
          </w:p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D30FB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музыкальных произведений, как средства обогащения представлений детей культуре русского народа. Формирование интереса и приобщение к народным видам творчества, развитие детского творчества</w:t>
            </w:r>
            <w:r w:rsidR="00D3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F725C" w:rsidRDefault="001F725C" w:rsidP="001F725C">
      <w:pPr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825A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1F725C" w:rsidRPr="005825AB" w:rsidRDefault="001F725C" w:rsidP="001F725C">
      <w:pPr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C292C" w:rsidRDefault="003C292C" w:rsidP="001F725C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25C" w:rsidRPr="001F725C" w:rsidRDefault="001F725C" w:rsidP="001F725C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 работы</w:t>
      </w:r>
    </w:p>
    <w:p w:rsidR="001F725C" w:rsidRPr="001F725C" w:rsidRDefault="001F725C" w:rsidP="001F725C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приобщению детей к истокам русской народной культуры</w:t>
      </w:r>
    </w:p>
    <w:tbl>
      <w:tblPr>
        <w:tblW w:w="88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9"/>
        <w:gridCol w:w="1252"/>
        <w:gridCol w:w="2052"/>
        <w:gridCol w:w="2083"/>
        <w:gridCol w:w="2268"/>
      </w:tblGrid>
      <w:tr w:rsidR="001F725C" w:rsidRPr="005825AB" w:rsidTr="00F47613">
        <w:trPr>
          <w:trHeight w:val="19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12151F">
            <w:pPr>
              <w:spacing w:before="90" w:after="9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12151F">
            <w:pPr>
              <w:spacing w:before="90" w:after="9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12151F">
            <w:pPr>
              <w:spacing w:before="90" w:after="9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12151F">
            <w:pPr>
              <w:spacing w:before="90" w:after="9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12151F">
            <w:pPr>
              <w:spacing w:before="90" w:after="9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приемы</w:t>
            </w:r>
          </w:p>
        </w:tc>
      </w:tr>
      <w:tr w:rsidR="001F725C" w:rsidRPr="005825AB" w:rsidTr="00F47613">
        <w:trPr>
          <w:trHeight w:val="34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760F41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Добрая</w:t>
            </w:r>
            <w:proofErr w:type="gramEnd"/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изба</w:t>
            </w:r>
            <w:r w:rsidR="0076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-добрый хозяин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устройством  избы</w:t>
            </w:r>
            <w:r w:rsidR="0076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главным атрибутом печкой</w:t>
            </w:r>
          </w:p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жизни старинных времен. Обогащать словарный запас детей: изба, лежанка, печь, утварь.</w:t>
            </w:r>
            <w:r w:rsidR="00760F41"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понятия, для  чего нужна была печь  раньше. Объяснить его функции.</w:t>
            </w:r>
          </w:p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25C" w:rsidRPr="005825AB" w:rsidRDefault="00760F41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комнаты</w:t>
            </w:r>
            <w:r w:rsidR="001F725C"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быта. Беседа.</w:t>
            </w:r>
          </w:p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Сюрпризный момент: (Домовенок)</w:t>
            </w:r>
          </w:p>
          <w:p w:rsidR="001F725C" w:rsidRPr="005825AB" w:rsidRDefault="00760F41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Загадки,пословицы</w:t>
            </w:r>
          </w:p>
          <w:p w:rsidR="00760F41" w:rsidRPr="005825AB" w:rsidRDefault="001F725C" w:rsidP="00760F4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725C" w:rsidRPr="005825AB" w:rsidRDefault="001F725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25C" w:rsidRPr="005825AB" w:rsidTr="00F47613">
        <w:trPr>
          <w:trHeight w:val="195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25C" w:rsidRPr="005825AB" w:rsidRDefault="00760F41" w:rsidP="0012151F">
            <w:pPr>
              <w:spacing w:before="90" w:after="9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25C" w:rsidRPr="005825AB" w:rsidRDefault="00760F41" w:rsidP="0012151F">
            <w:pPr>
              <w:spacing w:before="90" w:after="9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гости пришли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0F41" w:rsidRPr="005825AB" w:rsidRDefault="00760F41" w:rsidP="00760F4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детей </w:t>
            </w:r>
            <w:r w:rsidR="00F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старинной посудой  и утварью и традициями русского гостеприимства.</w:t>
            </w:r>
          </w:p>
          <w:p w:rsidR="001F725C" w:rsidRPr="005825AB" w:rsidRDefault="001F725C" w:rsidP="0012151F">
            <w:pPr>
              <w:spacing w:before="90" w:after="9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25C" w:rsidRPr="005825AB" w:rsidRDefault="00760F41" w:rsidP="00F4761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Сравнить </w:t>
            </w:r>
            <w:r w:rsidR="00F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современную и старинную посуду.</w:t>
            </w: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</w:t>
            </w:r>
            <w:proofErr w:type="gramStart"/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  <w:proofErr w:type="gramEnd"/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</w:t>
            </w:r>
            <w:r w:rsidR="00F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чём </w:t>
            </w: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готовилось еда.. Обогащать словарный запас детей: ухват, миска, чугунок, </w:t>
            </w: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горшок. </w:t>
            </w:r>
            <w:r w:rsidR="00F4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традиционных правилах приёма гостей в русской избе.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7613" w:rsidRPr="005825AB" w:rsidRDefault="00F47613" w:rsidP="00F4761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Загадки про посуду.</w:t>
            </w:r>
          </w:p>
          <w:p w:rsidR="00F47613" w:rsidRPr="005825AB" w:rsidRDefault="00F47613" w:rsidP="00F4761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Показ экспонатов.</w:t>
            </w:r>
          </w:p>
          <w:p w:rsidR="00F47613" w:rsidRPr="005825AB" w:rsidRDefault="00F47613" w:rsidP="00F4761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</w:t>
            </w:r>
          </w:p>
          <w:p w:rsidR="00F47613" w:rsidRPr="005825AB" w:rsidRDefault="00F47613" w:rsidP="00F4761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«Собери целое».</w:t>
            </w:r>
          </w:p>
          <w:p w:rsidR="001F725C" w:rsidRPr="005825AB" w:rsidRDefault="001F725C" w:rsidP="0012151F">
            <w:pPr>
              <w:spacing w:before="90" w:after="9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25C" w:rsidRPr="005825AB" w:rsidTr="00F47613">
        <w:trPr>
          <w:trHeight w:val="2207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25C" w:rsidRPr="005825AB" w:rsidRDefault="00F47613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25C" w:rsidRPr="005825AB" w:rsidRDefault="00F47613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 наших у ворот</w:t>
            </w:r>
            <w:proofErr w:type="gramEnd"/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7613" w:rsidRPr="005825AB" w:rsidRDefault="00F47613" w:rsidP="00F4761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музыкальным фольклором</w:t>
            </w:r>
          </w:p>
          <w:p w:rsidR="00F47613" w:rsidRPr="005825AB" w:rsidRDefault="00F47613" w:rsidP="00F4761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725C" w:rsidRPr="00667E85" w:rsidRDefault="001F725C" w:rsidP="00667E85"/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20DC" w:rsidRDefault="006020D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  с устным творчеством русского народа.</w:t>
            </w:r>
          </w:p>
          <w:p w:rsidR="001F725C" w:rsidRPr="005825AB" w:rsidRDefault="006020DC" w:rsidP="006020D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хороводных песен, пение частушек.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25C" w:rsidRDefault="006020DC" w:rsidP="001215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оявление девицы – кра</w:t>
            </w:r>
            <w:r w:rsidRPr="0060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Весны.</w:t>
            </w:r>
          </w:p>
          <w:p w:rsidR="006020DC" w:rsidRPr="005825AB" w:rsidRDefault="006020DC" w:rsidP="006020D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пение хороводов «как у наших у ворот», «Сидит ворон на дубу», «балалаечка», «Гулять Катенька пошла»</w:t>
            </w:r>
          </w:p>
        </w:tc>
      </w:tr>
    </w:tbl>
    <w:p w:rsidR="001F725C" w:rsidRPr="005825AB" w:rsidRDefault="001F725C" w:rsidP="001F725C">
      <w:pPr>
        <w:spacing w:before="90" w:after="9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825A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3C292C" w:rsidRDefault="003C292C" w:rsidP="00F15F7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9C1" w:rsidRDefault="007919C1" w:rsidP="007919C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9C1">
        <w:rPr>
          <w:rFonts w:ascii="Times New Roman" w:hAnsi="Times New Roman" w:cs="Times New Roman"/>
          <w:b/>
          <w:sz w:val="28"/>
          <w:szCs w:val="28"/>
        </w:rPr>
        <w:t>Список литературы (или интернет ресурсы адреса сайтов).</w:t>
      </w:r>
    </w:p>
    <w:p w:rsidR="007919C1" w:rsidRPr="003C292C" w:rsidRDefault="007919C1" w:rsidP="007919C1">
      <w:pPr>
        <w:pStyle w:val="a3"/>
        <w:numPr>
          <w:ilvl w:val="0"/>
          <w:numId w:val="20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О.Л.Князевой «Приобщение детей к русской национальной культуре».</w:t>
      </w:r>
    </w:p>
    <w:p w:rsidR="007919C1" w:rsidRPr="003C292C" w:rsidRDefault="007919C1" w:rsidP="007919C1">
      <w:pPr>
        <w:pStyle w:val="a3"/>
        <w:numPr>
          <w:ilvl w:val="0"/>
          <w:numId w:val="20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Н.Рыжова, Л.Логинова, А. </w:t>
      </w:r>
      <w:proofErr w:type="spellStart"/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Данюкова</w:t>
      </w:r>
      <w:proofErr w:type="spellEnd"/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«Мини-музеи в детском саду» </w:t>
      </w:r>
      <w:proofErr w:type="spellStart"/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Линка-пресс</w:t>
      </w:r>
      <w:proofErr w:type="spellEnd"/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 2008</w:t>
      </w:r>
    </w:p>
    <w:p w:rsidR="007919C1" w:rsidRPr="003C292C" w:rsidRDefault="007919C1" w:rsidP="007919C1">
      <w:pPr>
        <w:pStyle w:val="a3"/>
        <w:numPr>
          <w:ilvl w:val="0"/>
          <w:numId w:val="20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А.Ф. </w:t>
      </w:r>
      <w:proofErr w:type="spellStart"/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Некрылова</w:t>
      </w:r>
      <w:proofErr w:type="spellEnd"/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Л.В. Соколова «Воспитание ребенка в русских традициях» СПб</w:t>
      </w:r>
      <w:proofErr w:type="gramStart"/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2002г.</w:t>
      </w:r>
    </w:p>
    <w:p w:rsidR="007919C1" w:rsidRPr="003C292C" w:rsidRDefault="007919C1" w:rsidP="007919C1">
      <w:pPr>
        <w:pStyle w:val="a3"/>
        <w:numPr>
          <w:ilvl w:val="0"/>
          <w:numId w:val="20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А.Ф. </w:t>
      </w:r>
      <w:proofErr w:type="spellStart"/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Некрылова</w:t>
      </w:r>
      <w:proofErr w:type="spellEnd"/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традиционный календарь на каждый день и для каждого дома». Азбука – классика.</w:t>
      </w:r>
    </w:p>
    <w:p w:rsidR="007919C1" w:rsidRPr="003C292C" w:rsidRDefault="007919C1" w:rsidP="007919C1">
      <w:pPr>
        <w:pStyle w:val="a3"/>
        <w:numPr>
          <w:ilvl w:val="0"/>
          <w:numId w:val="20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 </w:t>
      </w:r>
      <w:proofErr w:type="spellStart"/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Бударина</w:t>
      </w:r>
      <w:proofErr w:type="spellEnd"/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«Знакомство детей с русским народным творчеством» Санкт-Петербург. Издательство Детство-Пресс 1999год.</w:t>
      </w:r>
    </w:p>
    <w:p w:rsidR="007919C1" w:rsidRPr="003C292C" w:rsidRDefault="007919C1" w:rsidP="007919C1">
      <w:pPr>
        <w:pStyle w:val="a3"/>
        <w:numPr>
          <w:ilvl w:val="0"/>
          <w:numId w:val="20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О.Л.Князева «Как жили люди на Руси».</w:t>
      </w:r>
    </w:p>
    <w:p w:rsidR="007919C1" w:rsidRPr="003C292C" w:rsidRDefault="007919C1" w:rsidP="007919C1">
      <w:pPr>
        <w:pStyle w:val="a3"/>
        <w:numPr>
          <w:ilvl w:val="0"/>
          <w:numId w:val="20"/>
        </w:num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ресурсы.</w:t>
      </w:r>
    </w:p>
    <w:p w:rsidR="007919C1" w:rsidRDefault="00A6600F" w:rsidP="00F15F7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Приложение:</w:t>
      </w:r>
    </w:p>
    <w:p w:rsidR="00F15F79" w:rsidRPr="003C292C" w:rsidRDefault="00F15F79" w:rsidP="00A6600F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изба</w:t>
      </w: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деревянный бревенчатый дом, располагавшийся, как правило, в сельской местности, окруженной лесами. Само по себе понятие «Русская изба» является неотъемлемой частью фольклора и русской национальной культуры. Изба упоминается в русских народных сказках, таких как «Избушка на курьих ножках», пословицах и поговорках: «Не красна изба углами, красна пирогами» и т.д. И именно она была тем самым местом, где человек мог чувствовать себя в безопасности под надежной защитой родных стен. Не зря же в народе и по сей день говорят: «мой дом – моя крепость». Давайте же разберемся, что представляла собой русская изба и как обустраивалась.</w:t>
      </w:r>
    </w:p>
    <w:p w:rsidR="00F15F79" w:rsidRPr="003C292C" w:rsidRDefault="00F15F79" w:rsidP="00A6600F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Многие и по сей день считают, что есть места сильные, есть нейтральные, а есть и вовсе </w:t>
      </w:r>
      <w:proofErr w:type="gramStart"/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гиблые</w:t>
      </w:r>
      <w:proofErr w:type="gramEnd"/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не только нельзя возводить дома, но и даже приближаться к ним надо с опаской. Наши предки каких-то несколько веков назад в этом были абсолютно уверены и относились к выбору места для строительства избы со всей ответственностью и тщательностью, ведь от этого могла зависеть вся дальнейшая жизнь домочадцев.</w:t>
      </w:r>
    </w:p>
    <w:p w:rsidR="00F15F79" w:rsidRPr="003C292C" w:rsidRDefault="00F15F79" w:rsidP="00A6600F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времена наших предков дом был одним из самых главных мест, а строительство избы считалось очень важным жизненным событием. Избы строили по всем традициям и правилам, строго соблюдая древние заветы. Ведь только дома человек мог чувствовать себя спокойно, ощущать благодать, любовь и тепло семейного очага. Так же немало внимания при строительстве избы отдавали и строительному материалу. Нельзя было строить из сухостоя, из деревьев, росших вдоль дорог. Чаще всего строили из молодых ровных сосен, елей и лиственницы.</w:t>
      </w:r>
    </w:p>
    <w:p w:rsidR="00F15F79" w:rsidRPr="003C292C" w:rsidRDefault="00F15F79" w:rsidP="00F15F7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Фундамент</w:t>
      </w:r>
    </w:p>
    <w:p w:rsidR="00F15F79" w:rsidRPr="003C292C" w:rsidRDefault="00F15F79" w:rsidP="00A6600F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избы устанавливалась либо на столбы, либо прямо на грунт. Под углы дома помещались большие камни, пни или дубовые колоды, на которых собственно и держался сруб. В теплое время года под избой ветер создавал естественную вентиляцию, подсушивая половые доски снизу, а к зиме избу по периметру обсыпали землей, или делали завалинку из дерна.</w:t>
      </w:r>
    </w:p>
    <w:p w:rsidR="00F15F79" w:rsidRPr="003C292C" w:rsidRDefault="00F15F79" w:rsidP="00F15F7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Полы</w:t>
      </w:r>
    </w:p>
    <w:p w:rsidR="00F15F79" w:rsidRPr="003C292C" w:rsidRDefault="00F15F79" w:rsidP="00A6600F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Половые доски во времена наших предков представляли собой колотые вдоль бревна, из которых не только сооружался пол в избе, но и выкладывался двор. Стоит отметить, что далеко не в каждой избе на полу были доски, очень часто полы в избах были земляные, т.е. в качестве пола выступала утрамбованная земля.</w:t>
      </w:r>
    </w:p>
    <w:p w:rsidR="00F15F79" w:rsidRPr="003C292C" w:rsidRDefault="00F15F79" w:rsidP="00F15F7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Окна</w:t>
      </w:r>
    </w:p>
    <w:p w:rsidR="00F15F79" w:rsidRPr="003C292C" w:rsidRDefault="00F15F79" w:rsidP="00A6600F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изба в первоначальном своем виде окон, как таковых не имела. Некое подобие современных окон стало появляться у зажиточных людей лишь в конце пятнадцатого века. Избы с печными трубами, окнами и деревянными полами стали широко распространяться лишь в восемнадцатом веке. Отверстия в стенах избы, которые использовались для вывода дыма, и были окнами того времени. В зависимости от времени года, они закрывались бычьим пузырем или слюдой.</w:t>
      </w:r>
    </w:p>
    <w:p w:rsidR="00F15F79" w:rsidRPr="003C292C" w:rsidRDefault="00F15F79" w:rsidP="00F15F7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Двери</w:t>
      </w:r>
    </w:p>
    <w:p w:rsidR="00F15F79" w:rsidRPr="003C292C" w:rsidRDefault="00F15F79" w:rsidP="00A6600F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русской избе отводилось двери. Дверь была не просто неким элементом избы, который предназначался для входа и </w:t>
      </w: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выхода из избы, она была, прежде всего, границей между двух миров: внешнего и внутреннего. Внешний мир полон опасностей, зависти, недоброжелательства, в котором таится скрытая угроза, а внутренний мир представлял собой безопасное место, в котором человек мог скрыться от всех невзгод и неприятностей. Из внешнего мира в дом наряду со злым человеком могла проникнуть и </w:t>
      </w:r>
      <w:proofErr w:type="gramStart"/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которой спасались различными амулетами и оберегами. От злых духов над дверью вешали крапиву или полынь. Вешали подкову, чтобы в доме всегда был достаток и лад. Конечно, сегодня можно без особого труда купить межкомнатные двери эко</w:t>
      </w:r>
      <w:r w:rsid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шпон недорого, однако вряд ли они будут нести в себе какой-то магический смысл и защиту от злых духов. Но то</w:t>
      </w:r>
      <w:r w:rsid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прослужат верой и правдой долгие годы – это неоспоримый факт.</w:t>
      </w:r>
    </w:p>
    <w:p w:rsidR="00F15F79" w:rsidRPr="003C292C" w:rsidRDefault="00F15F79" w:rsidP="00F15F7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Внутреннее убранство русской избы</w:t>
      </w:r>
    </w:p>
    <w:p w:rsidR="00F15F79" w:rsidRPr="003C292C" w:rsidRDefault="00F15F79" w:rsidP="00A6600F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Потолок, как и пол</w:t>
      </w:r>
      <w:r w:rsidR="00A6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 из колотых пополам бревен, которые укладывали на массивную несущую балку и обмазывали глиной. В качестве утеплителя поверх потолка насыпали просеянную землю. В несущую балку (матицу) вкручивали кольцо для</w:t>
      </w:r>
      <w:r w:rsidR="0009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очепа</w:t>
      </w:r>
      <w:proofErr w:type="spellEnd"/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которому подвешивали колыбель. Стены в избе белили, обшивали тесом или липовыми досками. Вдоль стен стояли сундуки и лавки, на которых спали домочадцы. На стенах висели полки, между стеной и печью устраивали полати.</w:t>
      </w:r>
    </w:p>
    <w:p w:rsidR="00F15F79" w:rsidRPr="003C292C" w:rsidRDefault="00F15F79" w:rsidP="00A6600F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атрибутом каждой русской избы был красный угол, представляющий собой особенное, наиболее важное место в доме. Красный угол располагался диагонально печи. На полках в красном углу висели иконы, хранились молитвенные книги. Возле него стоял обеденный стол, это было божье место в избе. Все обряды, проводимые в избе, будь то рождение ребенка, свадьба, или же похороны, совершались именно в красном углу.</w:t>
      </w:r>
    </w:p>
    <w:p w:rsidR="00F15F79" w:rsidRPr="003C292C" w:rsidRDefault="00F15F79" w:rsidP="00A6600F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красного угла в избе был и «бабий угол» (кут), который располагался напротив печного чела, «мужской угол» (коник) у входа, за печью был закут.</w:t>
      </w:r>
    </w:p>
    <w:p w:rsidR="00F15F79" w:rsidRDefault="00F15F79" w:rsidP="001B4BA2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79" w:rsidRDefault="00F15F79" w:rsidP="001B4BA2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DB" w:rsidRDefault="009556DB" w:rsidP="001B4BA2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56DB" w:rsidSect="00667E8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C19"/>
    <w:multiLevelType w:val="hybridMultilevel"/>
    <w:tmpl w:val="5C56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2547"/>
    <w:multiLevelType w:val="hybridMultilevel"/>
    <w:tmpl w:val="BEF07DAA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">
    <w:nsid w:val="0A5766F3"/>
    <w:multiLevelType w:val="hybridMultilevel"/>
    <w:tmpl w:val="7766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91606"/>
    <w:multiLevelType w:val="hybridMultilevel"/>
    <w:tmpl w:val="48BA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842D1"/>
    <w:multiLevelType w:val="multilevel"/>
    <w:tmpl w:val="1A9C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F1383"/>
    <w:multiLevelType w:val="hybridMultilevel"/>
    <w:tmpl w:val="87A43268"/>
    <w:lvl w:ilvl="0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6">
    <w:nsid w:val="1F5F252E"/>
    <w:multiLevelType w:val="multilevel"/>
    <w:tmpl w:val="1BE2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D06778"/>
    <w:multiLevelType w:val="multilevel"/>
    <w:tmpl w:val="61E0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26157C"/>
    <w:multiLevelType w:val="hybridMultilevel"/>
    <w:tmpl w:val="B044CA98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9">
    <w:nsid w:val="3AB61D0E"/>
    <w:multiLevelType w:val="multilevel"/>
    <w:tmpl w:val="D576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E9349A"/>
    <w:multiLevelType w:val="hybridMultilevel"/>
    <w:tmpl w:val="85C2F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15742"/>
    <w:multiLevelType w:val="hybridMultilevel"/>
    <w:tmpl w:val="58E0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C4EB0"/>
    <w:multiLevelType w:val="hybridMultilevel"/>
    <w:tmpl w:val="85C2F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18E8"/>
    <w:multiLevelType w:val="hybridMultilevel"/>
    <w:tmpl w:val="83EA3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1498D"/>
    <w:multiLevelType w:val="multilevel"/>
    <w:tmpl w:val="AF888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F65498"/>
    <w:multiLevelType w:val="multilevel"/>
    <w:tmpl w:val="27BEF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0F755A"/>
    <w:multiLevelType w:val="hybridMultilevel"/>
    <w:tmpl w:val="9A04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A68A1"/>
    <w:multiLevelType w:val="hybridMultilevel"/>
    <w:tmpl w:val="756E9AD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68B07ADB"/>
    <w:multiLevelType w:val="multilevel"/>
    <w:tmpl w:val="E794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1C1157"/>
    <w:multiLevelType w:val="hybridMultilevel"/>
    <w:tmpl w:val="85C2F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18"/>
  </w:num>
  <w:num w:numId="9">
    <w:abstractNumId w:val="15"/>
  </w:num>
  <w:num w:numId="10">
    <w:abstractNumId w:val="7"/>
  </w:num>
  <w:num w:numId="11">
    <w:abstractNumId w:val="2"/>
  </w:num>
  <w:num w:numId="12">
    <w:abstractNumId w:val="13"/>
  </w:num>
  <w:num w:numId="13">
    <w:abstractNumId w:val="16"/>
  </w:num>
  <w:num w:numId="14">
    <w:abstractNumId w:val="14"/>
  </w:num>
  <w:num w:numId="15">
    <w:abstractNumId w:val="9"/>
  </w:num>
  <w:num w:numId="16">
    <w:abstractNumId w:val="4"/>
  </w:num>
  <w:num w:numId="17">
    <w:abstractNumId w:val="3"/>
  </w:num>
  <w:num w:numId="18">
    <w:abstractNumId w:val="10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0C5"/>
    <w:rsid w:val="00050E9C"/>
    <w:rsid w:val="0009525D"/>
    <w:rsid w:val="00110F12"/>
    <w:rsid w:val="001B4BA2"/>
    <w:rsid w:val="001C0DE3"/>
    <w:rsid w:val="001D3A86"/>
    <w:rsid w:val="001E2EA9"/>
    <w:rsid w:val="001F725C"/>
    <w:rsid w:val="002240C5"/>
    <w:rsid w:val="002C6F2A"/>
    <w:rsid w:val="002D5A13"/>
    <w:rsid w:val="003C292C"/>
    <w:rsid w:val="005A0E7E"/>
    <w:rsid w:val="006020DC"/>
    <w:rsid w:val="00667E85"/>
    <w:rsid w:val="006708F5"/>
    <w:rsid w:val="007516B8"/>
    <w:rsid w:val="00760F41"/>
    <w:rsid w:val="007919C1"/>
    <w:rsid w:val="008151B4"/>
    <w:rsid w:val="008C045A"/>
    <w:rsid w:val="00926040"/>
    <w:rsid w:val="009556DB"/>
    <w:rsid w:val="009D037D"/>
    <w:rsid w:val="00A47D15"/>
    <w:rsid w:val="00A62D6C"/>
    <w:rsid w:val="00A6600F"/>
    <w:rsid w:val="00A95C73"/>
    <w:rsid w:val="00AD512E"/>
    <w:rsid w:val="00AE1DA0"/>
    <w:rsid w:val="00B812D4"/>
    <w:rsid w:val="00B8442B"/>
    <w:rsid w:val="00C017B6"/>
    <w:rsid w:val="00D30FB9"/>
    <w:rsid w:val="00D84C01"/>
    <w:rsid w:val="00EE3F8A"/>
    <w:rsid w:val="00F15F79"/>
    <w:rsid w:val="00F4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A2"/>
    <w:pPr>
      <w:ind w:left="720"/>
      <w:contextualSpacing/>
    </w:pPr>
  </w:style>
  <w:style w:type="paragraph" w:customStyle="1" w:styleId="c1">
    <w:name w:val="c1"/>
    <w:basedOn w:val="a"/>
    <w:rsid w:val="00F1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5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A2"/>
    <w:pPr>
      <w:ind w:left="720"/>
      <w:contextualSpacing/>
    </w:pPr>
  </w:style>
  <w:style w:type="paragraph" w:customStyle="1" w:styleId="c1">
    <w:name w:val="c1"/>
    <w:basedOn w:val="a"/>
    <w:rsid w:val="00F1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5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3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1ABA-45C9-41D9-8773-5E6CA325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20</cp:revision>
  <dcterms:created xsi:type="dcterms:W3CDTF">2016-02-14T06:19:00Z</dcterms:created>
  <dcterms:modified xsi:type="dcterms:W3CDTF">2020-11-18T10:14:00Z</dcterms:modified>
</cp:coreProperties>
</file>