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88" w:rsidRDefault="00926388" w:rsidP="006B71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388" w:rsidRDefault="00926388" w:rsidP="006B71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388" w:rsidRDefault="00926388" w:rsidP="006B71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388" w:rsidRDefault="00926388" w:rsidP="006B71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388" w:rsidRDefault="00926388" w:rsidP="006B71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388" w:rsidRDefault="00926388" w:rsidP="006B71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388" w:rsidRDefault="00926388" w:rsidP="006B71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388" w:rsidRDefault="00926388" w:rsidP="006B71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388" w:rsidRDefault="00926388" w:rsidP="006B71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388" w:rsidRDefault="00926388" w:rsidP="006B71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6BD4" w:rsidRPr="004A4CEB" w:rsidRDefault="004A4CEB" w:rsidP="006B71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BD4" w:rsidRPr="004A4CE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B71EA" w:rsidRPr="004A4CEB">
        <w:rPr>
          <w:rFonts w:ascii="Times New Roman" w:eastAsia="Calibri" w:hAnsi="Times New Roman" w:cs="Times New Roman"/>
          <w:b/>
          <w:sz w:val="28"/>
          <w:szCs w:val="28"/>
        </w:rPr>
        <w:t>Программа по изобразительному искусству 5-</w:t>
      </w:r>
      <w:r w:rsidRPr="004A4CE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6B71EA" w:rsidRPr="004A4CEB">
        <w:rPr>
          <w:rFonts w:ascii="Times New Roman" w:eastAsia="Calibri" w:hAnsi="Times New Roman" w:cs="Times New Roman"/>
          <w:b/>
          <w:sz w:val="28"/>
          <w:szCs w:val="28"/>
        </w:rPr>
        <w:t xml:space="preserve"> классы</w:t>
      </w:r>
      <w:r w:rsidR="00C36BD4" w:rsidRPr="004A4CE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26388" w:rsidRDefault="00926388" w:rsidP="003C5E3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88" w:rsidRDefault="00926388" w:rsidP="003C5E3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Выполнила учитель изобразительного искусства</w:t>
      </w:r>
    </w:p>
    <w:p w:rsidR="00926388" w:rsidRDefault="00926388" w:rsidP="003C5E3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Ворминская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 Воробьева Нина Васильевна</w:t>
      </w:r>
    </w:p>
    <w:p w:rsidR="00926388" w:rsidRDefault="00926388" w:rsidP="003C5E3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88" w:rsidRDefault="00926388" w:rsidP="003C5E3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88" w:rsidRDefault="00926388" w:rsidP="003C5E3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88" w:rsidRDefault="00926388" w:rsidP="003C5E3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88" w:rsidRDefault="00926388" w:rsidP="003C5E3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88" w:rsidRDefault="00926388" w:rsidP="003C5E3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88" w:rsidRDefault="00926388" w:rsidP="003C5E3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88" w:rsidRDefault="00926388" w:rsidP="003C5E3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88" w:rsidRDefault="00926388" w:rsidP="003C5E3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88" w:rsidRDefault="00926388" w:rsidP="003C5E3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88" w:rsidRDefault="00926388" w:rsidP="003C5E3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88" w:rsidRDefault="00926388" w:rsidP="003C5E3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26388" w:rsidRDefault="00926388" w:rsidP="003C5E3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B1C" w:rsidRPr="00541B1C" w:rsidRDefault="00541B1C" w:rsidP="003C5E3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к рабочей программе по изо 5 класс</w:t>
      </w:r>
    </w:p>
    <w:p w:rsidR="00541B1C" w:rsidRPr="00541B1C" w:rsidRDefault="00541B1C" w:rsidP="00541B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для 5 класса. Соответствует требованиям федерального государственного образовательного стандарта основного общего образования (2010 г.)</w:t>
      </w:r>
      <w:proofErr w:type="gramStart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 Л. </w:t>
      </w:r>
      <w:proofErr w:type="spellStart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Г.Савенкова</w:t>
      </w:r>
      <w:proofErr w:type="spellEnd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Е.А.Ермолинская</w:t>
      </w:r>
      <w:proofErr w:type="spellEnd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</w:t>
      </w:r>
      <w:proofErr w:type="spellStart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-Граф, 2013)  .                                                                  </w:t>
      </w:r>
      <w:proofErr w:type="spellStart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методический  комплект  рекомендован Министерством  образования  РФ  / </w:t>
      </w:r>
      <w:proofErr w:type="gramStart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 </w:t>
      </w:r>
      <w:proofErr w:type="spellStart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Граф, 2013.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B1C">
        <w:rPr>
          <w:rFonts w:ascii="Times New Roman" w:eastAsia="TimesNewRomanPSMT" w:hAnsi="Times New Roman" w:cs="Times New Roman"/>
          <w:b/>
          <w:iCs/>
          <w:sz w:val="28"/>
          <w:szCs w:val="28"/>
        </w:rPr>
        <w:t>1 Общая характеристика учебного предмета</w:t>
      </w:r>
      <w:r w:rsidRPr="00541B1C">
        <w:rPr>
          <w:rFonts w:ascii="Times New Roman" w:eastAsia="TimesNewRomanPSMT" w:hAnsi="Times New Roman" w:cs="Times New Roman"/>
          <w:b/>
          <w:sz w:val="28"/>
          <w:szCs w:val="28"/>
        </w:rPr>
        <w:t>.</w:t>
      </w:r>
      <w:r w:rsidRPr="00541B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sz w:val="28"/>
          <w:szCs w:val="28"/>
        </w:rPr>
        <w:t xml:space="preserve">         Определяющими характеристиками данной программы являются  интеграция искусств и </w:t>
      </w:r>
      <w:proofErr w:type="spellStart"/>
      <w:r w:rsidRPr="00541B1C">
        <w:rPr>
          <w:rFonts w:ascii="Times New Roman" w:eastAsia="TimesNewRomanPSMT" w:hAnsi="Times New Roman" w:cs="Times New Roman"/>
          <w:sz w:val="28"/>
          <w:szCs w:val="28"/>
        </w:rPr>
        <w:t>полихудожественное</w:t>
      </w:r>
      <w:proofErr w:type="spellEnd"/>
      <w:r w:rsidRPr="00541B1C">
        <w:rPr>
          <w:rFonts w:ascii="Times New Roman" w:eastAsia="TimesNewRomanPSMT" w:hAnsi="Times New Roman" w:cs="Times New Roman"/>
          <w:sz w:val="28"/>
          <w:szCs w:val="28"/>
        </w:rPr>
        <w:t xml:space="preserve"> развитие школьника.  Структура, содержание, концептуальные положения творческого развития   ребенка, учебные задачи, виды и формы работы с детьми, а также  педагогические подходы и методологические основания программы  опираются на концепцию образовательной области «Искусство»,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sz w:val="28"/>
          <w:szCs w:val="28"/>
        </w:rPr>
        <w:t>разработанной в Учреждении Российской академии образования  «Институт художественного образования».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sz w:val="28"/>
          <w:szCs w:val="28"/>
        </w:rPr>
        <w:t xml:space="preserve">      Данная программа учитывает передовой опыт современных  направлений педагогики искусства в области художественного  образования школьников, научно-методические концепции, технологии  обучения, а также изменения культурного пространства России,  появление новых имен, тенденций, произведений искусства.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sz w:val="28"/>
          <w:szCs w:val="28"/>
        </w:rPr>
        <w:t xml:space="preserve">        Современный уровень социокультурного развития общества  диктует иную культуру общения педагога с учащимися (ученик  становится субъектом образовательного процесса), требует от учебных  программ созвучных педагогических характеристик, обеспечивающих  </w:t>
      </w:r>
      <w:proofErr w:type="spellStart"/>
      <w:r w:rsidRPr="00541B1C">
        <w:rPr>
          <w:rFonts w:ascii="Times New Roman" w:eastAsia="TimesNewRomanPSMT" w:hAnsi="Times New Roman" w:cs="Times New Roman"/>
          <w:sz w:val="28"/>
          <w:szCs w:val="28"/>
        </w:rPr>
        <w:t>полихудожественное</w:t>
      </w:r>
      <w:proofErr w:type="spellEnd"/>
      <w:r w:rsidRPr="00541B1C">
        <w:rPr>
          <w:rFonts w:ascii="Times New Roman" w:eastAsia="TimesNewRomanPSMT" w:hAnsi="Times New Roman" w:cs="Times New Roman"/>
          <w:sz w:val="28"/>
          <w:szCs w:val="28"/>
        </w:rPr>
        <w:t xml:space="preserve"> развитие школьников.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       2</w:t>
      </w:r>
      <w:r w:rsidR="003C5E37" w:rsidRPr="003C5E37">
        <w:rPr>
          <w:rFonts w:ascii="Times New Roman" w:eastAsia="TimesNewRomanPSMT" w:hAnsi="Times New Roman" w:cs="Times New Roman"/>
          <w:bCs/>
          <w:iCs/>
          <w:sz w:val="28"/>
          <w:szCs w:val="28"/>
        </w:rPr>
        <w:t>.</w:t>
      </w:r>
      <w:r w:rsidRPr="00541B1C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 Целью</w:t>
      </w:r>
      <w:r w:rsidRPr="00541B1C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1B1C">
        <w:rPr>
          <w:rFonts w:ascii="Times New Roman" w:eastAsia="TimesNewRomanPSMT" w:hAnsi="Times New Roman" w:cs="Times New Roman"/>
          <w:sz w:val="28"/>
          <w:szCs w:val="28"/>
        </w:rPr>
        <w:t xml:space="preserve">уроков изобразительного искусства в основной школе  является реализация фактора развития, формирование у детей целостного,  гармоничного восприятия мира, активизация самостоятельной творческой  деятельности, развитие интереса к природе и потребность в общении с  </w:t>
      </w:r>
      <w:r w:rsidRPr="00541B1C">
        <w:rPr>
          <w:rFonts w:ascii="Times New Roman" w:eastAsia="TimesNewRomanPSMT" w:hAnsi="Times New Roman" w:cs="Times New Roman"/>
          <w:sz w:val="28"/>
          <w:szCs w:val="28"/>
        </w:rPr>
        <w:lastRenderedPageBreak/>
        <w:t>искусством; формирование духовных начал личности</w:t>
      </w:r>
      <w:r w:rsidRPr="00541B1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, </w:t>
      </w:r>
      <w:r w:rsidRPr="00541B1C">
        <w:rPr>
          <w:rFonts w:ascii="Times New Roman" w:eastAsia="TimesNewRomanPSMT" w:hAnsi="Times New Roman" w:cs="Times New Roman"/>
          <w:sz w:val="28"/>
          <w:szCs w:val="28"/>
        </w:rPr>
        <w:t>воспитание  эмоциональной отзывчивости и культуры восприятия произведений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sz w:val="28"/>
          <w:szCs w:val="28"/>
        </w:rPr>
        <w:t>профессионального и народного (изобразительного) искусства;  нравственных и эстетических чувств; любви к родной природе, своему  народу, к многонациональной культуре.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Задачи изучения </w:t>
      </w:r>
      <w:r w:rsidRPr="00541B1C">
        <w:rPr>
          <w:rFonts w:ascii="Times New Roman" w:eastAsia="TimesNewRomanPSMT" w:hAnsi="Times New Roman" w:cs="Times New Roman"/>
          <w:sz w:val="28"/>
          <w:szCs w:val="28"/>
        </w:rPr>
        <w:t>предмета «Изобразительное искусство» на год:</w:t>
      </w:r>
    </w:p>
    <w:p w:rsidR="00541B1C" w:rsidRPr="00541B1C" w:rsidRDefault="00541B1C" w:rsidP="00541B1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sz w:val="28"/>
          <w:szCs w:val="28"/>
        </w:rPr>
        <w:t>Углубленное изучение полученного в начальной школе представления о взаимодействии человека, природы и культуры как единого целого и отображение этого в творчестве художника;</w:t>
      </w:r>
    </w:p>
    <w:p w:rsidR="00541B1C" w:rsidRPr="00541B1C" w:rsidRDefault="00541B1C" w:rsidP="00541B1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sz w:val="28"/>
          <w:szCs w:val="28"/>
        </w:rPr>
        <w:t>Освоение графической грамоты и средств художественной выразительности изобразительного искусства и архитектуры, в том числе способов передачи объема и перспективы.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B1C">
        <w:rPr>
          <w:rFonts w:ascii="Times New Roman" w:eastAsia="SymbolMT" w:hAnsi="Times New Roman" w:cs="Times New Roman"/>
          <w:sz w:val="28"/>
          <w:szCs w:val="28"/>
        </w:rPr>
        <w:t xml:space="preserve">•   </w:t>
      </w:r>
      <w:r w:rsidRPr="00541B1C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 xml:space="preserve">воспитание  </w:t>
      </w:r>
      <w:r w:rsidRPr="00541B1C">
        <w:rPr>
          <w:rFonts w:ascii="Times New Roman" w:eastAsia="TimesNewRomanPSMT" w:hAnsi="Times New Roman" w:cs="Times New Roman"/>
          <w:sz w:val="28"/>
          <w:szCs w:val="28"/>
        </w:rPr>
        <w:t>устойчивого интереса к изобразительному творчеству; уважения к культуре и искусству разных народов, обогащение  нравственных качеств, способности проявления себя в искусстве и  формирование художественных и эстетических предпочтений;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B1C">
        <w:rPr>
          <w:rFonts w:ascii="Times New Roman" w:eastAsia="SymbolMT" w:hAnsi="Times New Roman" w:cs="Times New Roman"/>
          <w:sz w:val="28"/>
          <w:szCs w:val="28"/>
        </w:rPr>
        <w:t xml:space="preserve">•  </w:t>
      </w:r>
      <w:r w:rsidRPr="00541B1C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развитие</w:t>
      </w:r>
      <w:r w:rsidRPr="00541B1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</w:t>
      </w:r>
      <w:r w:rsidRPr="00541B1C">
        <w:rPr>
          <w:rFonts w:ascii="Times New Roman" w:eastAsia="TimesNewRomanPSMT" w:hAnsi="Times New Roman" w:cs="Times New Roman"/>
          <w:sz w:val="28"/>
          <w:szCs w:val="28"/>
        </w:rPr>
        <w:t>способности к эмоционально-чувственному и осознанно-мотивируемому  восприятию окружающего мира природы и произведений разных видов  искусства; развитие воображения и фантазии, повышение творческого потенциала,  побуждение к творчеству и сотворчеству в художественной деятельности;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B1C">
        <w:rPr>
          <w:rFonts w:ascii="Times New Roman" w:eastAsia="SymbolMT" w:hAnsi="Times New Roman" w:cs="Times New Roman"/>
          <w:sz w:val="28"/>
          <w:szCs w:val="28"/>
        </w:rPr>
        <w:t xml:space="preserve">•  </w:t>
      </w:r>
      <w:r w:rsidRPr="00541B1C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 xml:space="preserve">освоение  </w:t>
      </w:r>
      <w:r w:rsidRPr="00541B1C">
        <w:rPr>
          <w:rFonts w:ascii="Times New Roman" w:eastAsia="TimesNewRomanPSMT" w:hAnsi="Times New Roman" w:cs="Times New Roman"/>
          <w:sz w:val="28"/>
          <w:szCs w:val="28"/>
        </w:rPr>
        <w:t>разных видов пластических искусств: живописи, графики, декоративно-прикладного искусства, архитектуры и дизайна; приемов  работы с художественными материалами, инструментами, техниками.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B1C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541B1C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овладение</w:t>
      </w:r>
      <w:r w:rsidRPr="00541B1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умением пользоваться </w:t>
      </w:r>
      <w:r w:rsidRPr="00541B1C">
        <w:rPr>
          <w:rFonts w:ascii="Times New Roman" w:eastAsia="TimesNewRomanPSMT" w:hAnsi="Times New Roman" w:cs="Times New Roman"/>
          <w:sz w:val="28"/>
          <w:szCs w:val="28"/>
        </w:rPr>
        <w:t>выразительными средствами изобразительного  искусства, языком графической грамоты и разн</w:t>
      </w:r>
      <w:r w:rsidR="009C1D1A">
        <w:rPr>
          <w:rFonts w:ascii="Times New Roman" w:eastAsia="TimesNewRomanPSMT" w:hAnsi="Times New Roman" w:cs="Times New Roman"/>
          <w:sz w:val="28"/>
          <w:szCs w:val="28"/>
        </w:rPr>
        <w:t>ыми художественными материалами</w:t>
      </w:r>
      <w:r w:rsidRPr="00541B1C">
        <w:rPr>
          <w:rFonts w:ascii="Times New Roman" w:eastAsia="TimesNewRomanPSMT" w:hAnsi="Times New Roman" w:cs="Times New Roman"/>
          <w:sz w:val="28"/>
          <w:szCs w:val="28"/>
        </w:rPr>
        <w:t>, которые позволили бы адекватно выразить в художественном творчестве, в соответствии с их возрастными интересами и предпочтениями, их  желания выразить в своем творчестве свои представления об  окружающем мире;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B1C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•  </w:t>
      </w:r>
      <w:r w:rsidRPr="00541B1C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 xml:space="preserve">развитие </w:t>
      </w:r>
      <w:r w:rsidRPr="00541B1C">
        <w:rPr>
          <w:rFonts w:ascii="Times New Roman" w:eastAsia="TimesNewRomanPSMT" w:hAnsi="Times New Roman" w:cs="Times New Roman"/>
          <w:sz w:val="28"/>
          <w:szCs w:val="28"/>
        </w:rPr>
        <w:t>опыта художественного восприятия произведений  искусства, обогащение знаний и представлений о художественном наследии человечества, своего народа, составляющем гордость и славу всемирной истории искусства.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sz w:val="28"/>
          <w:szCs w:val="28"/>
        </w:rPr>
        <w:t xml:space="preserve">      Фактор развития реализуется в программе посредством развития  дифференцированного зрения, освоения выразительности художественно-образного языка изобразительного искусства, приоритетности  самостоятельной художественно-творческой деятельности школьника,  восприятия разных видов изобразительного искусства в условиях взаимодействия  и интеграции искусств, активизацию творческого общения и познавательной деятельности.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sz w:val="28"/>
          <w:szCs w:val="28"/>
        </w:rPr>
        <w:t xml:space="preserve">       Основой всего педагогического процесса в преподавании  изобразительного искусства является органическое единство учебного и  воспитательного процессов в условиях интеграции и взаимодействия с  другими образовательными дисциплинами.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       Характерными признаками </w:t>
      </w:r>
      <w:r w:rsidRPr="00541B1C">
        <w:rPr>
          <w:rFonts w:ascii="Times New Roman" w:eastAsia="TimesNewRomanPSMT" w:hAnsi="Times New Roman" w:cs="Times New Roman"/>
          <w:sz w:val="28"/>
          <w:szCs w:val="28"/>
        </w:rPr>
        <w:t xml:space="preserve">развивающего обучения в условиях  </w:t>
      </w:r>
      <w:proofErr w:type="spellStart"/>
      <w:r w:rsidRPr="00541B1C">
        <w:rPr>
          <w:rFonts w:ascii="Times New Roman" w:eastAsia="TimesNewRomanPSMT" w:hAnsi="Times New Roman" w:cs="Times New Roman"/>
          <w:sz w:val="28"/>
          <w:szCs w:val="28"/>
        </w:rPr>
        <w:t>полихудожественного</w:t>
      </w:r>
      <w:proofErr w:type="spellEnd"/>
      <w:r w:rsidRPr="00541B1C">
        <w:rPr>
          <w:rFonts w:ascii="Times New Roman" w:eastAsia="TimesNewRomanPSMT" w:hAnsi="Times New Roman" w:cs="Times New Roman"/>
          <w:sz w:val="28"/>
          <w:szCs w:val="28"/>
        </w:rPr>
        <w:t xml:space="preserve"> подхода  на уроках  изобразительного искусства являются следующие: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iCs/>
          <w:sz w:val="28"/>
          <w:szCs w:val="28"/>
        </w:rPr>
        <w:t xml:space="preserve">1. Духовное возвышение ребенка.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Pr="00541B1C">
        <w:rPr>
          <w:rFonts w:ascii="Times New Roman" w:eastAsia="TimesNewRomanPSMT" w:hAnsi="Times New Roman" w:cs="Times New Roman"/>
          <w:iCs/>
          <w:sz w:val="28"/>
          <w:szCs w:val="28"/>
        </w:rPr>
        <w:t>Действие, радость, увлечение школьника работой</w:t>
      </w:r>
      <w:r w:rsidRPr="00541B1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r w:rsidRPr="00541B1C">
        <w:rPr>
          <w:rFonts w:ascii="Times New Roman" w:eastAsia="TimesNewRomanPSMT" w:hAnsi="Times New Roman" w:cs="Times New Roman"/>
          <w:iCs/>
          <w:sz w:val="28"/>
          <w:szCs w:val="28"/>
        </w:rPr>
        <w:t xml:space="preserve">Живое общение с искусством.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r w:rsidRPr="00541B1C">
        <w:rPr>
          <w:rFonts w:ascii="Times New Roman" w:eastAsia="TimesNewRomanPSMT" w:hAnsi="Times New Roman" w:cs="Times New Roman"/>
          <w:iCs/>
          <w:sz w:val="28"/>
          <w:szCs w:val="28"/>
        </w:rPr>
        <w:t>Освоение разнообразных сторон жизни окружающего мира</w:t>
      </w:r>
      <w:r w:rsidRPr="00541B1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r w:rsidRPr="00541B1C">
        <w:rPr>
          <w:rFonts w:ascii="Times New Roman" w:eastAsia="TimesNewRomanPSMT" w:hAnsi="Times New Roman" w:cs="Times New Roman"/>
          <w:iCs/>
          <w:sz w:val="28"/>
          <w:szCs w:val="28"/>
        </w:rPr>
        <w:t xml:space="preserve">Опора на региональный компонент в обучении.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sz w:val="28"/>
          <w:szCs w:val="28"/>
        </w:rPr>
        <w:t xml:space="preserve">6. </w:t>
      </w:r>
      <w:r w:rsidRPr="00541B1C">
        <w:rPr>
          <w:rFonts w:ascii="Times New Roman" w:eastAsia="TimesNewRomanPSMT" w:hAnsi="Times New Roman" w:cs="Times New Roman"/>
          <w:iCs/>
          <w:sz w:val="28"/>
          <w:szCs w:val="28"/>
        </w:rPr>
        <w:t xml:space="preserve">Реализация </w:t>
      </w:r>
      <w:proofErr w:type="spellStart"/>
      <w:r w:rsidRPr="00541B1C">
        <w:rPr>
          <w:rFonts w:ascii="Times New Roman" w:eastAsia="TimesNewRomanPSMT" w:hAnsi="Times New Roman" w:cs="Times New Roman"/>
          <w:iCs/>
          <w:sz w:val="28"/>
          <w:szCs w:val="28"/>
        </w:rPr>
        <w:t>полихудожественного</w:t>
      </w:r>
      <w:proofErr w:type="spellEnd"/>
      <w:r w:rsidRPr="00541B1C">
        <w:rPr>
          <w:rFonts w:ascii="Times New Roman" w:eastAsia="TimesNewRomanPSMT" w:hAnsi="Times New Roman" w:cs="Times New Roman"/>
          <w:iCs/>
          <w:sz w:val="28"/>
          <w:szCs w:val="28"/>
        </w:rPr>
        <w:t>, интегрированного подхода.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sz w:val="28"/>
          <w:szCs w:val="28"/>
        </w:rPr>
        <w:t xml:space="preserve">7. </w:t>
      </w:r>
      <w:r w:rsidRPr="00541B1C">
        <w:rPr>
          <w:rFonts w:ascii="Times New Roman" w:eastAsia="TimesNewRomanPSMT" w:hAnsi="Times New Roman" w:cs="Times New Roman"/>
          <w:iCs/>
          <w:sz w:val="28"/>
          <w:szCs w:val="28"/>
        </w:rPr>
        <w:t>Сенсорное насыщение представлений и действий детей</w:t>
      </w:r>
      <w:r w:rsidRPr="00541B1C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sz w:val="28"/>
          <w:szCs w:val="28"/>
        </w:rPr>
        <w:t xml:space="preserve">8. </w:t>
      </w:r>
      <w:r w:rsidRPr="00541B1C">
        <w:rPr>
          <w:rFonts w:ascii="Times New Roman" w:eastAsia="TimesNewRomanPSMT" w:hAnsi="Times New Roman" w:cs="Times New Roman"/>
          <w:iCs/>
          <w:sz w:val="28"/>
          <w:szCs w:val="28"/>
        </w:rPr>
        <w:t xml:space="preserve">Раскрытие разных сторон жизни искусства.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sz w:val="28"/>
          <w:szCs w:val="28"/>
        </w:rPr>
        <w:t xml:space="preserve">9. </w:t>
      </w:r>
      <w:r w:rsidRPr="00541B1C">
        <w:rPr>
          <w:rFonts w:ascii="Times New Roman" w:eastAsia="TimesNewRomanPSMT" w:hAnsi="Times New Roman" w:cs="Times New Roman"/>
          <w:iCs/>
          <w:sz w:val="28"/>
          <w:szCs w:val="28"/>
        </w:rPr>
        <w:t xml:space="preserve">Активное творчество самих детей.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b/>
          <w:sz w:val="28"/>
          <w:szCs w:val="28"/>
        </w:rPr>
        <w:t>3. Ценностные  ориентиры  содержания.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sz w:val="28"/>
          <w:szCs w:val="28"/>
        </w:rPr>
        <w:t xml:space="preserve">        Программа открывает возможность реализации  интегрированного обучения в художественном образовании школьников, педагогического творчества учителя, поскольку предложенная структура учебного материала </w:t>
      </w:r>
      <w:r w:rsidRPr="00541B1C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предоставляет учителю свободу творческого поиска, инициативы и самостоятельности в раскрытии темы, задач, последовательности изучения, выборе художественных материалов, формах работы с детьми.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41B1C">
        <w:rPr>
          <w:rFonts w:ascii="Times New Roman" w:eastAsia="TimesNewRomanPSMT" w:hAnsi="Times New Roman" w:cs="Times New Roman"/>
          <w:b/>
          <w:sz w:val="28"/>
          <w:szCs w:val="28"/>
        </w:rPr>
        <w:t>4.  Место  изобразительного  искусства  в  учебном  плане.</w:t>
      </w:r>
    </w:p>
    <w:p w:rsidR="00541B1C" w:rsidRPr="00541B1C" w:rsidRDefault="00541B1C" w:rsidP="00541B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 соответствии  с   учебным  планом  для основного общего образования. Данная  рабочая  программа  рассчитана  на  35  часов  в  год  (1  час  в  неделю,  исходя  из  продолжительности  учебного  года  35  учебных  недель</w:t>
      </w:r>
      <w:proofErr w:type="gramStart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A4CEB" w:rsidRDefault="004A4CEB" w:rsidP="004A4CEB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B1C" w:rsidRPr="004A4CEB" w:rsidRDefault="004A4CEB" w:rsidP="004A4C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1B1C">
        <w:rPr>
          <w:rFonts w:ascii="Times New Roman" w:hAnsi="Times New Roman" w:cs="Times New Roman"/>
          <w:b/>
          <w:sz w:val="28"/>
          <w:szCs w:val="28"/>
        </w:rPr>
        <w:t>Раздел 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1B1C" w:rsidRPr="00541B1C">
        <w:rPr>
          <w:rFonts w:ascii="Times New Roman" w:eastAsia="TimesNewRomanPSMT" w:hAnsi="Times New Roman" w:cs="Times New Roman"/>
          <w:b/>
          <w:sz w:val="28"/>
          <w:szCs w:val="28"/>
        </w:rPr>
        <w:t>Планируемые результаты  освоения  курса в 5 классе: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>Предмет «Изобразительное искусство »в зависимости от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Личностные УУД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>1. формирование у ребёнка ценностных ориентиров в области изобразительного искусства;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воспитание уважительного отношения к творчеству,  как своему, так и других людей;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развитие самостоятельности в поиске решения различных изобразительных задач;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формирование духовных и эстетических потребностей;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овладение различными приёмами и техниками изобразительной деятельности;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воспитание готовности к отстаиванию своего эстетического идеала;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отработка навыков самостоятельной и групповой работы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</w:t>
      </w: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самоопределения и формирования российской гражданской идентичности личности </w:t>
      </w:r>
      <w:proofErr w:type="gramEnd"/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Регулятивные УУД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Проговаривать последовательность действий на уроке.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Учиться работать по предложенному учителем плану.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Учиться отличать </w:t>
      </w:r>
      <w:proofErr w:type="gramStart"/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>верно</w:t>
      </w:r>
      <w:proofErr w:type="gramEnd"/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выполненное задание от неверного.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Учиться совместно с учителем и другими учениками давать эмоциональную оценку деятельности класса на уроке.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Основой для формирования этих действий служит соблюдение технологии оценивания образовательных достижений.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Познавательные УУД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Ориентироваться в своей системе знаний: отличать новое от уже известного с помощью учителя.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Делать предварительный отбор источников информации: ориентироваться в учебнике (на развороте, в оглавлении, в словаре).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Перерабатывать полученную информацию: делать выводы в результате совместной работы всего класса.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Сравнивать и группировать произведения изобразительного искусства (по изобразительным средствам, жанрам и т.д.).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>Овладение</w:t>
      </w:r>
      <w:proofErr w:type="gramEnd"/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формами исследовательской деятельности, включая умения поиска и работы с информацией, с использованием различных средств ИКТ;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Коммуникативные УУД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Уметь пользоваться языком изобразительного искусства: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донести свою позицию до собеседника;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оформить свою мысль в устной и письменной форме (на уровне одного предложения или небольшого текста).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Уметь слушать и понимать высказывания собеседников.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3.Уметь выразительно читать и пересказывать содержание текста.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Совместно договариваться о правилах общения и поведения в школе и на уроках изобразительного искусства и следовать им.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Учиться </w:t>
      </w:r>
      <w:proofErr w:type="gramStart"/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согласованно</w:t>
      </w:r>
      <w:proofErr w:type="gramEnd"/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работать в группе: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учиться планировать работу в группе; </w:t>
      </w:r>
    </w:p>
    <w:p w:rsidR="00541B1C" w:rsidRPr="00541B1C" w:rsidRDefault="00541B1C" w:rsidP="0054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учиться распределять работу между участниками проекта; </w:t>
      </w:r>
    </w:p>
    <w:p w:rsidR="003C5E37" w:rsidRPr="00541B1C" w:rsidRDefault="00541B1C" w:rsidP="00556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B1C">
        <w:rPr>
          <w:rFonts w:ascii="Times New Roman" w:eastAsia="Calibri" w:hAnsi="Times New Roman" w:cs="Times New Roman"/>
          <w:color w:val="000000"/>
          <w:sz w:val="28"/>
          <w:szCs w:val="28"/>
        </w:rPr>
        <w:t>в) понимать общую задачу проекта и точно выполнять свою часть работы</w:t>
      </w:r>
      <w:r w:rsidR="00556A3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A4CEB" w:rsidRDefault="004A4CEB" w:rsidP="004A4C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4CEB" w:rsidRDefault="00541B1C" w:rsidP="004A4C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1C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4A4CEB" w:rsidRDefault="00541B1C" w:rsidP="004A4C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1C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41B1C" w:rsidRPr="00541B1C" w:rsidRDefault="00541B1C" w:rsidP="00541B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1B1C">
        <w:rPr>
          <w:rFonts w:ascii="Times New Roman" w:hAnsi="Times New Roman" w:cs="Times New Roman"/>
          <w:b/>
          <w:sz w:val="28"/>
          <w:szCs w:val="28"/>
        </w:rPr>
        <w:t>Глава 1. Человек, природа, культура как единое целое. – 4 часа.</w:t>
      </w:r>
    </w:p>
    <w:p w:rsidR="00541B1C" w:rsidRPr="00541B1C" w:rsidRDefault="00541B1C" w:rsidP="00541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B1C">
        <w:rPr>
          <w:rFonts w:ascii="Times New Roman" w:hAnsi="Times New Roman" w:cs="Times New Roman"/>
          <w:sz w:val="28"/>
          <w:szCs w:val="28"/>
        </w:rPr>
        <w:t>Природа и человек. Природа и художник. Человек-природа-культура. Пространство и время. Многогранность мира.</w:t>
      </w:r>
    </w:p>
    <w:p w:rsidR="00541B1C" w:rsidRPr="00541B1C" w:rsidRDefault="00541B1C" w:rsidP="00541B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1C">
        <w:rPr>
          <w:rFonts w:ascii="Times New Roman" w:hAnsi="Times New Roman" w:cs="Times New Roman"/>
          <w:b/>
          <w:sz w:val="28"/>
          <w:szCs w:val="28"/>
        </w:rPr>
        <w:t>Глава 2.</w:t>
      </w:r>
      <w:r w:rsidRPr="0054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Художественные средства в архитектуре и изобразительном искусстве. – 7 часов.</w:t>
      </w:r>
    </w:p>
    <w:p w:rsidR="00541B1C" w:rsidRPr="00541B1C" w:rsidRDefault="00541B1C" w:rsidP="00541B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Зодчество. Образы старинной архитектуры. Конструктивные особенности архитектуры. Объемные формы в изобразительном искусстве. Штрих в изобразительном искусстве. Рисуем натюрморт (передача объема и светотени в рисунке). Перспектива в открытом пространстве.</w:t>
      </w:r>
    </w:p>
    <w:p w:rsidR="00541B1C" w:rsidRPr="00541B1C" w:rsidRDefault="00541B1C" w:rsidP="00541B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Путешествие в мир искусства Древней Греции. – 5 часов.</w:t>
      </w:r>
    </w:p>
    <w:p w:rsidR="00541B1C" w:rsidRPr="00541B1C" w:rsidRDefault="00541B1C" w:rsidP="00541B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Идём в музей:</w:t>
      </w:r>
      <w:r w:rsidRPr="00541B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B1C">
        <w:rPr>
          <w:rFonts w:ascii="Times New Roman" w:hAnsi="Times New Roman" w:cs="Times New Roman"/>
          <w:sz w:val="28"/>
          <w:szCs w:val="28"/>
        </w:rPr>
        <w:t xml:space="preserve">виртуальное путешествие по искусства Древнего мира. </w:t>
      </w:r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Мифы Древней Греции. Скульптура Древней Греции. Рисуем человека по древнегреческим канонам. Чернофигурные вазы Древней Греции. </w:t>
      </w:r>
    </w:p>
    <w:p w:rsidR="00541B1C" w:rsidRPr="00541B1C" w:rsidRDefault="00541B1C" w:rsidP="00541B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Былинная Русь и следы язычества в русской культуре. – 8 часов.</w:t>
      </w:r>
    </w:p>
    <w:p w:rsidR="00541B1C" w:rsidRPr="00541B1C" w:rsidRDefault="00541B1C" w:rsidP="00541B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Славянские мифы о сотворении мира. Мифологическая картина Русской земли. Мать сыра земля и человек. Былинный образ Русской земли. Илья Муромец и Соловей-разбойник. Народный костюм. Головной убор. Народный костюм. Одежда. Народные праздники. Святки. Масленица. </w:t>
      </w:r>
    </w:p>
    <w:p w:rsidR="00541B1C" w:rsidRPr="00541B1C" w:rsidRDefault="00541B1C" w:rsidP="00541B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1C">
        <w:rPr>
          <w:rFonts w:ascii="Times New Roman" w:hAnsi="Times New Roman" w:cs="Times New Roman"/>
          <w:b/>
          <w:sz w:val="28"/>
          <w:szCs w:val="28"/>
        </w:rPr>
        <w:t xml:space="preserve">Глава 5. </w:t>
      </w:r>
      <w:r w:rsidRPr="0054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Народное декоративно прикладное искусства. – 9 часов.</w:t>
      </w:r>
    </w:p>
    <w:p w:rsidR="00541B1C" w:rsidRPr="00541B1C" w:rsidRDefault="00541B1C" w:rsidP="00541B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Этнографический музей. Печные изразцы. Расписывание изразцов. Прядение - вид народного ремесла. Прялка. Кукла как часть народной культуры. Делаем куклу-закрутку. Ткачество, как вид народного искусства. Вышивка. Лоскутное шитьё.</w:t>
      </w:r>
    </w:p>
    <w:p w:rsidR="00541B1C" w:rsidRPr="00541B1C" w:rsidRDefault="00541B1C" w:rsidP="00541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6.</w:t>
      </w:r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Великие имена в искусстве</w:t>
      </w:r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 час.</w:t>
      </w:r>
    </w:p>
    <w:p w:rsidR="003C5E37" w:rsidRDefault="00541B1C" w:rsidP="00541B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А.Г.Васнецов</w:t>
      </w:r>
      <w:proofErr w:type="spellEnd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Поль Сезанн, Поль Гоген, </w:t>
      </w:r>
      <w:proofErr w:type="spellStart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Н.К.Рерих</w:t>
      </w:r>
      <w:proofErr w:type="spellEnd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П.П.Кончаловский</w:t>
      </w:r>
      <w:proofErr w:type="spellEnd"/>
      <w:r w:rsidRPr="00541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CEB" w:rsidRDefault="004A4CEB" w:rsidP="00541B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1C" w:rsidRPr="00541B1C" w:rsidRDefault="00541B1C" w:rsidP="00541B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1C">
        <w:rPr>
          <w:rFonts w:ascii="Times New Roman" w:hAnsi="Times New Roman" w:cs="Times New Roman"/>
          <w:b/>
          <w:sz w:val="28"/>
          <w:szCs w:val="28"/>
        </w:rPr>
        <w:t>Раздел 3.</w:t>
      </w:r>
    </w:p>
    <w:p w:rsidR="00541B1C" w:rsidRPr="00541B1C" w:rsidRDefault="00541B1C" w:rsidP="00541B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1C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W w:w="9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7680"/>
        <w:gridCol w:w="1295"/>
      </w:tblGrid>
      <w:tr w:rsidR="00541B1C" w:rsidRPr="00541B1C" w:rsidTr="003C5E37">
        <w:trPr>
          <w:trHeight w:val="12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раздела, тема урока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C5E37" w:rsidRPr="00541B1C" w:rsidTr="00556A3F">
        <w:trPr>
          <w:trHeight w:val="347"/>
        </w:trPr>
        <w:tc>
          <w:tcPr>
            <w:tcW w:w="95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37" w:rsidRPr="003C5E37" w:rsidRDefault="003C5E37" w:rsidP="003C5E3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Человек, природа, культура как единое целое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человек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художник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16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- природа - культура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71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 и время. Многомерность мира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5E37" w:rsidRPr="00541B1C" w:rsidTr="00556A3F">
        <w:trPr>
          <w:trHeight w:val="347"/>
        </w:trPr>
        <w:tc>
          <w:tcPr>
            <w:tcW w:w="95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37" w:rsidRPr="003C5E37" w:rsidRDefault="003C5E37" w:rsidP="003C5E3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Художественные средства в архитектуре и изобразительном искусстве</w:t>
            </w:r>
          </w:p>
        </w:tc>
      </w:tr>
      <w:tr w:rsidR="00541B1C" w:rsidRPr="00541B1C" w:rsidTr="003C5E37">
        <w:trPr>
          <w:trHeight w:val="48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Зодчество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старинной архитектуры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62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Конструктивные особенности архитектуры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Объемные формы в изобразительном искусстве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5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 в изобразительном искусстве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натюрморт (передача объема и светотени в рисунке)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 в открытом пространстве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5E37" w:rsidRPr="00541B1C" w:rsidTr="00556A3F">
        <w:trPr>
          <w:trHeight w:val="347"/>
        </w:trPr>
        <w:tc>
          <w:tcPr>
            <w:tcW w:w="95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37" w:rsidRPr="003C5E37" w:rsidRDefault="003C5E37" w:rsidP="003C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Путешествие в мир древнегреческого искусства 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Идём в музей.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Мифы Древней Греции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Скульптура Древней Греции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Изображаем человека по древнегреческим канонам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Чернофигурные вазы Древней Греции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5E37" w:rsidRPr="00541B1C" w:rsidTr="00556A3F">
        <w:trPr>
          <w:trHeight w:val="347"/>
        </w:trPr>
        <w:tc>
          <w:tcPr>
            <w:tcW w:w="95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37" w:rsidRPr="003C5E37" w:rsidRDefault="003C5E37" w:rsidP="003C5E3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Былинная Русь и следы язычества в русской культуре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Славянские мифы о сотворении мира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Мифологическая картина Русской земли. Мать сыра земля и человек.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Былинный образ Русской земли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 Муромец и Соловей-разбойник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Народный костюм. Головной убор.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костюм. Одежда.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праздники. Святки.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Масленица.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5E37" w:rsidRPr="00541B1C" w:rsidTr="00556A3F">
        <w:trPr>
          <w:trHeight w:val="100"/>
        </w:trPr>
        <w:tc>
          <w:tcPr>
            <w:tcW w:w="95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37" w:rsidRPr="003C5E37" w:rsidRDefault="003C5E37" w:rsidP="003C5E37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Народное декоративно прикладное искусства</w:t>
            </w:r>
          </w:p>
        </w:tc>
      </w:tr>
      <w:tr w:rsidR="00541B1C" w:rsidRPr="00541B1C" w:rsidTr="003C5E37">
        <w:trPr>
          <w:trHeight w:val="1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Этнографический музей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Печные изразцы.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Расписывание изразцов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Прядение - вид народного ремесла.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Прялка.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как часть народной культуры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Делаем куклу-закрутку.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3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Ткачество, как вид народного искусства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Вышивка. Лоскутное шитье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1C" w:rsidRPr="00541B1C" w:rsidTr="003C5E37">
        <w:trPr>
          <w:trHeight w:val="41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тестирование за курс 5 класса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5E37" w:rsidRPr="00541B1C" w:rsidTr="00556A3F">
        <w:trPr>
          <w:trHeight w:val="517"/>
        </w:trPr>
        <w:tc>
          <w:tcPr>
            <w:tcW w:w="95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37" w:rsidRPr="00541B1C" w:rsidRDefault="003C5E37" w:rsidP="003C5E3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Великие имена в искусстве</w:t>
            </w:r>
          </w:p>
        </w:tc>
      </w:tr>
      <w:tr w:rsidR="00541B1C" w:rsidRPr="00541B1C" w:rsidTr="003C5E37">
        <w:trPr>
          <w:trHeight w:val="84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А.Г.Васнецов</w:t>
            </w:r>
            <w:proofErr w:type="spellEnd"/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Поль Сезанн, Поль Гоген, </w:t>
            </w:r>
            <w:proofErr w:type="spellStart"/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Н.К.Рерих</w:t>
            </w:r>
            <w:proofErr w:type="spellEnd"/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П.П.Кончаловский</w:t>
            </w:r>
            <w:proofErr w:type="spellEnd"/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1C" w:rsidRPr="00541B1C" w:rsidRDefault="00541B1C" w:rsidP="00541B1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41B1C" w:rsidRPr="00541B1C" w:rsidRDefault="00541B1C" w:rsidP="00541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CEB" w:rsidRDefault="004A4CEB" w:rsidP="003C5E3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67A4" w:rsidRDefault="000567A4" w:rsidP="003C5E3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67A4" w:rsidRPr="000567A4" w:rsidRDefault="000567A4" w:rsidP="000567A4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к рабочей программе изо 6</w:t>
      </w:r>
      <w:r w:rsidR="00556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        Рабочая программа для 6 класса соответствует требованиям федерального государственного образовательного стандарта основного общего    образования (2010 г.)</w:t>
      </w:r>
      <w:proofErr w:type="gramStart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вторы Л. </w:t>
      </w:r>
      <w:proofErr w:type="spellStart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Г.Савенкова</w:t>
      </w:r>
      <w:proofErr w:type="spellEnd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,  </w:t>
      </w:r>
      <w:proofErr w:type="spellStart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Е.А.Ермолинская</w:t>
      </w:r>
      <w:proofErr w:type="spellEnd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М.: </w:t>
      </w:r>
      <w:proofErr w:type="spellStart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Вентана</w:t>
      </w:r>
      <w:proofErr w:type="spellEnd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-Граф, 2013)  . </w:t>
      </w:r>
      <w:proofErr w:type="spellStart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Учебно</w:t>
      </w:r>
      <w:proofErr w:type="spellEnd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методический  комплект  рекомендован Министерством  образования  РФ  /Сборник  программ  к  комплекту  учебников  «Начальная  школа  XXI  века»  </w:t>
      </w:r>
      <w:proofErr w:type="gramStart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-М</w:t>
      </w:r>
      <w:proofErr w:type="gramEnd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.  </w:t>
      </w:r>
      <w:proofErr w:type="spellStart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Вентана</w:t>
      </w:r>
      <w:proofErr w:type="spellEnd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Граф, 2013.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056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Общая характеристика учебного предмета. 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       Определяющими характеристиками данной программы являются  интеграция искусств и </w:t>
      </w:r>
      <w:proofErr w:type="spellStart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полихудожественное</w:t>
      </w:r>
      <w:proofErr w:type="spellEnd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школьника.  Структура, содержание, концептуальные положения творческого развития   ребенка, учебные задачи, виды и формы работы с детьми, а также  педагогические подходы и методологические основания программы  опираются на концепцию образовательной области «Искусство»,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разработанной в Учреждении Российской академии образования  «Институт художественного образования».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      Данная программа учитывает передовой опыт современных  направлений педагогики искусства в области художественного  образования школьников, научно-методические концепции, технологии  обучения, а также изменения культурного пространства России,  появление новых имен, тенденций, произведений искусства.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        Современный уровень социокультурного развития общества  диктует иную культуру общения педагога с учащимися (ученик  становится субъектом образовательного процесса), требует от учебных  программ созвучных педагогических характеристик, обеспечивающих  </w:t>
      </w:r>
      <w:proofErr w:type="spellStart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полихудожественное</w:t>
      </w:r>
      <w:proofErr w:type="spellEnd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школьников.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        </w:t>
      </w:r>
      <w:r w:rsidRPr="000567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2.  Целью</w:t>
      </w:r>
      <w:r w:rsidRPr="000567A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</w:t>
      </w: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уроков изобразительного искусства в основной  школе  является реализация фактора развития, формирование у детей целостного,  гармоничного восприятия мира, активизация самостоятельной творческой  деятельности, развитие интереса к природе и </w:t>
      </w: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потребность в общении с  искусством; формирование духовных начал личности, воспитание  эмоциональной отзывчивости и культуры восприятия произведений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профессионального и народного (изобразительного) искусства;  нравственных и эстетических чувств; любви к родной природе, своему  народу, к многонациональной культуре.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Задачи изучения </w:t>
      </w: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предмета «Изобразительное искусство» на год: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1. развитие представлений об окружающем мире, космосе, человеке, природе, времени, обществе, их единстве, об освоении человеком окружающего природного ландшафта в разные периоды жизни на Земле;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2. развитие понимания взаимообусловленности формы и характера украшения архитектуры от «вмещаемого ландшафта» (</w:t>
      </w:r>
      <w:proofErr w:type="spellStart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Л.Н.Гумилёв</w:t>
      </w:r>
      <w:proofErr w:type="spellEnd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), природных условий, общей экологии.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•   </w:t>
      </w:r>
      <w:r w:rsidRPr="000567A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воспитание </w:t>
      </w:r>
      <w:r w:rsidRPr="000567A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</w:t>
      </w: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устойчивого интереса к изобразительному творчеству; уважения к культуре и искусству разных народов, обогащение  нравственных качеств, способности проявления себя в искусстве и  формирование художественных и эстетических предпочтений;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•  </w:t>
      </w:r>
      <w:r w:rsidRPr="000567A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развитие</w:t>
      </w:r>
      <w:r w:rsidRPr="000567A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 </w:t>
      </w: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способности к эмоционально-чувственному и осознанно-мотивируемому  восприятию окружающего мира природы и произведений разных видов  искусства; развитие воображения и фантазии, повышение творческого потенциала,  побуждение к творчеству и сотворчеству в художественной деятельности;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•  </w:t>
      </w:r>
      <w:r w:rsidRPr="000567A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освоение </w:t>
      </w:r>
      <w:r w:rsidRPr="000567A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</w:t>
      </w: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разных видов пластических искусств: живописи, графики, декоративно-прикладного искусства, архитектуры и </w:t>
      </w:r>
      <w:proofErr w:type="spellStart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дизайна</w:t>
      </w:r>
      <w:proofErr w:type="gramStart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;п</w:t>
      </w:r>
      <w:proofErr w:type="gramEnd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риемов</w:t>
      </w:r>
      <w:proofErr w:type="spellEnd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 работы с художественными материалами, инструментами , техниками.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•   </w:t>
      </w:r>
      <w:r w:rsidRPr="000567A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овладение  </w:t>
      </w:r>
      <w:r w:rsidRPr="000567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умением пользоваться</w:t>
      </w:r>
      <w:r w:rsidRPr="000567A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</w:t>
      </w: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выразительными средствами изобразительного  искусства, языком графической грамоты и разными художественными материалами</w:t>
      </w:r>
      <w:proofErr w:type="gramStart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которые позволили бы адекватно выразить в художественном творчестве, в соответствии с их возрастными интересами </w:t>
      </w: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предпочтениями, их  желания выразить в своем творчестве свои представления об  окружающем мире;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•  </w:t>
      </w:r>
      <w:r w:rsidRPr="000567A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развитие </w:t>
      </w: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опыта художественного восприятия произведений  искусства, обогащение знаний и представлений о художественном наследии человечества, своего народа, составляющем гордость и славу всемирной истории искусства.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      Фактор развития реализуется в программе посредством развития  дифференцированного зрения, освоения выразительности художественно-образного языка изобразительного искусства, приоритетности  самостоятельной художественно-творческой деятельности школьника,  восприятия разных видов изобразительного искусства в условиях взаимодействия  и интеграции искусств, активизацию творческого общения и познавательной деятельности.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       Основой всего педагогического процесса в преподавании  изобразительного искусства является органическое единство учебного и  воспитательного процессов в условиях интеграции и взаимодействия с  другими образовательными дисциплинами.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        Характерными признаками</w:t>
      </w:r>
      <w:r w:rsidRPr="000567A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</w:t>
      </w: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развивающего обучения в условиях  </w:t>
      </w:r>
      <w:proofErr w:type="spellStart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полихудожественного</w:t>
      </w:r>
      <w:proofErr w:type="spellEnd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подхода  на уроках  изобразительного искусства являются следующие: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1. Духовное возвышение ребенка. 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2. </w:t>
      </w:r>
      <w:r w:rsidRPr="000567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Действие, радость, увлечение школьника работой</w:t>
      </w: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3. </w:t>
      </w:r>
      <w:r w:rsidRPr="000567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Живое общение с искусством. 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4. </w:t>
      </w:r>
      <w:r w:rsidRPr="000567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Освоение разнообразных сторон жизни окружающего мира</w:t>
      </w: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5. </w:t>
      </w:r>
      <w:r w:rsidRPr="000567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Опора на региональный компонент в обучении. 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6. </w:t>
      </w:r>
      <w:r w:rsidRPr="000567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Реализация </w:t>
      </w:r>
      <w:proofErr w:type="spellStart"/>
      <w:r w:rsidRPr="000567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полихудожественного</w:t>
      </w:r>
      <w:proofErr w:type="spellEnd"/>
      <w:r w:rsidRPr="000567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интегрированного подхода.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7. </w:t>
      </w:r>
      <w:r w:rsidRPr="000567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Сенсорное насыщение представлений и действий детей</w:t>
      </w: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8. </w:t>
      </w:r>
      <w:r w:rsidRPr="000567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Раскрытие разных сторон жизни искусства. 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9. </w:t>
      </w:r>
      <w:r w:rsidRPr="000567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Активное творчество самих детей. 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3.Ценностные  ориентиры  содержания.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        Программа открывает возможность реализации  интегрированного обучения в художественном образовании школьников, педагогического творчества учителя, поскольку предложенная структура учебного материала предоставляет учителю свободу творческого поиска, инициативы и самостоятельности в раскрытии темы, задач, последовательности изучения, выборе художественных материалов, формах работы с детьми.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Место  изобразительного  искусства  в  учебном  плане.</w:t>
      </w:r>
    </w:p>
    <w:p w:rsidR="000567A4" w:rsidRP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          В  соответствии  с   учебным  планом  для основного общего образования</w:t>
      </w:r>
    </w:p>
    <w:p w:rsidR="000567A4" w:rsidRDefault="000567A4" w:rsidP="000567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Данная  рабочая  программа  рассчитана  на  35 часов в год (1  час  в  неделю,  исходя  из  продолжительности учебного  года  35  учебных  недель</w:t>
      </w:r>
      <w:proofErr w:type="gramStart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567A4">
        <w:rPr>
          <w:rFonts w:ascii="Times New Roman" w:eastAsia="Calibri" w:hAnsi="Times New Roman" w:cs="Times New Roman"/>
          <w:sz w:val="28"/>
          <w:szCs w:val="28"/>
          <w:lang w:eastAsia="ru-RU"/>
        </w:rPr>
        <w:t>.  </w:t>
      </w:r>
    </w:p>
    <w:p w:rsidR="000567A4" w:rsidRPr="000567A4" w:rsidRDefault="000567A4" w:rsidP="00056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b/>
          <w:sz w:val="28"/>
          <w:szCs w:val="28"/>
          <w:lang w:eastAsia="ru-RU"/>
        </w:rPr>
        <w:t>Раздел 1.</w:t>
      </w:r>
    </w:p>
    <w:p w:rsidR="000567A4" w:rsidRPr="000567A4" w:rsidRDefault="000567A4" w:rsidP="00056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 освоения  учебного предмета, курса: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Предмет «Изобразительное искусство »в зависимости от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УУД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1. формирование у ребёнка ценностных ориентиров в области изобразительного искусства;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 xml:space="preserve">2. воспитание уважительного отношения к </w:t>
      </w:r>
      <w:proofErr w:type="gramStart"/>
      <w:r w:rsidRPr="000567A4">
        <w:rPr>
          <w:rFonts w:ascii="Times New Roman" w:hAnsi="Times New Roman" w:cs="Times New Roman"/>
          <w:sz w:val="28"/>
          <w:szCs w:val="28"/>
          <w:lang w:eastAsia="ru-RU"/>
        </w:rPr>
        <w:t>творчеству</w:t>
      </w:r>
      <w:proofErr w:type="gramEnd"/>
      <w:r w:rsidRPr="000567A4">
        <w:rPr>
          <w:rFonts w:ascii="Times New Roman" w:hAnsi="Times New Roman" w:cs="Times New Roman"/>
          <w:sz w:val="28"/>
          <w:szCs w:val="28"/>
          <w:lang w:eastAsia="ru-RU"/>
        </w:rPr>
        <w:t xml:space="preserve"> как своему, так и других людей;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3. развитие самостоятельности в поиске решения различных изобразительных задач;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4. формирование духовных и эстетических потребностей;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5. овладение различными приёмами и техниками изобразительной деятельности;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6. воспитание готовности к отстаиванию своего эстетического идеала;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7. отработка навыков самостоятельной и групповой работы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567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</w:t>
      </w:r>
      <w:proofErr w:type="gramEnd"/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УУД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1. Проговаривать последовательность действий на уроке.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2. Учиться работать по предложенному учителем плану.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 xml:space="preserve">3. Учиться отличать </w:t>
      </w:r>
      <w:proofErr w:type="gramStart"/>
      <w:r w:rsidRPr="000567A4">
        <w:rPr>
          <w:rFonts w:ascii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0567A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выполненное задание от неверного.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4. Учиться совместно с учителем и другими учениками давать эмоциональную оценку деятельности класса на уроке.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5. Основой для формирования этих действий служит соблюдение технологии оценивания образовательных достижений.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Познавательные УУД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1. Ориентироваться в своей системе знаний: отличать новое от уже известного с помощью учителя.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2. Делать предварительный отбор источников информации: ориентироваться в учебнике (на развороте, в оглавлении, в словаре).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3. Добывать новые знания: находить ответы на вопросы, используя учебник, свой жизненный опыт и информацию, полученную на уроке.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4. Перерабатывать полученную информацию: делать выводы в результате совместной работы всего класса.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5. Сравнивать и группировать произведения изобразительного искусства (по изобразительным средствам, жанрам и т.д.).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6.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0567A4">
        <w:rPr>
          <w:rFonts w:ascii="Times New Roman" w:hAnsi="Times New Roman" w:cs="Times New Roman"/>
          <w:sz w:val="28"/>
          <w:szCs w:val="28"/>
          <w:lang w:eastAsia="ru-RU"/>
        </w:rPr>
        <w:t>Овладение</w:t>
      </w:r>
      <w:proofErr w:type="gramEnd"/>
      <w:r w:rsidRPr="000567A4">
        <w:rPr>
          <w:rFonts w:ascii="Times New Roman" w:hAnsi="Times New Roman" w:cs="Times New Roman"/>
          <w:sz w:val="28"/>
          <w:szCs w:val="28"/>
          <w:lang w:eastAsia="ru-RU"/>
        </w:rPr>
        <w:t xml:space="preserve"> формами исследовательской деятельности, включая умения поиска и работы с информацией, с использованием различных средств ИКТ;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УУД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Уметь пользоваться языком изобразительного искусства: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а) донести свою позицию до собеседника;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б) оформить свою мысль в устной и письменной форме (на уровне одного предложения или небольшого текста).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2. Уметь слушать и понимать высказывания собеседников.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3.Уметь выразительно читать и пересказывать содержание текста.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4. Совместно договариваться о правилах общения и поведения в школе и на уроках изобразительного искусства и следовать им.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 xml:space="preserve">5. Учиться </w:t>
      </w:r>
      <w:proofErr w:type="gramStart"/>
      <w:r w:rsidRPr="000567A4">
        <w:rPr>
          <w:rFonts w:ascii="Times New Roman" w:hAnsi="Times New Roman" w:cs="Times New Roman"/>
          <w:sz w:val="28"/>
          <w:szCs w:val="28"/>
          <w:lang w:eastAsia="ru-RU"/>
        </w:rPr>
        <w:t>согласованно</w:t>
      </w:r>
      <w:proofErr w:type="gramEnd"/>
      <w:r w:rsidRPr="000567A4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в группе: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а) учиться планировать работу в группе;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б) учиться распределять работу между участниками проекта;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sz w:val="28"/>
          <w:szCs w:val="28"/>
          <w:lang w:eastAsia="ru-RU"/>
        </w:rPr>
        <w:t>в) понимать общую задачу проекта и то</w:t>
      </w:r>
      <w:r w:rsidR="00556A3F">
        <w:rPr>
          <w:rFonts w:ascii="Times New Roman" w:hAnsi="Times New Roman" w:cs="Times New Roman"/>
          <w:sz w:val="28"/>
          <w:szCs w:val="28"/>
          <w:lang w:eastAsia="ru-RU"/>
        </w:rPr>
        <w:t>чно выполнять свою часть работы.</w:t>
      </w:r>
    </w:p>
    <w:p w:rsidR="000567A4" w:rsidRPr="000567A4" w:rsidRDefault="000567A4" w:rsidP="00056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7A4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0567A4" w:rsidRPr="000567A4" w:rsidRDefault="000567A4" w:rsidP="00056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7A4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7A4">
        <w:rPr>
          <w:rFonts w:ascii="Times New Roman" w:hAnsi="Times New Roman" w:cs="Times New Roman"/>
          <w:b/>
          <w:sz w:val="28"/>
          <w:szCs w:val="28"/>
        </w:rPr>
        <w:t>Введение. История развития представлений человека о мироздании.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7A4">
        <w:rPr>
          <w:rFonts w:ascii="Times New Roman" w:hAnsi="Times New Roman" w:cs="Times New Roman"/>
          <w:b/>
          <w:sz w:val="28"/>
          <w:szCs w:val="28"/>
        </w:rPr>
        <w:t>Глава 1.</w:t>
      </w:r>
      <w:r w:rsidRPr="0005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Мифология в народном творчестве. – 5 часов.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Мифы творения мира. </w:t>
      </w:r>
      <w:r w:rsidRPr="000567A4">
        <w:rPr>
          <w:rFonts w:ascii="Times New Roman" w:hAnsi="Times New Roman" w:cs="Times New Roman"/>
          <w:sz w:val="28"/>
          <w:szCs w:val="28"/>
        </w:rPr>
        <w:t xml:space="preserve">Мифология и символика русской избы. Фантастические звери в русском народном творчестве.  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7A4">
        <w:rPr>
          <w:rFonts w:ascii="Times New Roman" w:hAnsi="Times New Roman" w:cs="Times New Roman"/>
          <w:sz w:val="28"/>
          <w:szCs w:val="28"/>
        </w:rPr>
        <w:t>Символы в орнаменте. Пермская деревянная скульптура.</w:t>
      </w:r>
    </w:p>
    <w:p w:rsidR="000567A4" w:rsidRPr="000567A4" w:rsidRDefault="000567A4" w:rsidP="000567A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Мир архитектуры. – 5 часов.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7A4">
        <w:rPr>
          <w:rFonts w:ascii="Times New Roman" w:hAnsi="Times New Roman" w:cs="Times New Roman"/>
          <w:sz w:val="28"/>
          <w:szCs w:val="28"/>
        </w:rPr>
        <w:t>Храмовая архитектура.  Дворцовая и замковая архитектура разных стран и народов. Дворянские усадьбы России. Декоративно-прикладное искусство в организации архитектурного пространства. Садово-парковая архитектура.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7A4">
        <w:rPr>
          <w:rFonts w:ascii="Times New Roman" w:hAnsi="Times New Roman" w:cs="Times New Roman"/>
          <w:b/>
          <w:sz w:val="28"/>
          <w:szCs w:val="28"/>
        </w:rPr>
        <w:t>Глава 3. Искусство в интерьере дворянской усадьбы. – 3 часа.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7A4">
        <w:rPr>
          <w:rFonts w:ascii="Times New Roman" w:hAnsi="Times New Roman" w:cs="Times New Roman"/>
          <w:sz w:val="28"/>
          <w:szCs w:val="28"/>
        </w:rPr>
        <w:t>Дворянский быт, интерьер дворянского дома. Литературная гостиная и литературный салон. Музыка в пространстве интерьера.</w:t>
      </w:r>
    </w:p>
    <w:p w:rsidR="000567A4" w:rsidRPr="000567A4" w:rsidRDefault="000567A4" w:rsidP="000567A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7A4">
        <w:rPr>
          <w:rFonts w:ascii="Times New Roman" w:hAnsi="Times New Roman" w:cs="Times New Roman"/>
          <w:b/>
          <w:sz w:val="28"/>
          <w:szCs w:val="28"/>
        </w:rPr>
        <w:t>Глава 4.</w:t>
      </w:r>
      <w:r w:rsidRPr="00056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Портрет в искусстве. – 3 часа.</w:t>
      </w:r>
    </w:p>
    <w:p w:rsidR="000567A4" w:rsidRPr="000567A4" w:rsidRDefault="000567A4" w:rsidP="000567A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7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как произведение искусства</w:t>
      </w:r>
      <w:r w:rsidRPr="000567A4">
        <w:rPr>
          <w:rFonts w:ascii="Times New Roman" w:hAnsi="Times New Roman" w:cs="Times New Roman"/>
          <w:sz w:val="28"/>
          <w:szCs w:val="28"/>
        </w:rPr>
        <w:t xml:space="preserve">. Исторический портрет, парадный портрет. Графический портрет. </w:t>
      </w:r>
    </w:p>
    <w:p w:rsidR="000567A4" w:rsidRPr="000567A4" w:rsidRDefault="000567A4" w:rsidP="000567A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5. Натюрморт. – 4 часа.</w:t>
      </w:r>
    </w:p>
    <w:p w:rsidR="000567A4" w:rsidRPr="000567A4" w:rsidRDefault="000567A4" w:rsidP="000567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Декоративный натюрморт. Построение геометрических тел. Ахроматический натюрморт. Символика в живописи.</w:t>
      </w:r>
    </w:p>
    <w:p w:rsidR="000567A4" w:rsidRPr="000567A4" w:rsidRDefault="000567A4" w:rsidP="000567A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6. Художественно-промышленное производство в культуре России. – 4 часа.</w:t>
      </w:r>
    </w:p>
    <w:p w:rsidR="000567A4" w:rsidRPr="000567A4" w:rsidRDefault="000567A4" w:rsidP="000567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Тульский самовар. Резьба по камню и кости. Художественная обработка металла. </w:t>
      </w:r>
      <w:proofErr w:type="spellStart"/>
      <w:r w:rsidRPr="00056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Павловопосадские</w:t>
      </w:r>
      <w:proofErr w:type="spellEnd"/>
      <w:r w:rsidRPr="0005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платки.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7A4">
        <w:rPr>
          <w:rFonts w:ascii="Times New Roman" w:hAnsi="Times New Roman" w:cs="Times New Roman"/>
          <w:b/>
          <w:sz w:val="28"/>
          <w:szCs w:val="28"/>
        </w:rPr>
        <w:t>Глава 7. Книга как произведение искусства. - 3 часа.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7A4">
        <w:rPr>
          <w:rFonts w:ascii="Times New Roman" w:hAnsi="Times New Roman" w:cs="Times New Roman"/>
          <w:sz w:val="28"/>
          <w:szCs w:val="28"/>
        </w:rPr>
        <w:t>Искусство оформления книги. Художественный шрифт. Шрифтовая композиция.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7A4">
        <w:rPr>
          <w:rFonts w:ascii="Times New Roman" w:hAnsi="Times New Roman" w:cs="Times New Roman"/>
          <w:b/>
          <w:sz w:val="28"/>
          <w:szCs w:val="28"/>
        </w:rPr>
        <w:t>Глава 8. Малые формы в графике. – 3 часа.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7A4">
        <w:rPr>
          <w:rFonts w:ascii="Times New Roman" w:hAnsi="Times New Roman" w:cs="Times New Roman"/>
          <w:sz w:val="28"/>
          <w:szCs w:val="28"/>
        </w:rPr>
        <w:t>Экслибрис. Эмблема. Марка как произведение искусства.</w:t>
      </w:r>
    </w:p>
    <w:p w:rsidR="000567A4" w:rsidRPr="000567A4" w:rsidRDefault="000567A4" w:rsidP="000567A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9. Проекты. – 2 часа.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7A4">
        <w:rPr>
          <w:rFonts w:ascii="Times New Roman" w:hAnsi="Times New Roman" w:cs="Times New Roman"/>
          <w:sz w:val="28"/>
          <w:szCs w:val="28"/>
        </w:rPr>
        <w:t xml:space="preserve">Город будущего. </w:t>
      </w:r>
      <w:proofErr w:type="gramStart"/>
      <w:r w:rsidRPr="000567A4">
        <w:rPr>
          <w:rFonts w:ascii="Times New Roman" w:hAnsi="Times New Roman" w:cs="Times New Roman"/>
          <w:sz w:val="28"/>
          <w:szCs w:val="28"/>
        </w:rPr>
        <w:t>Архитектурный проект</w:t>
      </w:r>
      <w:proofErr w:type="gramEnd"/>
      <w:r w:rsidRPr="000567A4">
        <w:rPr>
          <w:rFonts w:ascii="Times New Roman" w:hAnsi="Times New Roman" w:cs="Times New Roman"/>
          <w:sz w:val="28"/>
          <w:szCs w:val="28"/>
        </w:rPr>
        <w:t xml:space="preserve"> школы будущего.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7A4">
        <w:rPr>
          <w:rFonts w:ascii="Times New Roman" w:hAnsi="Times New Roman" w:cs="Times New Roman"/>
          <w:b/>
          <w:sz w:val="28"/>
          <w:szCs w:val="28"/>
        </w:rPr>
        <w:t>Глава 10.</w:t>
      </w:r>
      <w:r w:rsidRPr="000567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567A4">
        <w:rPr>
          <w:rFonts w:ascii="Times New Roman" w:hAnsi="Times New Roman" w:cs="Times New Roman"/>
          <w:b/>
          <w:sz w:val="28"/>
          <w:szCs w:val="28"/>
        </w:rPr>
        <w:t>Профессия художника – 1 час.</w:t>
      </w:r>
    </w:p>
    <w:p w:rsidR="000567A4" w:rsidRPr="000567A4" w:rsidRDefault="000567A4" w:rsidP="000567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7A4">
        <w:rPr>
          <w:rFonts w:ascii="Times New Roman" w:hAnsi="Times New Roman" w:cs="Times New Roman"/>
          <w:sz w:val="28"/>
          <w:szCs w:val="28"/>
        </w:rPr>
        <w:t>Художники – живописец. Художники – график</w:t>
      </w:r>
    </w:p>
    <w:p w:rsidR="00556A3F" w:rsidRDefault="000567A4" w:rsidP="00056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7A4">
        <w:rPr>
          <w:rFonts w:ascii="Times New Roman" w:hAnsi="Times New Roman" w:cs="Times New Roman"/>
          <w:b/>
          <w:sz w:val="28"/>
          <w:szCs w:val="28"/>
        </w:rPr>
        <w:t>Глава 11. Вел</w:t>
      </w:r>
      <w:r w:rsidR="004A4CEB">
        <w:rPr>
          <w:rFonts w:ascii="Times New Roman" w:hAnsi="Times New Roman" w:cs="Times New Roman"/>
          <w:b/>
          <w:sz w:val="28"/>
          <w:szCs w:val="28"/>
        </w:rPr>
        <w:t>икие имена в искусстве. – 1 час</w:t>
      </w:r>
    </w:p>
    <w:p w:rsidR="00556A3F" w:rsidRDefault="00556A3F" w:rsidP="00556A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3F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556A3F" w:rsidRPr="00556A3F" w:rsidRDefault="00556A3F" w:rsidP="00556A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3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9646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378"/>
        <w:gridCol w:w="1559"/>
      </w:tblGrid>
      <w:tr w:rsidR="00556A3F" w:rsidRPr="00556A3F" w:rsidTr="00556A3F">
        <w:trPr>
          <w:trHeight w:val="8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A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раздела, тема урока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56A3F" w:rsidRPr="00556A3F" w:rsidTr="00556A3F">
        <w:trPr>
          <w:trHeight w:val="5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3F" w:rsidRPr="009C1D1A" w:rsidRDefault="00556A3F" w:rsidP="0055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D1A">
              <w:rPr>
                <w:rFonts w:ascii="Times New Roman" w:hAnsi="Times New Roman" w:cs="Times New Roman"/>
                <w:sz w:val="28"/>
                <w:szCs w:val="28"/>
              </w:rPr>
              <w:t>Введение. История развития представлений человека о мироздании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609"/>
        </w:trPr>
        <w:tc>
          <w:tcPr>
            <w:tcW w:w="9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Мифология в народном творчестве</w:t>
            </w:r>
          </w:p>
        </w:tc>
      </w:tr>
      <w:tr w:rsidR="00556A3F" w:rsidRPr="00556A3F" w:rsidTr="00556A3F">
        <w:trPr>
          <w:trHeight w:val="5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Мифы творения мира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41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Мифология и символика русской избы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47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Фантастические звери в русском народном творчестве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41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3F">
              <w:rPr>
                <w:rFonts w:ascii="Times New Roman" w:hAnsi="Times New Roman" w:cs="Times New Roman"/>
                <w:sz w:val="28"/>
                <w:szCs w:val="28"/>
              </w:rPr>
              <w:t>Символы в орнаменте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4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Пермская деревянная скульптура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1D1A" w:rsidRPr="00556A3F" w:rsidTr="00BB5347">
        <w:trPr>
          <w:trHeight w:val="439"/>
        </w:trPr>
        <w:tc>
          <w:tcPr>
            <w:tcW w:w="9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1A" w:rsidRPr="00556A3F" w:rsidRDefault="009C1D1A" w:rsidP="009C1D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Мир архитектуры</w:t>
            </w:r>
          </w:p>
        </w:tc>
      </w:tr>
      <w:tr w:rsidR="00556A3F" w:rsidRPr="00556A3F" w:rsidTr="00556A3F">
        <w:trPr>
          <w:trHeight w:val="40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Храмовая архитектура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4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Дворцовая и замковая архитектура разных стран и народов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3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Дворянские усадьбы России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7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Монументально-декоративное  искусство в организации архитектурного пространства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41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3F">
              <w:rPr>
                <w:rFonts w:ascii="Times New Roman" w:hAnsi="Times New Roman" w:cs="Times New Roman"/>
                <w:sz w:val="28"/>
                <w:szCs w:val="28"/>
              </w:rPr>
              <w:t>Садово-парковая архитектура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1D1A" w:rsidRPr="00556A3F" w:rsidTr="001F7C4A">
        <w:trPr>
          <w:trHeight w:val="411"/>
        </w:trPr>
        <w:tc>
          <w:tcPr>
            <w:tcW w:w="9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1A" w:rsidRPr="00556A3F" w:rsidRDefault="009C1D1A" w:rsidP="009C1D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Искусство в интерьере дворянской усадьбы</w:t>
            </w:r>
          </w:p>
        </w:tc>
      </w:tr>
      <w:tr w:rsidR="00556A3F" w:rsidRPr="00556A3F" w:rsidTr="00556A3F">
        <w:trPr>
          <w:trHeight w:val="5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3F">
              <w:rPr>
                <w:rFonts w:ascii="Times New Roman" w:hAnsi="Times New Roman" w:cs="Times New Roman"/>
                <w:sz w:val="28"/>
                <w:szCs w:val="28"/>
              </w:rPr>
              <w:t>Дворянский быт, интерьер дворянского дома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53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3F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и литературный салон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56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3F">
              <w:rPr>
                <w:rFonts w:ascii="Times New Roman" w:hAnsi="Times New Roman" w:cs="Times New Roman"/>
                <w:sz w:val="28"/>
                <w:szCs w:val="28"/>
              </w:rPr>
              <w:t>Музыка в пространстве интерьера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1D1A" w:rsidRPr="00556A3F" w:rsidTr="00316230">
        <w:trPr>
          <w:trHeight w:val="569"/>
        </w:trPr>
        <w:tc>
          <w:tcPr>
            <w:tcW w:w="9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1A" w:rsidRPr="00556A3F" w:rsidRDefault="009C1D1A" w:rsidP="009C1D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Портрет в искусстве</w:t>
            </w:r>
          </w:p>
        </w:tc>
      </w:tr>
      <w:tr w:rsidR="00556A3F" w:rsidRPr="00556A3F" w:rsidTr="009C1D1A">
        <w:trPr>
          <w:trHeight w:val="49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 как произведение искусства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5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Исторический портрет, парадный портрет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6A3F">
              <w:rPr>
                <w:rFonts w:ascii="Times New Roman" w:hAnsi="Times New Roman" w:cs="Times New Roman"/>
                <w:sz w:val="28"/>
                <w:szCs w:val="28"/>
              </w:rPr>
              <w:t>Графический портрет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1D1A" w:rsidRPr="00556A3F" w:rsidTr="00145C76">
        <w:trPr>
          <w:trHeight w:val="399"/>
        </w:trPr>
        <w:tc>
          <w:tcPr>
            <w:tcW w:w="9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1A" w:rsidRPr="00556A3F" w:rsidRDefault="009C1D1A" w:rsidP="009C1D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Натюрморт.</w:t>
            </w:r>
          </w:p>
        </w:tc>
      </w:tr>
      <w:tr w:rsidR="00556A3F" w:rsidRPr="00556A3F" w:rsidTr="00556A3F">
        <w:trPr>
          <w:trHeight w:val="55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3F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Декоративный натюрморт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58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геометрических тел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55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Ахроматический натюрморт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41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Символика в живописи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1D1A" w:rsidRPr="00556A3F" w:rsidTr="001B7238">
        <w:trPr>
          <w:trHeight w:val="410"/>
        </w:trPr>
        <w:tc>
          <w:tcPr>
            <w:tcW w:w="9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1A" w:rsidRPr="009C1D1A" w:rsidRDefault="009C1D1A" w:rsidP="009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Художественно-промышленное производство в культуре России.</w:t>
            </w:r>
          </w:p>
        </w:tc>
      </w:tr>
      <w:tr w:rsidR="00556A3F" w:rsidRPr="00556A3F" w:rsidTr="009C1D1A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Тульский самовар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42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Резьба по камню и кости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43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обработка металла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42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Павловопосадские</w:t>
            </w:r>
            <w:proofErr w:type="spellEnd"/>
            <w:r w:rsidRPr="0055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1D1A" w:rsidRPr="00556A3F" w:rsidTr="00F80D0C">
        <w:trPr>
          <w:trHeight w:val="424"/>
        </w:trPr>
        <w:tc>
          <w:tcPr>
            <w:tcW w:w="9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1A" w:rsidRPr="00556A3F" w:rsidRDefault="009C1D1A" w:rsidP="009C1D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ига как произведение искусства.</w:t>
            </w:r>
          </w:p>
        </w:tc>
      </w:tr>
      <w:tr w:rsidR="00556A3F" w:rsidRPr="00556A3F" w:rsidTr="009C1D1A">
        <w:trPr>
          <w:trHeight w:val="4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3F">
              <w:rPr>
                <w:rFonts w:ascii="Times New Roman" w:hAnsi="Times New Roman" w:cs="Times New Roman"/>
                <w:sz w:val="28"/>
                <w:szCs w:val="28"/>
              </w:rPr>
              <w:t>Искусство оформления книги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4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3F">
              <w:rPr>
                <w:rFonts w:ascii="Times New Roman" w:hAnsi="Times New Roman" w:cs="Times New Roman"/>
                <w:sz w:val="28"/>
                <w:szCs w:val="28"/>
              </w:rPr>
              <w:t>Художественный шрифт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4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3F">
              <w:rPr>
                <w:rFonts w:ascii="Times New Roman" w:hAnsi="Times New Roman" w:cs="Times New Roman"/>
                <w:sz w:val="28"/>
                <w:szCs w:val="28"/>
              </w:rPr>
              <w:t>Шрифтовая композиция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1D1A" w:rsidRPr="00556A3F" w:rsidTr="000E0772">
        <w:trPr>
          <w:trHeight w:val="470"/>
        </w:trPr>
        <w:tc>
          <w:tcPr>
            <w:tcW w:w="9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1A" w:rsidRPr="00556A3F" w:rsidRDefault="009C1D1A" w:rsidP="009C1D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Малые формы в графике.</w:t>
            </w:r>
          </w:p>
        </w:tc>
      </w:tr>
      <w:tr w:rsidR="00556A3F" w:rsidRPr="00556A3F" w:rsidTr="009C1D1A">
        <w:trPr>
          <w:trHeight w:val="38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9C1D1A" w:rsidRDefault="00556A3F" w:rsidP="00556A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6A3F">
              <w:rPr>
                <w:rFonts w:ascii="Times New Roman" w:hAnsi="Times New Roman" w:cs="Times New Roman"/>
                <w:sz w:val="28"/>
                <w:szCs w:val="28"/>
              </w:rPr>
              <w:t>Экслибрис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40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3F">
              <w:rPr>
                <w:rFonts w:ascii="Times New Roman" w:hAnsi="Times New Roman" w:cs="Times New Roman"/>
                <w:sz w:val="28"/>
                <w:szCs w:val="28"/>
              </w:rPr>
              <w:t>Эмблема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4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3F">
              <w:rPr>
                <w:rFonts w:ascii="Times New Roman" w:hAnsi="Times New Roman" w:cs="Times New Roman"/>
                <w:sz w:val="28"/>
                <w:szCs w:val="28"/>
              </w:rPr>
              <w:t>Марка как произведение искусства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1D1A" w:rsidRPr="00556A3F" w:rsidTr="00DA3E88">
        <w:trPr>
          <w:trHeight w:val="429"/>
        </w:trPr>
        <w:tc>
          <w:tcPr>
            <w:tcW w:w="9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1A" w:rsidRPr="00556A3F" w:rsidRDefault="009C1D1A" w:rsidP="009C1D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Проекты.</w:t>
            </w:r>
          </w:p>
        </w:tc>
      </w:tr>
      <w:tr w:rsidR="00556A3F" w:rsidRPr="00556A3F" w:rsidTr="009C1D1A">
        <w:trPr>
          <w:trHeight w:val="51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556A3F">
              <w:rPr>
                <w:rFonts w:ascii="Times New Roman" w:hAnsi="Times New Roman" w:cs="Times New Roman"/>
                <w:sz w:val="28"/>
                <w:szCs w:val="28"/>
              </w:rPr>
              <w:t>Город будущего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57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3F">
              <w:rPr>
                <w:rFonts w:ascii="Times New Roman" w:hAnsi="Times New Roman" w:cs="Times New Roman"/>
                <w:sz w:val="28"/>
                <w:szCs w:val="28"/>
              </w:rPr>
              <w:t>Архитектурное проектирование.</w:t>
            </w:r>
          </w:p>
          <w:p w:rsidR="00556A3F" w:rsidRPr="00556A3F" w:rsidRDefault="00556A3F" w:rsidP="0055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3F">
              <w:rPr>
                <w:rFonts w:ascii="Times New Roman" w:hAnsi="Times New Roman" w:cs="Times New Roman"/>
                <w:sz w:val="28"/>
                <w:szCs w:val="28"/>
              </w:rPr>
              <w:t>(Итоговая работа за курс 6 класса)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1D1A" w:rsidRPr="00556A3F" w:rsidTr="00BF1304">
        <w:trPr>
          <w:trHeight w:val="577"/>
        </w:trPr>
        <w:tc>
          <w:tcPr>
            <w:tcW w:w="9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1A" w:rsidRPr="00556A3F" w:rsidRDefault="009C1D1A" w:rsidP="009C1D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Профессия художника</w:t>
            </w:r>
          </w:p>
        </w:tc>
      </w:tr>
      <w:tr w:rsidR="00556A3F" w:rsidRPr="00556A3F" w:rsidTr="009C1D1A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3F">
              <w:rPr>
                <w:rFonts w:ascii="Times New Roman" w:hAnsi="Times New Roman" w:cs="Times New Roman"/>
                <w:sz w:val="28"/>
                <w:szCs w:val="28"/>
              </w:rPr>
              <w:t>Художник – живописец. Художник-график.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6A3F" w:rsidRPr="00556A3F" w:rsidTr="00556A3F">
        <w:trPr>
          <w:trHeight w:val="5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556A3F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9C1D1A" w:rsidRDefault="00556A3F" w:rsidP="0055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D1A">
              <w:rPr>
                <w:rFonts w:ascii="Times New Roman" w:hAnsi="Times New Roman" w:cs="Times New Roman"/>
                <w:sz w:val="28"/>
                <w:szCs w:val="28"/>
              </w:rPr>
              <w:t>Великие имена в изобразительном искусстве.</w:t>
            </w:r>
          </w:p>
          <w:p w:rsidR="00556A3F" w:rsidRPr="00556A3F" w:rsidRDefault="00556A3F" w:rsidP="0055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A3F" w:rsidRPr="00556A3F" w:rsidRDefault="009C1D1A" w:rsidP="00556A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0567A4" w:rsidRPr="000567A4" w:rsidRDefault="000567A4" w:rsidP="004A4CE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0567A4" w:rsidRPr="000567A4" w:rsidSect="004A4CEB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0F6F"/>
    <w:multiLevelType w:val="hybridMultilevel"/>
    <w:tmpl w:val="F8E6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D4"/>
    <w:rsid w:val="000567A4"/>
    <w:rsid w:val="003C5E37"/>
    <w:rsid w:val="004A4CEB"/>
    <w:rsid w:val="00541B1C"/>
    <w:rsid w:val="00556A3F"/>
    <w:rsid w:val="006B71EA"/>
    <w:rsid w:val="00926388"/>
    <w:rsid w:val="009C1D1A"/>
    <w:rsid w:val="00C36BD4"/>
    <w:rsid w:val="00F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007</cp:lastModifiedBy>
  <cp:revision>5</cp:revision>
  <dcterms:created xsi:type="dcterms:W3CDTF">2020-01-20T16:53:00Z</dcterms:created>
  <dcterms:modified xsi:type="dcterms:W3CDTF">2020-11-19T19:12:00Z</dcterms:modified>
</cp:coreProperties>
</file>