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388" w:rsidRDefault="00926388" w:rsidP="006B71E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6BD4" w:rsidRPr="004A4CEB" w:rsidRDefault="004A4CEB" w:rsidP="006B71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BD4" w:rsidRPr="004A4CE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B71EA" w:rsidRPr="004A4CEB">
        <w:rPr>
          <w:rFonts w:ascii="Times New Roman" w:eastAsia="Calibri" w:hAnsi="Times New Roman" w:cs="Times New Roman"/>
          <w:b/>
          <w:sz w:val="28"/>
          <w:szCs w:val="28"/>
        </w:rPr>
        <w:t>Программа по изобразительному искусству 5-</w:t>
      </w:r>
      <w:r w:rsidRPr="004A4C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B71EA" w:rsidRPr="004A4CEB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  <w:r w:rsidR="00C36BD4" w:rsidRPr="004A4CE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Выполнила учитель изобразительного искусства</w:t>
      </w: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Ворминская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Воробьева Нина Васильевна</w:t>
      </w: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26388" w:rsidRDefault="00926388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1C" w:rsidRPr="00541B1C" w:rsidRDefault="00541B1C" w:rsidP="003C5E37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по изо 5 класс</w:t>
      </w:r>
    </w:p>
    <w:p w:rsidR="00541B1C" w:rsidRPr="00541B1C" w:rsidRDefault="00541B1C" w:rsidP="00541B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Рабочая программа для 5 класса. Соответствует требованиям федерального государственного образовательного стандарта основного общего образования (2010 г.)</w:t>
      </w:r>
      <w:proofErr w:type="gram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 Л.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Г.Савенкова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Е.А.Ермолинская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2013)  .                                                                 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методический  комплект  рекомендован Министерством  образования  РФ  / </w:t>
      </w:r>
      <w:proofErr w:type="gram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2013.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B1C">
        <w:rPr>
          <w:rFonts w:ascii="Times New Roman" w:eastAsia="TimesNewRomanPSMT" w:hAnsi="Times New Roman" w:cs="Times New Roman"/>
          <w:b/>
          <w:iCs/>
          <w:sz w:val="28"/>
          <w:szCs w:val="28"/>
        </w:rPr>
        <w:t>1 Общая характеристика учебного предмета</w:t>
      </w:r>
      <w:r w:rsidRPr="00541B1C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   Определяющими характеристиками данной программы являются  интеграция искусств и </w:t>
      </w:r>
      <w:proofErr w:type="spellStart"/>
      <w:r w:rsidRPr="00541B1C">
        <w:rPr>
          <w:rFonts w:ascii="Times New Roman" w:eastAsia="TimesNewRomanPSMT" w:hAnsi="Times New Roman" w:cs="Times New Roman"/>
          <w:sz w:val="28"/>
          <w:szCs w:val="28"/>
        </w:rPr>
        <w:t>полихудожественное</w:t>
      </w:r>
      <w:proofErr w:type="spellEnd"/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развитие школьника.  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>разработанной в Учреждении Российской академии образования  «Институт художественного образования».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</w:t>
      </w:r>
      <w:proofErr w:type="spellStart"/>
      <w:r w:rsidRPr="00541B1C">
        <w:rPr>
          <w:rFonts w:ascii="Times New Roman" w:eastAsia="TimesNewRomanPSMT" w:hAnsi="Times New Roman" w:cs="Times New Roman"/>
          <w:sz w:val="28"/>
          <w:szCs w:val="28"/>
        </w:rPr>
        <w:t>полихудожественное</w:t>
      </w:r>
      <w:proofErr w:type="spellEnd"/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развитие школьников.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  2</w:t>
      </w:r>
      <w:r w:rsidR="003C5E37" w:rsidRPr="003C5E37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  <w:r w:rsidRPr="00541B1C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Целью</w:t>
      </w:r>
      <w:r w:rsidRPr="00541B1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уроков изобразительного искусства в основной школе  является 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lastRenderedPageBreak/>
        <w:t>искусством; формирование духовных начал личности</w:t>
      </w:r>
      <w:r w:rsidRPr="00541B1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,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воспитание  эмоциональной отзывчивости и культуры восприятия произведений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>профессионального и народного (изобразительного) искусства;  нравственных и эстетических чувств; любви к родной природе, своему  народу, к многонациональной культуре.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Задачи изучения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предмета «Изобразительное искусство» на год:</w:t>
      </w:r>
    </w:p>
    <w:p w:rsidR="00541B1C" w:rsidRPr="00541B1C" w:rsidRDefault="00541B1C" w:rsidP="00541B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>Углубленное изучение полученного в начальной школе представления о взаимодействии человека, природы и культуры как единого целого и отображение этого в творчестве художника;</w:t>
      </w:r>
    </w:p>
    <w:p w:rsidR="00541B1C" w:rsidRPr="00541B1C" w:rsidRDefault="00541B1C" w:rsidP="00541B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>Освоение графической грамоты и средств художественной выразительности изобразительного искусства и архитектуры, в том числе способов передачи объема и перспективы.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SymbolMT" w:hAnsi="Times New Roman" w:cs="Times New Roman"/>
          <w:sz w:val="28"/>
          <w:szCs w:val="28"/>
        </w:rPr>
        <w:t xml:space="preserve">•   </w:t>
      </w:r>
      <w:r w:rsidRPr="00541B1C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воспитание 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устойчивого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SymbolMT" w:hAnsi="Times New Roman" w:cs="Times New Roman"/>
          <w:sz w:val="28"/>
          <w:szCs w:val="28"/>
        </w:rPr>
        <w:t xml:space="preserve">•  </w:t>
      </w:r>
      <w:r w:rsidRPr="00541B1C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развитие</w:t>
      </w:r>
      <w:r w:rsidRPr="00541B1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способности к эмоционально-чувственному и осознанно-мотивируемому  восприятию окружающего мира природы и произведений разных видов  искусства; развитие воображения и фантазии, повышение творческого потенциала,  побуждение к творчеству и сотворчеству в художественной деятельности;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SymbolMT" w:hAnsi="Times New Roman" w:cs="Times New Roman"/>
          <w:sz w:val="28"/>
          <w:szCs w:val="28"/>
        </w:rPr>
        <w:t xml:space="preserve">•  </w:t>
      </w:r>
      <w:r w:rsidRPr="00541B1C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освоение 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разных видов пластических искусств: живописи, графики, декоративно-прикладного искусства, архитектуры и дизайна; приемов  работы с художественными материалами, инструментами, техниками.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SymbolMT" w:hAnsi="Times New Roman" w:cs="Times New Roman"/>
          <w:sz w:val="28"/>
          <w:szCs w:val="28"/>
        </w:rPr>
        <w:t xml:space="preserve">• </w:t>
      </w:r>
      <w:r w:rsidRPr="00541B1C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овладение</w:t>
      </w:r>
      <w:r w:rsidRPr="00541B1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умением пользоваться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выразительными средствами изобразительного  искусства, языком графической грамоты и разн</w:t>
      </w:r>
      <w:r w:rsidR="009C1D1A">
        <w:rPr>
          <w:rFonts w:ascii="Times New Roman" w:eastAsia="TimesNewRomanPSMT" w:hAnsi="Times New Roman" w:cs="Times New Roman"/>
          <w:sz w:val="28"/>
          <w:szCs w:val="28"/>
        </w:rPr>
        <w:t>ыми художественными материалами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, которые позволили бы адекватно выразить в художественном творчестве, в соответствии с их возрастными интересами и предпочтениями, их  желания выразить в своем творчестве свои представления об  окружающем мире;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•  </w:t>
      </w:r>
      <w:r w:rsidRPr="00541B1C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развитие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опыта художественного восприятия произведений  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Фактор развития реализуется в программе посредством развития  дифференцированного зрения, освоения выразительности художественно-образного языка изобразительного искусства, приоритетности  самостоятельной художественно-творческой деятельности школьника,  восприятия разных видов изобразительного искусства в условиях взаимодействия  и интеграции искусств, активизацию творческого общения и познавательной деятельности.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 Основой всего педагогического процесса в преподавании  изобразительного искусства является органическое единство учебного и  воспитательного процессов в условиях интеграции и взаимодействия с  другими образовательными дисциплинами.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  Характерными признаками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развивающего обучения в условиях  </w:t>
      </w:r>
      <w:proofErr w:type="spellStart"/>
      <w:r w:rsidRPr="00541B1C">
        <w:rPr>
          <w:rFonts w:ascii="Times New Roman" w:eastAsia="TimesNewRomanPSMT" w:hAnsi="Times New Roman" w:cs="Times New Roman"/>
          <w:sz w:val="28"/>
          <w:szCs w:val="28"/>
        </w:rPr>
        <w:t>полихудожественного</w:t>
      </w:r>
      <w:proofErr w:type="spellEnd"/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подхода  на уроках  изобразительного искусства являются следующие: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1. Духовное возвышение ребенка.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>Действие, радость, увлечение школьника работой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Живое общение с искусством.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>Освоение разнообразных сторон жизни окружающего мира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Опора на региональный компонент в обучении.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Реализация </w:t>
      </w:r>
      <w:proofErr w:type="spellStart"/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>полихудожественного</w:t>
      </w:r>
      <w:proofErr w:type="spellEnd"/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>, интегрированного подхода.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>Сенсорное насыщение представлений и действий детей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Раскрытие разных сторон жизни искусства.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9. </w:t>
      </w:r>
      <w:r w:rsidRPr="00541B1C">
        <w:rPr>
          <w:rFonts w:ascii="Times New Roman" w:eastAsia="TimesNewRomanPSMT" w:hAnsi="Times New Roman" w:cs="Times New Roman"/>
          <w:iCs/>
          <w:sz w:val="28"/>
          <w:szCs w:val="28"/>
        </w:rPr>
        <w:t xml:space="preserve">Активное творчество самих детей.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b/>
          <w:sz w:val="28"/>
          <w:szCs w:val="28"/>
        </w:rPr>
        <w:t>3. Ценностные  ориентиры  содержания.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sz w:val="28"/>
          <w:szCs w:val="28"/>
        </w:rPr>
        <w:t xml:space="preserve">        Программа открывает возможность реализации 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</w:t>
      </w:r>
      <w:r w:rsidRPr="00541B1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41B1C">
        <w:rPr>
          <w:rFonts w:ascii="Times New Roman" w:eastAsia="TimesNewRomanPSMT" w:hAnsi="Times New Roman" w:cs="Times New Roman"/>
          <w:b/>
          <w:sz w:val="28"/>
          <w:szCs w:val="28"/>
        </w:rPr>
        <w:t>4.  Место  изобразительного  искусства  в  учебном  плане.</w:t>
      </w:r>
    </w:p>
    <w:p w:rsidR="00541B1C" w:rsidRPr="00541B1C" w:rsidRDefault="00541B1C" w:rsidP="00541B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 соответствии  с   учебным  планом  для основного общего образования. Данная  рабочая  программа  рассчитана  на  35  часов  в  год  (1  час  в  неделю,  исходя  из  продолжительности  учебного  года  35  учебных  недель</w:t>
      </w:r>
      <w:proofErr w:type="gram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A4CEB" w:rsidRDefault="004A4CEB" w:rsidP="004A4CE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B1C" w:rsidRPr="004A4CEB" w:rsidRDefault="004A4CEB" w:rsidP="004A4C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1B1C" w:rsidRPr="00541B1C">
        <w:rPr>
          <w:rFonts w:ascii="Times New Roman" w:eastAsia="TimesNewRomanPSMT" w:hAnsi="Times New Roman" w:cs="Times New Roman"/>
          <w:b/>
          <w:sz w:val="28"/>
          <w:szCs w:val="28"/>
        </w:rPr>
        <w:t>Планируемые результаты  освоения  курса в 5 классе: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Предмет «Изобразительное искусство »в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Личностные УУД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1. формирование у ребёнка ценностных ориентиров в области изобразительного искусства;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воспитание уважительного отношения к творчеству,  как своему, так и других людей;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развитие самостоятельности в поиске решения различных изобразительных задач;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духовных и эстетических потребностей;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овладение различными приёмами и техниками изобразительной деятельности;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воспитание готовности к отстаиванию своего эстетического идеала;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отработка навыков самостоятельной и групповой работы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</w:t>
      </w: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самоопределения и формирования российской гражданской идентичности личности </w:t>
      </w:r>
      <w:proofErr w:type="gramEnd"/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Регулятивные УУД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Проговаривать последовательность действий на уроке.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Учиться работать по предложенному учителем плану.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Учиться отличать </w:t>
      </w:r>
      <w:proofErr w:type="gramStart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верно</w:t>
      </w:r>
      <w:proofErr w:type="gramEnd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выполненное задание от неверного.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Учиться совместно с учителем и другими учениками давать эмоциональную оценку деятельности класса на уроке.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Основой для формирования этих действий служит соблюдение технологии оценивания образовательных достижений.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Познавательные УУД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Ориентироваться в своей системе знаний: отличать новое от уже известного с помощью учителя.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Делать предварительный отбор источников информации: ориентироваться в учебнике (на развороте, в оглавлении, в словаре).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Добывать новые знания: находить ответы на вопросы, используя учебник, свой жизненный опыт и информацию, полученную на уроке.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Перерабатывать полученную информацию: делать выводы в результате совместной работы всего класса.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Сравнивать и группировать произведения изобразительного искусства (по изобразительным средствам, жанрам и т.д.).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</w:t>
      </w:r>
      <w:proofErr w:type="gramEnd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Коммуникативные УУД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Уметь пользоваться языком изобразительного искусства: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донести свою позицию до собеседника;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Уметь слушать и понимать высказывания собеседников.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3.Уметь выразительно читать и пересказывать содержание текста.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Совместно договариваться о правилах общения и поведения в школе и на уроках изобразительного искусства и следовать им.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Учиться </w:t>
      </w:r>
      <w:proofErr w:type="gramStart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согласованно</w:t>
      </w:r>
      <w:proofErr w:type="gramEnd"/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работать в группе: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учиться планировать работу в группе; </w:t>
      </w:r>
    </w:p>
    <w:p w:rsidR="00541B1C" w:rsidRPr="00541B1C" w:rsidRDefault="00541B1C" w:rsidP="0054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учиться распределять работу между участниками проекта; </w:t>
      </w:r>
    </w:p>
    <w:p w:rsidR="003C5E37" w:rsidRPr="00541B1C" w:rsidRDefault="00541B1C" w:rsidP="00556A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1B1C">
        <w:rPr>
          <w:rFonts w:ascii="Times New Roman" w:eastAsia="Calibri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</w:t>
      </w:r>
      <w:r w:rsidR="00556A3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A4CEB" w:rsidRDefault="004A4CEB" w:rsidP="004A4C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4CEB" w:rsidRDefault="00541B1C" w:rsidP="004A4C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4A4CEB" w:rsidRDefault="00541B1C" w:rsidP="004A4C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41B1C" w:rsidRPr="00541B1C" w:rsidRDefault="00541B1C" w:rsidP="00541B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Глава 1. Человек, природа, культура как единое целое. – 4 часа.</w:t>
      </w:r>
    </w:p>
    <w:p w:rsidR="00541B1C" w:rsidRPr="00541B1C" w:rsidRDefault="00541B1C" w:rsidP="0054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B1C">
        <w:rPr>
          <w:rFonts w:ascii="Times New Roman" w:hAnsi="Times New Roman" w:cs="Times New Roman"/>
          <w:sz w:val="28"/>
          <w:szCs w:val="28"/>
        </w:rPr>
        <w:t>Природа и человек. Природа и художник. Человек-природа-культура. Пространство и время. Многогранность мира.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Глава 2.</w:t>
      </w: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Художественные средства в архитектуре и изобразительном искусстве. – 7 часов.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Зодчество. Образы старинной архитектуры. Конструктивные особенности архитектуры. Объемные формы в изобразительном искусстве. Штрих в изобразительном искусстве. Рисуем натюрморт (передача объема и светотени в рисунке). Перспектива в открытом пространстве.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Путешествие в мир искусства Древней Греции. – 5 часов.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в музей:</w:t>
      </w:r>
      <w:r w:rsidRPr="0054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B1C">
        <w:rPr>
          <w:rFonts w:ascii="Times New Roman" w:hAnsi="Times New Roman" w:cs="Times New Roman"/>
          <w:sz w:val="28"/>
          <w:szCs w:val="28"/>
        </w:rPr>
        <w:t xml:space="preserve">виртуальное путешествие по искусства Древнего мира. </w:t>
      </w: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Древней Греции. Скульптура Древней Греции. Рисуем человека по древнегреческим канонам. Чернофигурные вазы Древней Греции. 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Былинная Русь и следы язычества в русской культуре. – 8 часов.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мифы о сотворении мира. Мифологическая картина Русской земли. Мать сыра земля и человек. Былинный образ Русской земли. Илья Муромец и Соловей-разбойник. Народный костюм. Головной убор. Народный костюм. Одежда. Народные праздники. Святки. Масленица. 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Народное декоративно прикладное искусства. – 9 часов.</w:t>
      </w:r>
    </w:p>
    <w:p w:rsidR="00541B1C" w:rsidRPr="00541B1C" w:rsidRDefault="00541B1C" w:rsidP="00541B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Этнографический музей. Печные изразцы. Расписывание изразцов. Прядение - вид народного ремесла. Прялка. Кукла как часть народной культуры. Делаем куклу-закрутку. Ткачество, как вид народного искусства. Вышивка. Лоскутное шитьё.</w:t>
      </w:r>
    </w:p>
    <w:p w:rsidR="00541B1C" w:rsidRPr="00541B1C" w:rsidRDefault="00541B1C" w:rsidP="00541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</w:t>
      </w: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Великие имена в искусстве</w:t>
      </w:r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 час.</w:t>
      </w:r>
    </w:p>
    <w:p w:rsidR="003C5E37" w:rsidRDefault="00541B1C" w:rsidP="00541B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А.Г.Васнецов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 Сезанн, Поль Гоген,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Н.К.Рерих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П.П.Кончаловский</w:t>
      </w:r>
      <w:proofErr w:type="spellEnd"/>
      <w:r w:rsidRPr="00541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CEB" w:rsidRDefault="004A4CEB" w:rsidP="00541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1C" w:rsidRPr="00541B1C" w:rsidRDefault="00541B1C" w:rsidP="00541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541B1C" w:rsidRPr="00541B1C" w:rsidRDefault="00541B1C" w:rsidP="00541B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1C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7680"/>
        <w:gridCol w:w="1295"/>
      </w:tblGrid>
      <w:tr w:rsidR="00541B1C" w:rsidRPr="00541B1C" w:rsidTr="003C5E37">
        <w:trPr>
          <w:trHeight w:val="120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раздела, тема урока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C5E37" w:rsidRPr="00541B1C" w:rsidTr="00556A3F">
        <w:trPr>
          <w:trHeight w:val="347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3C5E37" w:rsidRDefault="003C5E37" w:rsidP="003C5E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Человек, природа, культура как единое целое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человек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художник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16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природа - 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71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Пространство и время. Многомерность мира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E37" w:rsidRPr="00541B1C" w:rsidTr="00556A3F">
        <w:trPr>
          <w:trHeight w:val="347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3C5E37" w:rsidRDefault="003C5E37" w:rsidP="003C5E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Художественные средства в архитектуре и изобразительном искусстве</w:t>
            </w:r>
          </w:p>
        </w:tc>
      </w:tr>
      <w:tr w:rsidR="00541B1C" w:rsidRPr="00541B1C" w:rsidTr="003C5E37">
        <w:trPr>
          <w:trHeight w:val="4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Зодчество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старинной архитектуры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62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особенности архитектуры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Объемные формы в изобразительном искусстве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 в изобразительном искусстве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натюрморт (передача объема и светотени в рисунке)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 в открытом пространстве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E37" w:rsidRPr="00541B1C" w:rsidTr="00556A3F">
        <w:trPr>
          <w:trHeight w:val="347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3C5E37" w:rsidRDefault="003C5E37" w:rsidP="003C5E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Путешествие в мир древнегреческого искусства 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в музей.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Древней Греции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 Древней Греции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Изображаем человека по древнегреческим канонам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Чернофигурные вазы Древней Греции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E37" w:rsidRPr="00541B1C" w:rsidTr="00556A3F">
        <w:trPr>
          <w:trHeight w:val="347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3C5E37" w:rsidRDefault="003C5E37" w:rsidP="003C5E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Былинная Русь и следы язычества в русской культуре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Славянские мифы о сотворении мира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Мифологическая картина Русской земли. Мать сыра земля и человек.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Былинный образ Русской земли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 Муромец и Соловей-разбойник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Народный костюм. Головной убор.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костюм. Одежда.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праздники. Святки.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E37" w:rsidRPr="00541B1C" w:rsidTr="00556A3F">
        <w:trPr>
          <w:trHeight w:val="100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3C5E37" w:rsidRDefault="003C5E37" w:rsidP="003C5E37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Народное декоративно прикладное искусства</w:t>
            </w:r>
          </w:p>
        </w:tc>
      </w:tr>
      <w:tr w:rsidR="00541B1C" w:rsidRPr="00541B1C" w:rsidTr="003C5E37">
        <w:trPr>
          <w:trHeight w:val="1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Этнографический музей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Печные изразцы.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Расписывание изразцов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Прядение - вид народного ремесла.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Прялка.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как часть народной культуры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Делаем куклу-закрутку.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34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Ткачество, как вид народного искусства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Вышивка. Лоскутное шитье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1B1C" w:rsidRPr="00541B1C" w:rsidTr="003C5E37">
        <w:trPr>
          <w:trHeight w:val="41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 за курс 5 класса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C5E37" w:rsidRPr="00541B1C" w:rsidTr="00556A3F">
        <w:trPr>
          <w:trHeight w:val="517"/>
        </w:trPr>
        <w:tc>
          <w:tcPr>
            <w:tcW w:w="9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E37" w:rsidRPr="00541B1C" w:rsidRDefault="003C5E37" w:rsidP="003C5E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Великие имена в искусстве</w:t>
            </w:r>
          </w:p>
        </w:tc>
      </w:tr>
      <w:tr w:rsidR="00541B1C" w:rsidRPr="00541B1C" w:rsidTr="003C5E37">
        <w:trPr>
          <w:trHeight w:val="84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А.Г.Васнецов</w:t>
            </w:r>
            <w:proofErr w:type="spellEnd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Поль Сезанн, Поль Гоген, </w:t>
            </w:r>
            <w:proofErr w:type="spellStart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Н.К.Рерих</w:t>
            </w:r>
            <w:proofErr w:type="spellEnd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П.П.Кончаловский</w:t>
            </w:r>
            <w:proofErr w:type="spellEnd"/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B1C" w:rsidRPr="00541B1C" w:rsidRDefault="00541B1C" w:rsidP="00541B1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41B1C" w:rsidRPr="00541B1C" w:rsidRDefault="00541B1C" w:rsidP="00541B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CEB" w:rsidRDefault="004A4CEB" w:rsidP="003C5E3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67A4" w:rsidRDefault="000567A4" w:rsidP="003C5E3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67A4" w:rsidRPr="000567A4" w:rsidRDefault="000567A4" w:rsidP="000567A4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изо 6</w:t>
      </w:r>
      <w:r w:rsidR="0055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  Рабочая программа для 6 класса соответствует требованиям федерального государственного образовательного стандарта основного общего    образования (2010 г.)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вторы Л. 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Г.Савенкова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,  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Е.А.Ермолинская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М.: 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-Граф, 2013)  . 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методический  комплект  рекомендован Министерством  образования  РФ  /Сборник  программ  к  комплекту  учебников  «Начальная  школа  XXI  века»  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.  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Вентана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Граф, 2013.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05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Общая характеристика учебного предмета.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       Определяющими характеристиками данной программы являются  интеграция искусств и 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полихудожественное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школьника.  Структура, содержание, концептуальные положения творческого развития   ребенка, учебные задачи, виды и формы работы с детьми, а также  педагогические подходы и методологические основания программы  опираются на концепцию образовательной области «Искусство»,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разработанной в Учреждении Российской академии образования  «Институт художественного образования».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Данная программа учитывает передовой опыт современных  направлений педагогики искусства в области художественного  образования школьников, научно-методические концепции, технологии  обучения, а также изменения культурного пространства России,  появление новых имен, тенденций, произведений искусства.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  Современный уровень социокультурного развития общества  диктует иную культуру общения педагога с учащимися (ученик  становится субъектом образовательного процесса), требует от учебных  программ созвучных педагогических характеристик, обеспечивающих  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полихудожественное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школьников.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        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 Целью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уроков изобразительного искусства в основной  школе  является реализация фактора развития, формирование у детей целостного,  гармоничного восприятия мира, активизация самостоятельной творческой  деятельности, развитие интереса к природе и 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потребность в общении с  искусством; формирование духовных начал личности, воспитание  эмоциональной отзывчивости и культуры восприятия произведений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профессионального и народного (изобразительного) искусства;  нравственных и эстетических чувств; любви к родной природе, своему  народу, к многонациональной культуре.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Задачи изучения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 «Изобразительное искусство» на год: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1. развитие представлений об окружающем мире, космосе, человеке, природе, времени, обществе, их единстве, об освоении человеком окружающего природного ландшафта в разные периоды жизни на Земле;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2. развитие понимания взаимообусловленности формы и характера украшения архитектуры от «вмещаемого ландшафта» (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Л.Н.Гумилёв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), природных условий, общей экологии.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•   </w:t>
      </w: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воспитание 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устойчивого интереса к изобразительному творчеству; уважения к культуре и искусству разных народов, обогащение  нравственных качеств, способности проявления себя в искусстве и  формирование художественных и эстетических предпочтений;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•  </w:t>
      </w: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развитие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 к эмоционально-чувственному и осознанно-мотивируемому  восприятию окружающего мира природы и произведений разных видов  искусства; развитие воображения и фантазии, повышение творческого потенциала,  побуждение к творчеству и сотворчеству в художественной деятельности;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•  </w:t>
      </w: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освоение 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разных видов пластических искусств: живописи, графики, декоративно-прикладного искусства, архитектуры и 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дизайна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;п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риемов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работы с художественными материалами, инструментами , техниками.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•   </w:t>
      </w: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овладение  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умением пользоваться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выразительными средствами изобразительного  искусства, языком графической грамоты и разными художественными материалами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которые позволили бы адекватно выразить в художественном творчестве, в соответствии с их возрастными интересами 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 предпочтениями, их  желания выразить в своем творчестве свои представления об  окружающем мире;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•  </w:t>
      </w: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развитие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опыта художественного восприятия произведений  искусства,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Фактор развития реализуется в программе посредством развития  дифференцированного зрения, освоения выразительности художественно-образного языка изобразительного искусства, приоритетности  самостоятельной художественно-творческой деятельности школьника,  восприятия разных видов изобразительного искусства в условиях взаимодействия  и интеграции искусств, активизацию творческого общения и познавательной деятельности.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 Основой всего педагогического процесса в преподавании  изобразительного искусства является органическое единство учебного и  воспитательного процессов в условиях интеграции и взаимодействия с  другими образовательными дисциплинами.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        Характерными признаками</w:t>
      </w:r>
      <w:r w:rsidRPr="000567A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 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развивающего обучения в условиях  </w:t>
      </w:r>
      <w:proofErr w:type="spell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полихудожественного</w:t>
      </w:r>
      <w:proofErr w:type="spell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 на уроках  изобразительного искусства являются следующие: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Духовное возвышение ребенка.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2. 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Действие, радость, увлечение школьника работой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3. 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Живое общение с искусством.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Освоение разнообразных сторон жизни окружающего мира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Опора на региональный компонент в обучении.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Реализация </w:t>
      </w:r>
      <w:proofErr w:type="spellStart"/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полихудожественного</w:t>
      </w:r>
      <w:proofErr w:type="spellEnd"/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интегрированного подхода.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Сенсорное насыщение представлений и действий детей</w:t>
      </w: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Раскрытие разных сторон жизни искусства.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r w:rsidRPr="000567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Активное творчество самих детей. 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3.Ценностные  ориентиры  содержания.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       Программа открывает возможность реализации  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Место  изобразительного  искусства  в  учебном  плане.</w:t>
      </w:r>
    </w:p>
    <w:p w:rsidR="000567A4" w:rsidRP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          В  соответствии  с   учебным  планом  для основного общего образования</w:t>
      </w:r>
    </w:p>
    <w:p w:rsidR="000567A4" w:rsidRDefault="000567A4" w:rsidP="000567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Данная  рабочая  программа  рассчитана  на  35 часов в год (1  час  в  неделю,  исходя  из  продолжительности учебного  года  35  учебных  недель</w:t>
      </w:r>
      <w:proofErr w:type="gramStart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567A4">
        <w:rPr>
          <w:rFonts w:ascii="Times New Roman" w:eastAsia="Calibri" w:hAnsi="Times New Roman" w:cs="Times New Roman"/>
          <w:sz w:val="28"/>
          <w:szCs w:val="28"/>
          <w:lang w:eastAsia="ru-RU"/>
        </w:rPr>
        <w:t>.  </w:t>
      </w:r>
    </w:p>
    <w:p w:rsidR="000567A4" w:rsidRPr="000567A4" w:rsidRDefault="000567A4" w:rsidP="00056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Раздел 1.</w:t>
      </w:r>
    </w:p>
    <w:p w:rsidR="000567A4" w:rsidRPr="000567A4" w:rsidRDefault="000567A4" w:rsidP="00056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 освоения  учебного предмета, курса: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Предмет «Изобразительное искусство »в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УУД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1. формирование у ребёнка ценностных ориентиров в области изобразительного искусства;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2. воспитание уважительного отношения к </w:t>
      </w:r>
      <w:proofErr w:type="gramStart"/>
      <w:r w:rsidRPr="000567A4">
        <w:rPr>
          <w:rFonts w:ascii="Times New Roman" w:hAnsi="Times New Roman" w:cs="Times New Roman"/>
          <w:sz w:val="28"/>
          <w:szCs w:val="28"/>
          <w:lang w:eastAsia="ru-RU"/>
        </w:rPr>
        <w:t>творчеству</w:t>
      </w:r>
      <w:proofErr w:type="gramEnd"/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 как своему, так и других людей;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3. развитие самостоятельности в поиске решения различных изобразительных задач;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4. формирование духовных и эстетических потребностей;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5. овладение различными приёмами и техниками изобразительной деятельности;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6. воспитание готовности к отстаиванию своего эстетического идеала;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7. отработка навыков самостоятельной и групповой работы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67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</w:t>
      </w:r>
      <w:proofErr w:type="gramEnd"/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1. Проговаривать последовательность действий на уроке.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2. Учиться работать по предложенному учителем плану.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3. Учиться отличать </w:t>
      </w:r>
      <w:proofErr w:type="gramStart"/>
      <w:r w:rsidRPr="000567A4">
        <w:rPr>
          <w:rFonts w:ascii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4. Учиться совместно с учителем и другими учениками давать эмоциональную оценку деятельности класса на уроке.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5. Основой для формирования этих действий служит соблюдение технологии оценивания образовательных достижений.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1. Ориентироваться в своей системе знаний: отличать новое от уже известного с помощью учителя.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2. Делать предварительный отбор источников информации: ориентироваться в учебнике (на развороте, в оглавлении, в словаре).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3.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4. Перерабатывать полученную информацию: делать выводы в результате совместной работы всего класса.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5. Сравнивать и группировать произведения изобразительного искусства (по изобразительным средствам, жанрам и т.д.).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6.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0567A4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proofErr w:type="gramEnd"/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Уметь пользоваться языком изобразительного искусства: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а) донести свою позицию до собеседника;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2. Уметь слушать и понимать высказывания собеседников.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3.Уметь выразительно читать и пересказывать содержание текста.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4. Совместно договариваться о правилах общения и поведения в школе и на уроках изобразительного искусства и следовать им.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5. Учиться </w:t>
      </w:r>
      <w:proofErr w:type="gramStart"/>
      <w:r w:rsidRPr="000567A4">
        <w:rPr>
          <w:rFonts w:ascii="Times New Roman" w:hAnsi="Times New Roman" w:cs="Times New Roman"/>
          <w:sz w:val="28"/>
          <w:szCs w:val="28"/>
          <w:lang w:eastAsia="ru-RU"/>
        </w:rPr>
        <w:t>согласованно</w:t>
      </w:r>
      <w:proofErr w:type="gramEnd"/>
      <w:r w:rsidRPr="000567A4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в группе: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а) учиться планировать работу в группе;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sz w:val="28"/>
          <w:szCs w:val="28"/>
          <w:lang w:eastAsia="ru-RU"/>
        </w:rPr>
        <w:t>в) понимать общую задачу проекта и то</w:t>
      </w:r>
      <w:r w:rsidR="00556A3F">
        <w:rPr>
          <w:rFonts w:ascii="Times New Roman" w:hAnsi="Times New Roman" w:cs="Times New Roman"/>
          <w:sz w:val="28"/>
          <w:szCs w:val="28"/>
          <w:lang w:eastAsia="ru-RU"/>
        </w:rPr>
        <w:t>чно выполнять свою часть работы.</w:t>
      </w:r>
    </w:p>
    <w:p w:rsidR="000567A4" w:rsidRPr="000567A4" w:rsidRDefault="000567A4" w:rsidP="00056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0567A4" w:rsidRPr="000567A4" w:rsidRDefault="000567A4" w:rsidP="00056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Введение. История развития представлений человека о мироздании.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1.</w:t>
      </w:r>
      <w:r w:rsidRPr="0005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Мифология в народном творчестве. – 5 часов.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Мифы творения мира. </w:t>
      </w:r>
      <w:r w:rsidRPr="000567A4">
        <w:rPr>
          <w:rFonts w:ascii="Times New Roman" w:hAnsi="Times New Roman" w:cs="Times New Roman"/>
          <w:sz w:val="28"/>
          <w:szCs w:val="28"/>
        </w:rPr>
        <w:t xml:space="preserve">Мифология и символика русской избы. Фантастические звери в русском народном творчестве.  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>Символы в орнаменте. Пермская деревянная скульптура.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Мир архитектуры. – 5 часов.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>Храмовая архитектура.  Дворцовая и замковая архитектура разных стран и народов. Дворянские усадьбы России. Декоративно-прикладное искусство в организации архитектурного пространства. Садово-парковая архитектура.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3. Искусство в интерьере дворянской усадьбы. – 3 часа.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>Дворянский быт, интерьер дворянского дома. Литературная гостиная и литературный салон. Музыка в пространстве интерьера.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4.</w:t>
      </w: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Портрет в искусстве. – 3 часа.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как произведение искусства</w:t>
      </w:r>
      <w:r w:rsidRPr="000567A4">
        <w:rPr>
          <w:rFonts w:ascii="Times New Roman" w:hAnsi="Times New Roman" w:cs="Times New Roman"/>
          <w:sz w:val="28"/>
          <w:szCs w:val="28"/>
        </w:rPr>
        <w:t xml:space="preserve">. Исторический портрет, парадный портрет. Графический портрет. 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Натюрморт. – 4 часа.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Декоративный натюрморт. Построение геометрических тел. Ахроматический натюрморт. Символика в живописи.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Художественно-промышленное производство в культуре России. – 4 часа.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Тульский самовар. Резьба по камню и кости. Художественная обработка металла. </w:t>
      </w:r>
      <w:proofErr w:type="spellStart"/>
      <w:r w:rsidRPr="00056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Павловопосадские</w:t>
      </w:r>
      <w:proofErr w:type="spellEnd"/>
      <w:r w:rsidRPr="0005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платки.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7. Книга как произведение искусства. - 3 часа.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>Искусство оформления книги. Художественный шрифт. Шрифтовая композиция.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8. Малые формы в графике. – 3 часа.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>Экслибрис. Эмблема. Марка как произведение искусства.</w:t>
      </w:r>
    </w:p>
    <w:p w:rsidR="000567A4" w:rsidRPr="000567A4" w:rsidRDefault="000567A4" w:rsidP="000567A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9. Проекты. – 2 часа.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sz w:val="28"/>
          <w:szCs w:val="28"/>
        </w:rPr>
        <w:t xml:space="preserve">Город будущего. </w:t>
      </w:r>
      <w:proofErr w:type="gramStart"/>
      <w:r w:rsidRPr="000567A4">
        <w:rPr>
          <w:rFonts w:ascii="Times New Roman" w:hAnsi="Times New Roman" w:cs="Times New Roman"/>
          <w:sz w:val="28"/>
          <w:szCs w:val="28"/>
        </w:rPr>
        <w:t>Архитектурный проект</w:t>
      </w:r>
      <w:proofErr w:type="gramEnd"/>
      <w:r w:rsidRPr="000567A4">
        <w:rPr>
          <w:rFonts w:ascii="Times New Roman" w:hAnsi="Times New Roman" w:cs="Times New Roman"/>
          <w:sz w:val="28"/>
          <w:szCs w:val="28"/>
        </w:rPr>
        <w:t xml:space="preserve"> школы будущего.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10.</w:t>
      </w:r>
      <w:r w:rsidRPr="00056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567A4">
        <w:rPr>
          <w:rFonts w:ascii="Times New Roman" w:hAnsi="Times New Roman" w:cs="Times New Roman"/>
          <w:b/>
          <w:sz w:val="28"/>
          <w:szCs w:val="28"/>
        </w:rPr>
        <w:t>Профессия художника – 1 час.</w:t>
      </w:r>
    </w:p>
    <w:p w:rsidR="000567A4" w:rsidRPr="000567A4" w:rsidRDefault="000567A4" w:rsidP="000567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7A4">
        <w:rPr>
          <w:rFonts w:ascii="Times New Roman" w:hAnsi="Times New Roman" w:cs="Times New Roman"/>
          <w:sz w:val="28"/>
          <w:szCs w:val="28"/>
        </w:rPr>
        <w:t>Художники – живописец. Художники – график</w:t>
      </w:r>
    </w:p>
    <w:p w:rsidR="00556A3F" w:rsidRDefault="000567A4" w:rsidP="00056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67A4">
        <w:rPr>
          <w:rFonts w:ascii="Times New Roman" w:hAnsi="Times New Roman" w:cs="Times New Roman"/>
          <w:b/>
          <w:sz w:val="28"/>
          <w:szCs w:val="28"/>
        </w:rPr>
        <w:t>Глава 11. Вел</w:t>
      </w:r>
      <w:r w:rsidR="004A4CEB">
        <w:rPr>
          <w:rFonts w:ascii="Times New Roman" w:hAnsi="Times New Roman" w:cs="Times New Roman"/>
          <w:b/>
          <w:sz w:val="28"/>
          <w:szCs w:val="28"/>
        </w:rPr>
        <w:t>икие имена в искусстве. – 1 час</w:t>
      </w:r>
    </w:p>
    <w:p w:rsidR="00556A3F" w:rsidRDefault="00556A3F" w:rsidP="00556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F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556A3F" w:rsidRPr="00556A3F" w:rsidRDefault="00556A3F" w:rsidP="00556A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3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6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378"/>
        <w:gridCol w:w="1559"/>
      </w:tblGrid>
      <w:tr w:rsidR="00556A3F" w:rsidRPr="00556A3F" w:rsidTr="00556A3F">
        <w:trPr>
          <w:trHeight w:val="85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раздела, тема урока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56A3F" w:rsidRPr="00556A3F" w:rsidTr="00556A3F">
        <w:trPr>
          <w:trHeight w:val="5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3F" w:rsidRPr="009C1D1A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1A">
              <w:rPr>
                <w:rFonts w:ascii="Times New Roman" w:hAnsi="Times New Roman" w:cs="Times New Roman"/>
                <w:sz w:val="28"/>
                <w:szCs w:val="28"/>
              </w:rPr>
              <w:t>Введение. История развития представлений человека о мироздании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609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Мифология в народном творчестве</w:t>
            </w:r>
          </w:p>
        </w:tc>
      </w:tr>
      <w:tr w:rsidR="00556A3F" w:rsidRPr="00556A3F" w:rsidTr="00556A3F">
        <w:trPr>
          <w:trHeight w:val="5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Мифы творения мира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Мифология и символика русской избы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Фантастические звери в русском народном творчестве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Символы в орнаменте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Пермская деревянная скульптура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BB5347">
        <w:trPr>
          <w:trHeight w:val="439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Мир архитектуры</w:t>
            </w:r>
          </w:p>
        </w:tc>
      </w:tr>
      <w:tr w:rsidR="00556A3F" w:rsidRPr="00556A3F" w:rsidTr="00556A3F">
        <w:trPr>
          <w:trHeight w:val="4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Храмовая архитектура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Дворцовая и замковая архитектура разных стран и народов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3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Дворянские усадьбы России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7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Монументально-декоративное  искусство в организации архитектурного пространства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Садово-парковая архитектура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1F7C4A">
        <w:trPr>
          <w:trHeight w:val="411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Искусство в интерьере дворянской усадьбы</w:t>
            </w:r>
          </w:p>
        </w:tc>
      </w:tr>
      <w:tr w:rsidR="00556A3F" w:rsidRPr="00556A3F" w:rsidTr="00556A3F">
        <w:trPr>
          <w:trHeight w:val="5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Дворянский быт, интерьер дворянского дома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и литературный салон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Музыка в пространстве интерьера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316230">
        <w:trPr>
          <w:trHeight w:val="569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Портрет в искусстве</w:t>
            </w:r>
          </w:p>
        </w:tc>
      </w:tr>
      <w:tr w:rsidR="00556A3F" w:rsidRPr="00556A3F" w:rsidTr="009C1D1A">
        <w:trPr>
          <w:trHeight w:val="49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как произведение искусства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Исторический портрет, парадный портрет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Графический портрет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145C76">
        <w:trPr>
          <w:trHeight w:val="399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Натюрморт.</w:t>
            </w:r>
          </w:p>
        </w:tc>
      </w:tr>
      <w:tr w:rsidR="00556A3F" w:rsidRPr="00556A3F" w:rsidTr="00556A3F">
        <w:trPr>
          <w:trHeight w:val="5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Декоративный натюрморт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геометрических тел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Ахроматический натюрморт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1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в живописи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1B7238">
        <w:trPr>
          <w:trHeight w:val="410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9C1D1A" w:rsidRDefault="009C1D1A" w:rsidP="009C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Художественно-промышленное производство в культуре России.</w:t>
            </w:r>
          </w:p>
        </w:tc>
      </w:tr>
      <w:tr w:rsidR="00556A3F" w:rsidRPr="00556A3F" w:rsidTr="009C1D1A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Тульский самовар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Резьба по камню и кости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металла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Павловопосадские</w:t>
            </w:r>
            <w:proofErr w:type="spellEnd"/>
            <w:r w:rsidRPr="0055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F80D0C">
        <w:trPr>
          <w:trHeight w:val="424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ига как произведение искусства.</w:t>
            </w:r>
          </w:p>
        </w:tc>
      </w:tr>
      <w:tr w:rsidR="00556A3F" w:rsidRPr="00556A3F" w:rsidTr="009C1D1A">
        <w:trPr>
          <w:trHeight w:val="46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Искусство оформления книги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Художественный шрифт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0E0772">
        <w:trPr>
          <w:trHeight w:val="470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Малые формы в графике.</w:t>
            </w:r>
          </w:p>
        </w:tc>
      </w:tr>
      <w:tr w:rsidR="00556A3F" w:rsidRPr="00556A3F" w:rsidTr="009C1D1A">
        <w:trPr>
          <w:trHeight w:val="38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9C1D1A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Экслибрис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4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Марка как произведение искусства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DA3E88">
        <w:trPr>
          <w:trHeight w:val="429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Проекты.</w:t>
            </w:r>
          </w:p>
        </w:tc>
      </w:tr>
      <w:tr w:rsidR="00556A3F" w:rsidRPr="00556A3F" w:rsidTr="009C1D1A">
        <w:trPr>
          <w:trHeight w:val="5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Город будущего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7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Архитектурное проектирование.</w:t>
            </w:r>
          </w:p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(Итоговая работа за курс 6 класса)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C1D1A" w:rsidRPr="00556A3F" w:rsidTr="00BF1304">
        <w:trPr>
          <w:trHeight w:val="577"/>
        </w:trPr>
        <w:tc>
          <w:tcPr>
            <w:tcW w:w="9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A" w:rsidRPr="00556A3F" w:rsidRDefault="009C1D1A" w:rsidP="009C1D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Профессия художника</w:t>
            </w:r>
          </w:p>
        </w:tc>
      </w:tr>
      <w:tr w:rsidR="00556A3F" w:rsidRPr="00556A3F" w:rsidTr="009C1D1A">
        <w:trPr>
          <w:trHeight w:val="5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A3F">
              <w:rPr>
                <w:rFonts w:ascii="Times New Roman" w:hAnsi="Times New Roman" w:cs="Times New Roman"/>
                <w:sz w:val="28"/>
                <w:szCs w:val="28"/>
              </w:rPr>
              <w:t>Художник – живописец. Художник-график.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56A3F" w:rsidRPr="00556A3F" w:rsidTr="00556A3F">
        <w:trPr>
          <w:trHeight w:val="5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556A3F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9C1D1A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D1A">
              <w:rPr>
                <w:rFonts w:ascii="Times New Roman" w:hAnsi="Times New Roman" w:cs="Times New Roman"/>
                <w:sz w:val="28"/>
                <w:szCs w:val="28"/>
              </w:rPr>
              <w:t>Великие имена в изобразительном искусстве.</w:t>
            </w:r>
          </w:p>
          <w:p w:rsidR="00556A3F" w:rsidRPr="00556A3F" w:rsidRDefault="00556A3F" w:rsidP="00556A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A3F" w:rsidRPr="00556A3F" w:rsidRDefault="009C1D1A" w:rsidP="00556A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567A4" w:rsidRPr="000567A4" w:rsidRDefault="000567A4" w:rsidP="004A4CE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567A4" w:rsidRPr="000567A4" w:rsidSect="004A4CEB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F6F"/>
    <w:multiLevelType w:val="hybridMultilevel"/>
    <w:tmpl w:val="F8E6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D4"/>
    <w:rsid w:val="000567A4"/>
    <w:rsid w:val="003C5E37"/>
    <w:rsid w:val="004A4CEB"/>
    <w:rsid w:val="00541B1C"/>
    <w:rsid w:val="00556A3F"/>
    <w:rsid w:val="006B71EA"/>
    <w:rsid w:val="00926388"/>
    <w:rsid w:val="009C1D1A"/>
    <w:rsid w:val="00C36BD4"/>
    <w:rsid w:val="00F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007</cp:lastModifiedBy>
  <cp:revision>5</cp:revision>
  <dcterms:created xsi:type="dcterms:W3CDTF">2020-01-20T16:53:00Z</dcterms:created>
  <dcterms:modified xsi:type="dcterms:W3CDTF">2020-11-19T19:12:00Z</dcterms:modified>
</cp:coreProperties>
</file>