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8C5300" w:rsidP="008C5300">
      <w:r>
        <w:rPr>
          <w:noProof/>
          <w:lang w:eastAsia="ru-RU"/>
        </w:rPr>
        <w:drawing>
          <wp:inline distT="0" distB="0" distL="0" distR="0">
            <wp:extent cx="4453890" cy="4508101"/>
            <wp:effectExtent l="19050" t="0" r="3810" b="0"/>
            <wp:docPr id="1" name="Рисунок 1" descr="E:\1\Работа в Матрёшке\Подготовительная 8 группа Одуванчик\Выставка ОСЕНЬ\Сказочное дерево Вова Нау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Работа в Матрёшке\Подготовительная 8 группа Одуванчик\Выставка ОСЕНЬ\Сказочное дерево Вова Наум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11646" b="12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450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00" w:rsidRDefault="008C5300" w:rsidP="008C5300">
      <w:pPr>
        <w:tabs>
          <w:tab w:val="left" w:pos="1800"/>
        </w:tabs>
      </w:pPr>
      <w:r>
        <w:tab/>
      </w:r>
    </w:p>
    <w:p w:rsidR="008C5300" w:rsidRPr="00F369FA" w:rsidRDefault="008C5300" w:rsidP="008C530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500381</wp:posOffset>
            </wp:positionH>
            <wp:positionV relativeFrom="paragraph">
              <wp:posOffset>234315</wp:posOffset>
            </wp:positionV>
            <wp:extent cx="5295265" cy="4835525"/>
            <wp:effectExtent l="800100" t="914400" r="781685" b="898525"/>
            <wp:wrapNone/>
            <wp:docPr id="3" name="Рисунок 13" descr="https://img2.freepng.ru/20180411/ffq/kisspng-autumn-leaf-color-clip-art-autumn-5acdd508a3b718.079168931523438856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411/ffq/kisspng-autumn-leaf-color-clip-art-autumn-5acdd508a3b718.0791689315234388566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27158" t="7232" r="18230"/>
                    <a:stretch>
                      <a:fillRect/>
                    </a:stretch>
                  </pic:blipFill>
                  <pic:spPr bwMode="auto">
                    <a:xfrm rot="20076640">
                      <a:off x="0" y="0"/>
                      <a:ext cx="5295265" cy="48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300" w:rsidRPr="00F369FA" w:rsidRDefault="008C5300" w:rsidP="008C5300"/>
    <w:p w:rsidR="008C5300" w:rsidRPr="00F369FA" w:rsidRDefault="008C5300" w:rsidP="008C5300"/>
    <w:p w:rsidR="008C5300" w:rsidRPr="003823D0" w:rsidRDefault="008C5300" w:rsidP="008C5300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tab/>
      </w:r>
      <w:r w:rsidRPr="003823D0">
        <w:rPr>
          <w:color w:val="C00000"/>
        </w:rPr>
        <w:t xml:space="preserve">                                     </w:t>
      </w:r>
      <w:r w:rsidRPr="003823D0">
        <w:rPr>
          <w:color w:val="C00000"/>
          <w:sz w:val="32"/>
          <w:szCs w:val="32"/>
        </w:rPr>
        <w:t xml:space="preserve">         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… «Осень скверы украшает        </w:t>
      </w:r>
    </w:p>
    <w:p w:rsidR="008C5300" w:rsidRPr="003823D0" w:rsidRDefault="008C5300" w:rsidP="008C5300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     разноцветною листвой!»</w:t>
      </w:r>
    </w:p>
    <w:p w:rsidR="008C5300" w:rsidRDefault="008C5300" w:rsidP="008C5300">
      <w:pPr>
        <w:tabs>
          <w:tab w:val="left" w:pos="3156"/>
          <w:tab w:val="left" w:pos="3192"/>
        </w:tabs>
        <w:spacing w:after="0" w:line="240" w:lineRule="auto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3823D0">
        <w:rPr>
          <w:rFonts w:ascii="Monotype Corsiva" w:hAnsi="Monotype Corsiva" w:cs="Times New Roman"/>
          <w:b/>
          <w:color w:val="C00000"/>
          <w:sz w:val="32"/>
          <w:szCs w:val="32"/>
        </w:rPr>
        <w:tab/>
      </w:r>
    </w:p>
    <w:p w:rsidR="008C5300" w:rsidRPr="003823D0" w:rsidRDefault="008C5300" w:rsidP="008C5300">
      <w:pPr>
        <w:tabs>
          <w:tab w:val="left" w:pos="3156"/>
          <w:tab w:val="left" w:pos="3192"/>
        </w:tabs>
        <w:spacing w:after="0" w:line="240" w:lineRule="auto"/>
        <w:rPr>
          <w:rFonts w:ascii="Monotype Corsiva" w:hAnsi="Monotype Corsiva" w:cs="Times New Roman"/>
          <w:b/>
          <w:color w:val="C00000"/>
          <w:sz w:val="32"/>
          <w:szCs w:val="32"/>
        </w:rPr>
      </w:pP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3823D0">
        <w:rPr>
          <w:rFonts w:ascii="Monotype Corsiva" w:hAnsi="Monotype Corsiva" w:cs="Times New Roman"/>
          <w:b/>
          <w:color w:val="C00000"/>
          <w:sz w:val="32"/>
          <w:szCs w:val="32"/>
        </w:rPr>
        <w:tab/>
        <w:t xml:space="preserve">            </w:t>
      </w:r>
      <w:r>
        <w:rPr>
          <w:rFonts w:ascii="Monotype Corsiva" w:hAnsi="Monotype Corsiva" w:cs="Times New Roman"/>
          <w:b/>
          <w:color w:val="C00000"/>
          <w:sz w:val="32"/>
          <w:szCs w:val="32"/>
        </w:rPr>
        <w:t>«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>Ходит осень в нашем парке,</w:t>
      </w: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>Дарит осень всем подарки:</w:t>
      </w: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>Фартук розовый – осинке,</w:t>
      </w: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>Бусы красные – рябинке,</w:t>
      </w: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                   Зонтик жёлтый – тополям,</w:t>
      </w:r>
    </w:p>
    <w:p w:rsidR="008C5300" w:rsidRPr="003823D0" w:rsidRDefault="008C5300" w:rsidP="008C5300">
      <w:pPr>
        <w:tabs>
          <w:tab w:val="left" w:pos="200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              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>Фрукты осень дарит нам».</w:t>
      </w:r>
    </w:p>
    <w:p w:rsidR="008C5300" w:rsidRPr="003823D0" w:rsidRDefault="008C5300" w:rsidP="008C5300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</w:t>
      </w: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Работа семьи </w:t>
      </w:r>
    </w:p>
    <w:p w:rsidR="008C5300" w:rsidRPr="003823D0" w:rsidRDefault="008C5300" w:rsidP="008C5300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</w:t>
      </w:r>
      <w:proofErr w:type="spellStart"/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>Науменко</w:t>
      </w:r>
      <w:proofErr w:type="spellEnd"/>
      <w:r w:rsidRPr="003823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Вовы.</w:t>
      </w:r>
    </w:p>
    <w:p w:rsidR="008C5300" w:rsidRPr="003823D0" w:rsidRDefault="008C5300" w:rsidP="008C5300">
      <w:pPr>
        <w:tabs>
          <w:tab w:val="left" w:pos="3576"/>
        </w:tabs>
        <w:rPr>
          <w:b/>
        </w:rPr>
      </w:pPr>
    </w:p>
    <w:p w:rsidR="008C5300" w:rsidRDefault="008C5300" w:rsidP="008C5300">
      <w:pPr>
        <w:tabs>
          <w:tab w:val="left" w:pos="4932"/>
        </w:tabs>
      </w:pPr>
      <w:r>
        <w:tab/>
      </w:r>
    </w:p>
    <w:p w:rsidR="008C5300" w:rsidRDefault="008C5300" w:rsidP="008C5300"/>
    <w:sectPr w:rsidR="008C5300" w:rsidSect="008C5300">
      <w:pgSz w:w="11906" w:h="16838"/>
      <w:pgMar w:top="28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00"/>
    <w:rsid w:val="0065563B"/>
    <w:rsid w:val="008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2020-11-17T17:16:00Z</dcterms:created>
  <dcterms:modified xsi:type="dcterms:W3CDTF">2020-11-17T17:20:00Z</dcterms:modified>
</cp:coreProperties>
</file>